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459" w:rsidRPr="0071497E" w:rsidRDefault="00A41459" w:rsidP="00A41459">
      <w:pPr>
        <w:spacing w:after="0" w:line="240" w:lineRule="auto"/>
        <w:rPr>
          <w:rFonts w:ascii="Times New Roman" w:hAnsi="Times New Roman"/>
          <w:b/>
        </w:rPr>
      </w:pPr>
      <w:r w:rsidRPr="0071497E">
        <w:rPr>
          <w:rFonts w:ascii="Times New Roman" w:hAnsi="Times New Roman"/>
          <w:b/>
        </w:rPr>
        <w:t xml:space="preserve">MESLEK KOMİTE NO </w:t>
      </w:r>
      <w:r w:rsidRPr="0071497E">
        <w:rPr>
          <w:rFonts w:ascii="Times New Roman" w:hAnsi="Times New Roman"/>
          <w:b/>
        </w:rPr>
        <w:tab/>
        <w:t>: 01</w:t>
      </w:r>
    </w:p>
    <w:p w:rsidR="00A41459" w:rsidRPr="0071497E" w:rsidRDefault="00A41459" w:rsidP="00F455F1">
      <w:pPr>
        <w:spacing w:after="0" w:line="240" w:lineRule="auto"/>
        <w:rPr>
          <w:rFonts w:ascii="Times New Roman" w:hAnsi="Times New Roman"/>
          <w:b/>
        </w:rPr>
      </w:pPr>
      <w:r w:rsidRPr="0071497E">
        <w:rPr>
          <w:rFonts w:ascii="Times New Roman" w:hAnsi="Times New Roman"/>
          <w:b/>
        </w:rPr>
        <w:t xml:space="preserve">TOPLANTI TARİHİ </w:t>
      </w:r>
      <w:r w:rsidRPr="0071497E">
        <w:rPr>
          <w:rFonts w:ascii="Times New Roman" w:hAnsi="Times New Roman"/>
          <w:b/>
        </w:rPr>
        <w:tab/>
      </w:r>
      <w:r w:rsidRPr="0071497E">
        <w:rPr>
          <w:rFonts w:ascii="Times New Roman" w:hAnsi="Times New Roman"/>
          <w:b/>
        </w:rPr>
        <w:tab/>
        <w:t>: 07.05.2012</w:t>
      </w:r>
    </w:p>
    <w:p w:rsidR="00A41459" w:rsidRPr="0071497E" w:rsidRDefault="00A41459" w:rsidP="00A41459">
      <w:pPr>
        <w:spacing w:after="0" w:line="240" w:lineRule="auto"/>
        <w:rPr>
          <w:rFonts w:ascii="Times New Roman" w:hAnsi="Times New Roman"/>
          <w:b/>
        </w:rPr>
      </w:pPr>
      <w:r w:rsidRPr="0071497E">
        <w:rPr>
          <w:rFonts w:ascii="Times New Roman" w:hAnsi="Times New Roman"/>
          <w:b/>
        </w:rPr>
        <w:t>TOPLANTI KARAR NO</w:t>
      </w:r>
      <w:r w:rsidRPr="0071497E">
        <w:rPr>
          <w:rFonts w:ascii="Times New Roman" w:hAnsi="Times New Roman"/>
          <w:b/>
        </w:rPr>
        <w:tab/>
        <w:t xml:space="preserve">: </w:t>
      </w:r>
      <w:r w:rsidR="00A946AD" w:rsidRPr="0071497E">
        <w:rPr>
          <w:rFonts w:ascii="Times New Roman" w:hAnsi="Times New Roman"/>
          <w:b/>
        </w:rPr>
        <w:t xml:space="preserve">2009 / </w:t>
      </w:r>
      <w:r w:rsidRPr="0071497E">
        <w:rPr>
          <w:rFonts w:ascii="Times New Roman" w:hAnsi="Times New Roman"/>
          <w:b/>
        </w:rPr>
        <w:t>41</w:t>
      </w:r>
    </w:p>
    <w:p w:rsidR="00A41459" w:rsidRPr="0071497E" w:rsidRDefault="00414554" w:rsidP="00414554">
      <w:pPr>
        <w:spacing w:after="0" w:line="240" w:lineRule="auto"/>
        <w:ind w:left="2835" w:hanging="2835"/>
        <w:rPr>
          <w:rFonts w:ascii="Times New Roman" w:hAnsi="Times New Roman"/>
          <w:b/>
        </w:rPr>
      </w:pPr>
      <w:r w:rsidRPr="0071497E">
        <w:rPr>
          <w:rFonts w:ascii="Times New Roman" w:hAnsi="Times New Roman"/>
          <w:b/>
        </w:rPr>
        <w:t xml:space="preserve">KONU </w:t>
      </w:r>
      <w:r w:rsidRPr="0071497E">
        <w:rPr>
          <w:rFonts w:ascii="Times New Roman" w:hAnsi="Times New Roman"/>
          <w:b/>
        </w:rPr>
        <w:tab/>
      </w:r>
      <w:r w:rsidR="00A41459" w:rsidRPr="0071497E">
        <w:rPr>
          <w:rFonts w:ascii="Times New Roman" w:hAnsi="Times New Roman"/>
          <w:b/>
        </w:rPr>
        <w:t xml:space="preserve">: </w:t>
      </w:r>
      <w:proofErr w:type="spellStart"/>
      <w:r w:rsidR="00A41459" w:rsidRPr="0071497E">
        <w:rPr>
          <w:rFonts w:ascii="Times New Roman" w:eastAsia="Arial Unicode MS" w:hAnsi="Times New Roman"/>
        </w:rPr>
        <w:t>Lint</w:t>
      </w:r>
      <w:proofErr w:type="spellEnd"/>
      <w:r w:rsidR="00A41459" w:rsidRPr="0071497E">
        <w:rPr>
          <w:rFonts w:ascii="Times New Roman" w:eastAsia="Arial Unicode MS" w:hAnsi="Times New Roman"/>
        </w:rPr>
        <w:t xml:space="preserve"> </w:t>
      </w:r>
      <w:proofErr w:type="spellStart"/>
      <w:r w:rsidR="00A41459" w:rsidRPr="0071497E">
        <w:rPr>
          <w:rFonts w:ascii="Times New Roman" w:eastAsia="Arial Unicode MS" w:hAnsi="Times New Roman"/>
        </w:rPr>
        <w:t>Cleanerli</w:t>
      </w:r>
      <w:proofErr w:type="spellEnd"/>
      <w:r w:rsidR="00A41459" w:rsidRPr="0071497E">
        <w:rPr>
          <w:rFonts w:ascii="Times New Roman" w:eastAsia="Arial Unicode MS" w:hAnsi="Times New Roman"/>
        </w:rPr>
        <w:t xml:space="preserve"> </w:t>
      </w:r>
      <w:proofErr w:type="spellStart"/>
      <w:r w:rsidR="00A41459" w:rsidRPr="0071497E">
        <w:rPr>
          <w:rFonts w:ascii="Times New Roman" w:eastAsia="Arial Unicode MS" w:hAnsi="Times New Roman"/>
        </w:rPr>
        <w:t>Savcin</w:t>
      </w:r>
      <w:proofErr w:type="spellEnd"/>
      <w:r w:rsidR="00A41459" w:rsidRPr="0071497E">
        <w:rPr>
          <w:rFonts w:ascii="Times New Roman" w:eastAsia="Arial Unicode MS" w:hAnsi="Times New Roman"/>
        </w:rPr>
        <w:t xml:space="preserve"> Pamuk </w:t>
      </w:r>
      <w:proofErr w:type="spellStart"/>
      <w:r w:rsidR="00A41459" w:rsidRPr="0071497E">
        <w:rPr>
          <w:rFonts w:ascii="Times New Roman" w:eastAsia="Arial Unicode MS" w:hAnsi="Times New Roman"/>
        </w:rPr>
        <w:t>Çırçırlama</w:t>
      </w:r>
      <w:proofErr w:type="spellEnd"/>
      <w:r w:rsidR="00A41459" w:rsidRPr="0071497E">
        <w:rPr>
          <w:rFonts w:ascii="Times New Roman" w:eastAsia="Arial Unicode MS" w:hAnsi="Times New Roman"/>
        </w:rPr>
        <w:t xml:space="preserve"> Tesislerinde Oluşan Fire Ve Zayiat Oranlarının Tespiti Hakkında.</w:t>
      </w:r>
    </w:p>
    <w:p w:rsidR="00A41459" w:rsidRPr="0071497E" w:rsidRDefault="00A41459" w:rsidP="00A41459">
      <w:pPr>
        <w:spacing w:after="0" w:line="240" w:lineRule="auto"/>
        <w:rPr>
          <w:rFonts w:ascii="Times New Roman" w:hAnsi="Times New Roman"/>
          <w:b/>
        </w:rPr>
      </w:pPr>
    </w:p>
    <w:p w:rsidR="00A41459" w:rsidRPr="0071497E" w:rsidRDefault="00A41459" w:rsidP="00A41459">
      <w:pPr>
        <w:spacing w:after="0" w:line="240" w:lineRule="auto"/>
        <w:ind w:left="2832" w:hanging="2832"/>
        <w:jc w:val="both"/>
        <w:rPr>
          <w:rFonts w:ascii="Times New Roman" w:eastAsia="Arial Unicode MS" w:hAnsi="Times New Roman"/>
        </w:rPr>
      </w:pPr>
      <w:r w:rsidRPr="0071497E">
        <w:rPr>
          <w:rFonts w:ascii="Times New Roman" w:hAnsi="Times New Roman"/>
          <w:b/>
        </w:rPr>
        <w:t xml:space="preserve">KARAR </w:t>
      </w:r>
      <w:r w:rsidR="0071497E">
        <w:rPr>
          <w:rFonts w:ascii="Times New Roman" w:hAnsi="Times New Roman"/>
          <w:b/>
        </w:rPr>
        <w:tab/>
      </w:r>
      <w:r w:rsidRPr="0071497E">
        <w:rPr>
          <w:rFonts w:ascii="Times New Roman" w:hAnsi="Times New Roman"/>
          <w:b/>
        </w:rPr>
        <w:t>:</w:t>
      </w:r>
      <w:r w:rsidR="0071497E">
        <w:rPr>
          <w:rFonts w:ascii="Times New Roman" w:hAnsi="Times New Roman"/>
          <w:b/>
        </w:rPr>
        <w:t xml:space="preserve"> </w:t>
      </w:r>
      <w:r w:rsidRPr="0071497E">
        <w:rPr>
          <w:rFonts w:ascii="Times New Roman" w:eastAsia="Arial Unicode MS" w:hAnsi="Times New Roman"/>
          <w:lang w:eastAsia="tr-TR"/>
        </w:rPr>
        <w:t xml:space="preserve">Meslek komitemiz, belirlenen tarihte oda toplantı salonunda toplandı. Toplantıda </w:t>
      </w:r>
      <w:proofErr w:type="spellStart"/>
      <w:r w:rsidRPr="0071497E">
        <w:rPr>
          <w:rFonts w:ascii="Times New Roman" w:eastAsia="Arial Unicode MS" w:hAnsi="Times New Roman"/>
          <w:lang w:eastAsia="tr-TR"/>
        </w:rPr>
        <w:t>Lint</w:t>
      </w:r>
      <w:proofErr w:type="spellEnd"/>
      <w:r w:rsidRPr="0071497E">
        <w:rPr>
          <w:rFonts w:ascii="Times New Roman" w:eastAsia="Arial Unicode MS" w:hAnsi="Times New Roman"/>
          <w:lang w:eastAsia="tr-TR"/>
        </w:rPr>
        <w:t xml:space="preserve"> </w:t>
      </w:r>
      <w:proofErr w:type="spellStart"/>
      <w:r w:rsidRPr="0071497E">
        <w:rPr>
          <w:rFonts w:ascii="Times New Roman" w:eastAsia="Arial Unicode MS" w:hAnsi="Times New Roman"/>
          <w:lang w:eastAsia="tr-TR"/>
        </w:rPr>
        <w:t>Cleanerli</w:t>
      </w:r>
      <w:proofErr w:type="spellEnd"/>
      <w:r w:rsidRPr="0071497E">
        <w:rPr>
          <w:rFonts w:ascii="Times New Roman" w:eastAsia="Arial Unicode MS" w:hAnsi="Times New Roman"/>
          <w:lang w:eastAsia="tr-TR"/>
        </w:rPr>
        <w:t xml:space="preserve"> Savcın Pamuk </w:t>
      </w:r>
      <w:proofErr w:type="spellStart"/>
      <w:r w:rsidRPr="0071497E">
        <w:rPr>
          <w:rFonts w:ascii="Times New Roman" w:eastAsia="Arial Unicode MS" w:hAnsi="Times New Roman"/>
          <w:lang w:eastAsia="tr-TR"/>
        </w:rPr>
        <w:t>Çırçırlama</w:t>
      </w:r>
      <w:proofErr w:type="spellEnd"/>
      <w:r w:rsidRPr="0071497E">
        <w:rPr>
          <w:rFonts w:ascii="Times New Roman" w:eastAsia="Arial Unicode MS" w:hAnsi="Times New Roman"/>
          <w:lang w:eastAsia="tr-TR"/>
        </w:rPr>
        <w:t xml:space="preserve"> Tesislerinde Oluşan Fire Ve Zayiat Oranları gelişen teknoloji şartları ve makineler dikkate alınarak aşağıda belirtildiği gibi yeniden belirlenmiştir:</w:t>
      </w:r>
      <w:r w:rsidRPr="0071497E">
        <w:rPr>
          <w:rFonts w:ascii="Times New Roman" w:eastAsia="Arial Unicode MS" w:hAnsi="Times New Roman"/>
        </w:rPr>
        <w:t xml:space="preserve"> </w:t>
      </w:r>
    </w:p>
    <w:p w:rsidR="00A41459" w:rsidRPr="0071497E" w:rsidRDefault="00A41459" w:rsidP="00A41459">
      <w:pPr>
        <w:pStyle w:val="GvdeMetni"/>
        <w:ind w:left="2832"/>
        <w:jc w:val="both"/>
        <w:rPr>
          <w:rFonts w:eastAsia="Arial Unicode MS"/>
          <w:szCs w:val="22"/>
        </w:rPr>
      </w:pPr>
    </w:p>
    <w:p w:rsidR="00A41459" w:rsidRPr="0071497E" w:rsidRDefault="00A41459" w:rsidP="00414554">
      <w:pPr>
        <w:spacing w:after="0"/>
        <w:ind w:left="2832"/>
        <w:rPr>
          <w:rFonts w:ascii="Times New Roman" w:hAnsi="Times New Roman"/>
        </w:rPr>
      </w:pPr>
      <w:r w:rsidRPr="0071497E">
        <w:rPr>
          <w:rFonts w:ascii="Times New Roman" w:hAnsi="Times New Roman"/>
          <w:b/>
        </w:rPr>
        <w:t>Çıkan kullanılabilir pamuk randımanı</w:t>
      </w:r>
      <w:r w:rsidRPr="0071497E">
        <w:rPr>
          <w:rFonts w:ascii="Times New Roman" w:hAnsi="Times New Roman"/>
        </w:rPr>
        <w:t xml:space="preserve"> % 23-%30</w:t>
      </w:r>
    </w:p>
    <w:p w:rsidR="00A41459" w:rsidRPr="0071497E" w:rsidRDefault="00A41459" w:rsidP="00414554">
      <w:pPr>
        <w:spacing w:after="0"/>
        <w:ind w:left="2832"/>
        <w:rPr>
          <w:rFonts w:ascii="Times New Roman" w:hAnsi="Times New Roman"/>
        </w:rPr>
      </w:pPr>
      <w:r w:rsidRPr="0071497E">
        <w:rPr>
          <w:rFonts w:ascii="Times New Roman" w:hAnsi="Times New Roman"/>
          <w:b/>
        </w:rPr>
        <w:t>Çiğit</w:t>
      </w:r>
      <w:r w:rsidRPr="0071497E">
        <w:rPr>
          <w:rFonts w:ascii="Times New Roman" w:hAnsi="Times New Roman"/>
        </w:rPr>
        <w:tab/>
      </w:r>
      <w:r w:rsidR="0035382B" w:rsidRPr="0071497E">
        <w:rPr>
          <w:rFonts w:ascii="Times New Roman" w:hAnsi="Times New Roman"/>
        </w:rPr>
        <w:tab/>
      </w:r>
      <w:r w:rsidRPr="0071497E">
        <w:rPr>
          <w:rFonts w:ascii="Times New Roman" w:hAnsi="Times New Roman"/>
        </w:rPr>
        <w:t>% 54-% 60</w:t>
      </w:r>
    </w:p>
    <w:p w:rsidR="00A41459" w:rsidRPr="0071497E" w:rsidRDefault="00A41459" w:rsidP="00414554">
      <w:pPr>
        <w:spacing w:after="0"/>
        <w:ind w:left="2832"/>
        <w:rPr>
          <w:rFonts w:ascii="Times New Roman" w:hAnsi="Times New Roman"/>
        </w:rPr>
      </w:pPr>
      <w:r w:rsidRPr="0071497E">
        <w:rPr>
          <w:rFonts w:ascii="Times New Roman" w:hAnsi="Times New Roman"/>
          <w:b/>
        </w:rPr>
        <w:t>Filtre Tozu</w:t>
      </w:r>
      <w:r w:rsidRPr="0071497E">
        <w:rPr>
          <w:rFonts w:ascii="Times New Roman" w:hAnsi="Times New Roman"/>
        </w:rPr>
        <w:tab/>
        <w:t>% 7 - % 9</w:t>
      </w:r>
    </w:p>
    <w:p w:rsidR="00A41459" w:rsidRPr="0071497E" w:rsidRDefault="00A41459" w:rsidP="00414554">
      <w:pPr>
        <w:spacing w:after="0"/>
        <w:ind w:left="2832"/>
        <w:rPr>
          <w:rFonts w:ascii="Times New Roman" w:hAnsi="Times New Roman"/>
        </w:rPr>
      </w:pPr>
      <w:proofErr w:type="spellStart"/>
      <w:r w:rsidRPr="0071497E">
        <w:rPr>
          <w:rFonts w:ascii="Times New Roman" w:hAnsi="Times New Roman"/>
          <w:b/>
        </w:rPr>
        <w:t>Cleaner</w:t>
      </w:r>
      <w:proofErr w:type="spellEnd"/>
      <w:r w:rsidRPr="0071497E">
        <w:rPr>
          <w:rFonts w:ascii="Times New Roman" w:hAnsi="Times New Roman"/>
          <w:b/>
        </w:rPr>
        <w:t xml:space="preserve"> altı</w:t>
      </w:r>
      <w:r w:rsidRPr="0071497E">
        <w:rPr>
          <w:rFonts w:ascii="Times New Roman" w:hAnsi="Times New Roman"/>
        </w:rPr>
        <w:tab/>
        <w:t>%3 - %5</w:t>
      </w:r>
    </w:p>
    <w:p w:rsidR="00A41459" w:rsidRPr="0071497E" w:rsidRDefault="00A41459" w:rsidP="00414554">
      <w:pPr>
        <w:spacing w:after="0"/>
        <w:ind w:left="2832"/>
        <w:rPr>
          <w:rFonts w:ascii="Times New Roman" w:hAnsi="Times New Roman"/>
        </w:rPr>
      </w:pPr>
      <w:r w:rsidRPr="0071497E">
        <w:rPr>
          <w:rFonts w:ascii="Times New Roman" w:hAnsi="Times New Roman"/>
          <w:b/>
        </w:rPr>
        <w:t>Rutubet</w:t>
      </w:r>
      <w:r w:rsidRPr="0071497E">
        <w:rPr>
          <w:rFonts w:ascii="Times New Roman" w:hAnsi="Times New Roman"/>
        </w:rPr>
        <w:tab/>
        <w:t>% 2,5 - % 3</w:t>
      </w:r>
    </w:p>
    <w:p w:rsidR="00A41459" w:rsidRPr="0071497E" w:rsidRDefault="00A41459" w:rsidP="00414554">
      <w:pPr>
        <w:spacing w:after="0"/>
        <w:ind w:left="2832"/>
        <w:rPr>
          <w:rFonts w:ascii="Times New Roman" w:hAnsi="Times New Roman"/>
        </w:rPr>
      </w:pPr>
      <w:r w:rsidRPr="0071497E">
        <w:rPr>
          <w:rFonts w:ascii="Times New Roman" w:hAnsi="Times New Roman"/>
          <w:b/>
        </w:rPr>
        <w:t>Toz kaybı</w:t>
      </w:r>
      <w:r w:rsidRPr="0071497E">
        <w:rPr>
          <w:rFonts w:ascii="Times New Roman" w:hAnsi="Times New Roman"/>
        </w:rPr>
        <w:tab/>
        <w:t>% 1 - % 2</w:t>
      </w:r>
    </w:p>
    <w:p w:rsidR="00A41459" w:rsidRPr="0071497E" w:rsidRDefault="00A41459" w:rsidP="00414554">
      <w:pPr>
        <w:spacing w:after="0"/>
        <w:ind w:left="2832"/>
        <w:rPr>
          <w:rFonts w:ascii="Times New Roman" w:hAnsi="Times New Roman"/>
        </w:rPr>
      </w:pPr>
    </w:p>
    <w:p w:rsidR="00A41459" w:rsidRPr="0071497E" w:rsidRDefault="00A41459" w:rsidP="00414554">
      <w:pPr>
        <w:spacing w:after="0"/>
        <w:ind w:left="2832"/>
        <w:rPr>
          <w:rFonts w:ascii="Times New Roman" w:hAnsi="Times New Roman"/>
        </w:rPr>
      </w:pPr>
      <w:r w:rsidRPr="0071497E">
        <w:rPr>
          <w:rFonts w:ascii="Times New Roman" w:hAnsi="Times New Roman"/>
        </w:rPr>
        <w:t xml:space="preserve">Bu oranlar iklim şartlarına, gelen yörenin pamuk cinsine, </w:t>
      </w:r>
      <w:proofErr w:type="spellStart"/>
      <w:r w:rsidRPr="0071497E">
        <w:rPr>
          <w:rFonts w:ascii="Times New Roman" w:hAnsi="Times New Roman"/>
        </w:rPr>
        <w:t>çırçırlama</w:t>
      </w:r>
      <w:proofErr w:type="spellEnd"/>
      <w:r w:rsidRPr="0071497E">
        <w:rPr>
          <w:rFonts w:ascii="Times New Roman" w:hAnsi="Times New Roman"/>
        </w:rPr>
        <w:t xml:space="preserve"> tesisinin durumuna göre farklılık gösterebilir.</w:t>
      </w:r>
    </w:p>
    <w:p w:rsidR="00A41459" w:rsidRPr="0071497E" w:rsidRDefault="00A41459" w:rsidP="00414554">
      <w:pPr>
        <w:spacing w:after="0"/>
        <w:ind w:left="2832"/>
        <w:rPr>
          <w:rFonts w:ascii="Times New Roman" w:hAnsi="Times New Roman"/>
        </w:rPr>
      </w:pPr>
    </w:p>
    <w:p w:rsidR="00A41459" w:rsidRPr="0071497E" w:rsidRDefault="00A41459" w:rsidP="00414554">
      <w:pPr>
        <w:spacing w:after="0"/>
        <w:ind w:left="2832"/>
        <w:rPr>
          <w:rFonts w:ascii="Times New Roman" w:hAnsi="Times New Roman"/>
          <w:b/>
          <w:i/>
        </w:rPr>
      </w:pPr>
      <w:r w:rsidRPr="0071497E">
        <w:rPr>
          <w:rFonts w:ascii="Times New Roman" w:hAnsi="Times New Roman"/>
          <w:b/>
          <w:i/>
        </w:rPr>
        <w:t xml:space="preserve">Bu karar Odamızın 03 Şubat 2009 tarihli ve 02 </w:t>
      </w:r>
      <w:proofErr w:type="spellStart"/>
      <w:r w:rsidRPr="0071497E">
        <w:rPr>
          <w:rFonts w:ascii="Times New Roman" w:hAnsi="Times New Roman"/>
          <w:b/>
          <w:i/>
        </w:rPr>
        <w:t>nolu</w:t>
      </w:r>
      <w:proofErr w:type="spellEnd"/>
      <w:r w:rsidRPr="0071497E">
        <w:rPr>
          <w:rFonts w:ascii="Times New Roman" w:hAnsi="Times New Roman"/>
          <w:b/>
          <w:i/>
        </w:rPr>
        <w:t xml:space="preserve"> karar ile güncellenen, 08.03.1996 tarih ve 5 </w:t>
      </w:r>
      <w:proofErr w:type="spellStart"/>
      <w:r w:rsidRPr="0071497E">
        <w:rPr>
          <w:rFonts w:ascii="Times New Roman" w:hAnsi="Times New Roman"/>
          <w:b/>
          <w:i/>
        </w:rPr>
        <w:t>nolu</w:t>
      </w:r>
      <w:proofErr w:type="spellEnd"/>
      <w:r w:rsidRPr="0071497E">
        <w:rPr>
          <w:rFonts w:ascii="Times New Roman" w:hAnsi="Times New Roman"/>
          <w:b/>
          <w:i/>
        </w:rPr>
        <w:t xml:space="preserve"> kararını iptal eder.</w:t>
      </w:r>
    </w:p>
    <w:p w:rsidR="00A41459" w:rsidRPr="0071497E" w:rsidRDefault="00A41459" w:rsidP="00A41459">
      <w:pPr>
        <w:rPr>
          <w:rFonts w:ascii="Times New Roman" w:hAnsi="Times New Roman"/>
        </w:rPr>
      </w:pPr>
    </w:p>
    <w:p w:rsidR="00A41459" w:rsidRDefault="00A41459" w:rsidP="00A41459"/>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41459" w:rsidRDefault="00A41459"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01</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pStyle w:val="GvdeMetni"/>
              <w:jc w:val="both"/>
              <w:rPr>
                <w:rFonts w:eastAsia="Arial Unicode MS"/>
                <w:szCs w:val="22"/>
              </w:rPr>
            </w:pPr>
            <w:r w:rsidRPr="00845EAD">
              <w:rPr>
                <w:rFonts w:eastAsia="Arial Unicode MS"/>
                <w:szCs w:val="22"/>
              </w:rPr>
              <w:t>Pamuk Telefi Temizleme Esnasında Elde Edilen Faydalı Telef Miktarlarının Belirlenmesi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A82423" w:rsidRDefault="005B5549" w:rsidP="006E4FD4">
      <w:pPr>
        <w:pStyle w:val="GvdeMetni"/>
        <w:ind w:left="2832" w:firstLine="3"/>
        <w:jc w:val="both"/>
        <w:rPr>
          <w:rFonts w:eastAsia="Arial Unicode MS"/>
          <w:szCs w:val="22"/>
        </w:rPr>
      </w:pPr>
      <w:r w:rsidRPr="00A82423">
        <w:rPr>
          <w:rFonts w:eastAsia="Arial Unicode MS"/>
          <w:szCs w:val="22"/>
        </w:rPr>
        <w:t>Komitemizin yapmış olduğu toplantı neticesinde Pamuk telefi temizleme esnasında elde edilen faydalı telef miktarları ile ilgili şu karara varılmıştır.</w:t>
      </w:r>
    </w:p>
    <w:p w:rsidR="005B5549" w:rsidRPr="00A82423" w:rsidRDefault="005B5549" w:rsidP="006E4FD4">
      <w:pPr>
        <w:pStyle w:val="GvdeMetni"/>
        <w:jc w:val="both"/>
        <w:rPr>
          <w:rFonts w:eastAsia="Arial Unicode MS"/>
          <w:szCs w:val="22"/>
        </w:rPr>
      </w:pPr>
    </w:p>
    <w:p w:rsidR="005B5549" w:rsidRPr="00A82423" w:rsidRDefault="005B5549" w:rsidP="006E4FD4">
      <w:pPr>
        <w:pStyle w:val="GvdeMetni"/>
        <w:numPr>
          <w:ilvl w:val="0"/>
          <w:numId w:val="2"/>
        </w:numPr>
        <w:tabs>
          <w:tab w:val="clear" w:pos="360"/>
          <w:tab w:val="num" w:pos="2844"/>
        </w:tabs>
        <w:ind w:left="2844"/>
        <w:jc w:val="both"/>
        <w:rPr>
          <w:rFonts w:eastAsia="Arial Unicode MS"/>
          <w:szCs w:val="22"/>
        </w:rPr>
      </w:pPr>
      <w:r w:rsidRPr="00A82423">
        <w:rPr>
          <w:rFonts w:eastAsia="Arial Unicode MS"/>
          <w:szCs w:val="22"/>
        </w:rPr>
        <w:t xml:space="preserve">Hallaç altı temizlenirken </w:t>
      </w:r>
      <w:r w:rsidR="0071497E">
        <w:rPr>
          <w:rFonts w:eastAsia="Arial Unicode MS"/>
          <w:szCs w:val="22"/>
        </w:rPr>
        <w:tab/>
      </w:r>
      <w:r w:rsidRPr="00A82423">
        <w:rPr>
          <w:rFonts w:eastAsia="Arial Unicode MS"/>
          <w:szCs w:val="22"/>
        </w:rPr>
        <w:t>%15-25 arasında faydalı elyaf elde edilir,</w:t>
      </w:r>
    </w:p>
    <w:p w:rsidR="005B5549" w:rsidRPr="00A82423" w:rsidRDefault="005B5549" w:rsidP="006E4FD4">
      <w:pPr>
        <w:pStyle w:val="GvdeMetni"/>
        <w:ind w:left="2484"/>
        <w:jc w:val="both"/>
        <w:rPr>
          <w:rFonts w:eastAsia="Arial Unicode MS"/>
          <w:szCs w:val="22"/>
        </w:rPr>
      </w:pPr>
    </w:p>
    <w:p w:rsidR="005B5549" w:rsidRPr="00A82423" w:rsidRDefault="005B5549" w:rsidP="006E4FD4">
      <w:pPr>
        <w:pStyle w:val="GvdeMetni"/>
        <w:numPr>
          <w:ilvl w:val="0"/>
          <w:numId w:val="2"/>
        </w:numPr>
        <w:tabs>
          <w:tab w:val="clear" w:pos="360"/>
          <w:tab w:val="num" w:pos="2844"/>
        </w:tabs>
        <w:ind w:left="2844"/>
        <w:jc w:val="both"/>
        <w:rPr>
          <w:rFonts w:eastAsia="Arial Unicode MS"/>
          <w:szCs w:val="22"/>
        </w:rPr>
      </w:pPr>
      <w:r w:rsidRPr="00A82423">
        <w:rPr>
          <w:rFonts w:eastAsia="Arial Unicode MS"/>
          <w:szCs w:val="22"/>
        </w:rPr>
        <w:t xml:space="preserve">Tarak altı telefi </w:t>
      </w:r>
      <w:r w:rsidR="0071497E">
        <w:rPr>
          <w:rFonts w:eastAsia="Arial Unicode MS"/>
          <w:szCs w:val="22"/>
        </w:rPr>
        <w:tab/>
      </w:r>
      <w:r w:rsidR="0071497E">
        <w:rPr>
          <w:rFonts w:eastAsia="Arial Unicode MS"/>
          <w:szCs w:val="22"/>
        </w:rPr>
        <w:tab/>
      </w:r>
      <w:r w:rsidRPr="00A82423">
        <w:rPr>
          <w:rFonts w:eastAsia="Arial Unicode MS"/>
          <w:szCs w:val="22"/>
        </w:rPr>
        <w:t>% 30-35 arasında faydalı elyaf elde edilir,</w:t>
      </w:r>
    </w:p>
    <w:p w:rsidR="005B5549" w:rsidRPr="00A82423" w:rsidRDefault="005B5549" w:rsidP="006E4FD4">
      <w:pPr>
        <w:pStyle w:val="GvdeMetni"/>
        <w:ind w:left="2484"/>
        <w:jc w:val="both"/>
        <w:rPr>
          <w:rFonts w:eastAsia="Arial Unicode MS"/>
          <w:szCs w:val="22"/>
        </w:rPr>
      </w:pPr>
    </w:p>
    <w:p w:rsidR="005B5549" w:rsidRPr="00A82423" w:rsidRDefault="005B5549" w:rsidP="006E4FD4">
      <w:pPr>
        <w:pStyle w:val="GvdeMetni"/>
        <w:numPr>
          <w:ilvl w:val="0"/>
          <w:numId w:val="2"/>
        </w:numPr>
        <w:tabs>
          <w:tab w:val="clear" w:pos="360"/>
          <w:tab w:val="num" w:pos="2844"/>
        </w:tabs>
        <w:ind w:left="2844"/>
        <w:jc w:val="both"/>
        <w:rPr>
          <w:rFonts w:eastAsia="Arial Unicode MS"/>
          <w:szCs w:val="22"/>
        </w:rPr>
      </w:pPr>
      <w:r w:rsidRPr="00A82423">
        <w:rPr>
          <w:rFonts w:eastAsia="Arial Unicode MS"/>
          <w:szCs w:val="22"/>
        </w:rPr>
        <w:t xml:space="preserve">Şapka telefi temizlenirken </w:t>
      </w:r>
      <w:r w:rsidR="0071497E">
        <w:rPr>
          <w:rFonts w:eastAsia="Arial Unicode MS"/>
          <w:szCs w:val="22"/>
        </w:rPr>
        <w:tab/>
      </w:r>
      <w:r w:rsidRPr="00A82423">
        <w:rPr>
          <w:rFonts w:eastAsia="Arial Unicode MS"/>
          <w:szCs w:val="22"/>
        </w:rPr>
        <w:t>% 50-60 arasında faydalı elyaf elde edilir.</w:t>
      </w: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5B5549" w:rsidRDefault="005B5549" w:rsidP="006E4FD4">
      <w:pPr>
        <w:pStyle w:val="GvdeMetni"/>
        <w:jc w:val="both"/>
        <w:rPr>
          <w:rFonts w:eastAsia="Arial Unicode MS"/>
          <w:szCs w:val="22"/>
        </w:rPr>
      </w:pPr>
    </w:p>
    <w:p w:rsidR="00EF1A75" w:rsidRDefault="00EF1A75"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p w:rsidR="00A64781" w:rsidRDefault="00A64781" w:rsidP="006E4FD4">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01</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pStyle w:val="GvdeMetni"/>
              <w:jc w:val="both"/>
              <w:rPr>
                <w:rFonts w:eastAsia="Arial Unicode MS"/>
                <w:szCs w:val="22"/>
              </w:rPr>
            </w:pPr>
            <w:r w:rsidRPr="00845EAD">
              <w:rPr>
                <w:rFonts w:eastAsia="Arial Unicode MS"/>
                <w:szCs w:val="22"/>
              </w:rPr>
              <w:t>Bir Adet Sümer Tipi Çırçır Makinasının 1 Saatte Üretebileceği Presli Pamuk Miktarı ve Tüketebileceği Elektrik Enerjisinin Tespiti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A82423" w:rsidRDefault="005B5549" w:rsidP="006D1F28">
      <w:pPr>
        <w:spacing w:line="240" w:lineRule="auto"/>
        <w:ind w:left="2124" w:firstLine="708"/>
        <w:jc w:val="both"/>
        <w:rPr>
          <w:rFonts w:ascii="Times New Roman" w:eastAsia="Arial Unicode MS" w:hAnsi="Times New Roman"/>
        </w:rPr>
      </w:pPr>
      <w:r w:rsidRPr="00A82423">
        <w:rPr>
          <w:rFonts w:ascii="Times New Roman" w:eastAsia="Arial Unicode MS" w:hAnsi="Times New Roman"/>
        </w:rPr>
        <w:t>Kütlü pamuktan presli pamuk imalatında;</w:t>
      </w:r>
    </w:p>
    <w:p w:rsidR="005B5549" w:rsidRPr="00A82423" w:rsidRDefault="005B5549" w:rsidP="006D1F28">
      <w:pPr>
        <w:numPr>
          <w:ilvl w:val="0"/>
          <w:numId w:val="3"/>
        </w:numPr>
        <w:tabs>
          <w:tab w:val="clear" w:pos="360"/>
          <w:tab w:val="num" w:pos="2844"/>
        </w:tabs>
        <w:spacing w:after="0" w:line="240" w:lineRule="auto"/>
        <w:ind w:left="2844"/>
        <w:jc w:val="both"/>
        <w:rPr>
          <w:rFonts w:ascii="Times New Roman" w:eastAsia="Arial Unicode MS" w:hAnsi="Times New Roman"/>
        </w:rPr>
      </w:pPr>
      <w:r w:rsidRPr="00A82423">
        <w:rPr>
          <w:rFonts w:ascii="Times New Roman" w:eastAsia="Arial Unicode MS" w:hAnsi="Times New Roman"/>
        </w:rPr>
        <w:t>Ekilen pamuğun tohum cinsine göre,</w:t>
      </w:r>
    </w:p>
    <w:p w:rsidR="005B5549" w:rsidRPr="00A82423" w:rsidRDefault="005B5549" w:rsidP="006D1F28">
      <w:pPr>
        <w:numPr>
          <w:ilvl w:val="0"/>
          <w:numId w:val="3"/>
        </w:numPr>
        <w:tabs>
          <w:tab w:val="clear" w:pos="360"/>
          <w:tab w:val="num" w:pos="2844"/>
        </w:tabs>
        <w:spacing w:after="0" w:line="240" w:lineRule="auto"/>
        <w:ind w:left="2844"/>
        <w:jc w:val="both"/>
        <w:rPr>
          <w:rFonts w:ascii="Times New Roman" w:eastAsia="Arial Unicode MS" w:hAnsi="Times New Roman"/>
        </w:rPr>
      </w:pPr>
      <w:r w:rsidRPr="00A82423">
        <w:rPr>
          <w:rFonts w:ascii="Times New Roman" w:eastAsia="Arial Unicode MS" w:hAnsi="Times New Roman"/>
        </w:rPr>
        <w:t>Ekilen tarlanın durumuna göre,</w:t>
      </w:r>
    </w:p>
    <w:p w:rsidR="005B5549" w:rsidRPr="00A82423" w:rsidRDefault="005B5549" w:rsidP="006D1F28">
      <w:pPr>
        <w:numPr>
          <w:ilvl w:val="0"/>
          <w:numId w:val="3"/>
        </w:numPr>
        <w:tabs>
          <w:tab w:val="clear" w:pos="360"/>
          <w:tab w:val="num" w:pos="2844"/>
        </w:tabs>
        <w:spacing w:after="0" w:line="240" w:lineRule="auto"/>
        <w:ind w:left="2844"/>
        <w:jc w:val="both"/>
        <w:rPr>
          <w:rFonts w:ascii="Times New Roman" w:eastAsia="Arial Unicode MS" w:hAnsi="Times New Roman"/>
        </w:rPr>
      </w:pPr>
      <w:r w:rsidRPr="00A82423">
        <w:rPr>
          <w:rFonts w:ascii="Times New Roman" w:eastAsia="Arial Unicode MS" w:hAnsi="Times New Roman"/>
        </w:rPr>
        <w:t>Yıllık iklim şartlarına göre,</w:t>
      </w:r>
    </w:p>
    <w:p w:rsidR="005B5549" w:rsidRPr="00A82423" w:rsidRDefault="005B5549" w:rsidP="006D1F28">
      <w:pPr>
        <w:numPr>
          <w:ilvl w:val="0"/>
          <w:numId w:val="3"/>
        </w:numPr>
        <w:tabs>
          <w:tab w:val="clear" w:pos="360"/>
          <w:tab w:val="num" w:pos="2844"/>
        </w:tabs>
        <w:spacing w:after="0" w:line="240" w:lineRule="auto"/>
        <w:ind w:left="2844"/>
        <w:jc w:val="both"/>
        <w:rPr>
          <w:rFonts w:ascii="Times New Roman" w:eastAsia="Arial Unicode MS" w:hAnsi="Times New Roman"/>
        </w:rPr>
      </w:pPr>
      <w:r w:rsidRPr="00A82423">
        <w:rPr>
          <w:rFonts w:ascii="Times New Roman" w:eastAsia="Arial Unicode MS" w:hAnsi="Times New Roman"/>
        </w:rPr>
        <w:t>Kütlünün toplanmasındaki temizlik derecesine göre,</w:t>
      </w:r>
    </w:p>
    <w:p w:rsidR="005B5549" w:rsidRPr="00A82423" w:rsidRDefault="005B5549" w:rsidP="006D1F28">
      <w:pPr>
        <w:numPr>
          <w:ilvl w:val="0"/>
          <w:numId w:val="3"/>
        </w:numPr>
        <w:tabs>
          <w:tab w:val="clear" w:pos="360"/>
          <w:tab w:val="num" w:pos="2844"/>
        </w:tabs>
        <w:spacing w:after="0" w:line="240" w:lineRule="auto"/>
        <w:ind w:left="2844"/>
        <w:jc w:val="both"/>
        <w:rPr>
          <w:rFonts w:ascii="Times New Roman" w:eastAsia="Arial Unicode MS" w:hAnsi="Times New Roman"/>
        </w:rPr>
      </w:pPr>
      <w:r w:rsidRPr="00A82423">
        <w:rPr>
          <w:rFonts w:ascii="Times New Roman" w:eastAsia="Arial Unicode MS" w:hAnsi="Times New Roman"/>
        </w:rPr>
        <w:t>Kütlü pamuktaki yöresel hastalıklara göre,</w:t>
      </w:r>
    </w:p>
    <w:p w:rsidR="005B5549" w:rsidRPr="00A82423" w:rsidRDefault="005B5549" w:rsidP="006D1F28">
      <w:pPr>
        <w:numPr>
          <w:ilvl w:val="0"/>
          <w:numId w:val="3"/>
        </w:numPr>
        <w:tabs>
          <w:tab w:val="clear" w:pos="360"/>
          <w:tab w:val="num" w:pos="2844"/>
        </w:tabs>
        <w:spacing w:after="0" w:line="240" w:lineRule="auto"/>
        <w:ind w:left="2844"/>
        <w:jc w:val="both"/>
        <w:rPr>
          <w:rFonts w:ascii="Times New Roman" w:eastAsia="Arial Unicode MS" w:hAnsi="Times New Roman"/>
        </w:rPr>
      </w:pPr>
      <w:r w:rsidRPr="00A82423">
        <w:rPr>
          <w:rFonts w:ascii="Times New Roman" w:eastAsia="Arial Unicode MS" w:hAnsi="Times New Roman"/>
        </w:rPr>
        <w:t>Kütlü pamuğun rutubetine göre,</w:t>
      </w:r>
    </w:p>
    <w:p w:rsidR="005B5549" w:rsidRDefault="005B5549" w:rsidP="006D1F28">
      <w:pPr>
        <w:numPr>
          <w:ilvl w:val="0"/>
          <w:numId w:val="3"/>
        </w:numPr>
        <w:tabs>
          <w:tab w:val="clear" w:pos="360"/>
          <w:tab w:val="num" w:pos="2844"/>
        </w:tabs>
        <w:spacing w:after="0" w:line="240" w:lineRule="auto"/>
        <w:ind w:left="2844"/>
        <w:jc w:val="both"/>
        <w:rPr>
          <w:rFonts w:ascii="Times New Roman" w:eastAsia="Arial Unicode MS" w:hAnsi="Times New Roman"/>
        </w:rPr>
      </w:pPr>
      <w:r w:rsidRPr="00A82423">
        <w:rPr>
          <w:rFonts w:ascii="Times New Roman" w:eastAsia="Arial Unicode MS" w:hAnsi="Times New Roman"/>
        </w:rPr>
        <w:t xml:space="preserve">İşletmenin durumuna göre farklılıklar olmakla birlikte </w:t>
      </w:r>
    </w:p>
    <w:p w:rsidR="005B5549" w:rsidRPr="00A82423" w:rsidRDefault="005B5549" w:rsidP="006D1F28">
      <w:pPr>
        <w:spacing w:after="0" w:line="240" w:lineRule="auto"/>
        <w:ind w:left="2844"/>
        <w:jc w:val="both"/>
        <w:rPr>
          <w:rFonts w:ascii="Times New Roman" w:eastAsia="Arial Unicode MS" w:hAnsi="Times New Roman"/>
        </w:rPr>
      </w:pPr>
    </w:p>
    <w:p w:rsidR="005B5549" w:rsidRPr="00A82423" w:rsidRDefault="005B5549" w:rsidP="006D1F28">
      <w:pPr>
        <w:spacing w:line="240" w:lineRule="auto"/>
        <w:ind w:left="2832"/>
        <w:jc w:val="both"/>
        <w:rPr>
          <w:rFonts w:ascii="Times New Roman" w:eastAsia="Arial Unicode MS" w:hAnsi="Times New Roman"/>
        </w:rPr>
      </w:pPr>
      <w:r w:rsidRPr="00A82423">
        <w:rPr>
          <w:rFonts w:ascii="Times New Roman" w:eastAsia="Arial Unicode MS" w:hAnsi="Times New Roman"/>
        </w:rPr>
        <w:t>Bir adet Sümer tipi çırçır makinasının 1 saatte üretebileceği kütlü pamuk miktarının 55-</w:t>
      </w:r>
      <w:smartTag w:uri="urn:schemas-microsoft-com:office:smarttags" w:element="metricconverter">
        <w:smartTagPr>
          <w:attr w:name="ProductID" w:val="120 kg"/>
        </w:smartTagPr>
        <w:r w:rsidRPr="00A82423">
          <w:rPr>
            <w:rFonts w:ascii="Times New Roman" w:eastAsia="Arial Unicode MS" w:hAnsi="Times New Roman"/>
          </w:rPr>
          <w:t>120 kg</w:t>
        </w:r>
      </w:smartTag>
      <w:r w:rsidRPr="00A82423">
        <w:rPr>
          <w:rFonts w:ascii="Times New Roman" w:eastAsia="Arial Unicode MS" w:hAnsi="Times New Roman"/>
        </w:rPr>
        <w:t xml:space="preserve"> arasında olduğu, ortalama %36 randımanla presli pamuk miktarının ise 20-</w:t>
      </w:r>
      <w:smartTag w:uri="urn:schemas-microsoft-com:office:smarttags" w:element="metricconverter">
        <w:smartTagPr>
          <w:attr w:name="ProductID" w:val="43 kg"/>
        </w:smartTagPr>
        <w:r w:rsidRPr="00A82423">
          <w:rPr>
            <w:rFonts w:ascii="Times New Roman" w:eastAsia="Arial Unicode MS" w:hAnsi="Times New Roman"/>
          </w:rPr>
          <w:t>43 kg</w:t>
        </w:r>
      </w:smartTag>
      <w:r w:rsidRPr="00A82423">
        <w:rPr>
          <w:rFonts w:ascii="Times New Roman" w:eastAsia="Arial Unicode MS" w:hAnsi="Times New Roman"/>
        </w:rPr>
        <w:t xml:space="preserve"> arasında olabileceği sonucuna varılmıştır.</w:t>
      </w:r>
    </w:p>
    <w:p w:rsidR="005B5549" w:rsidRDefault="005B5549" w:rsidP="006D1F28">
      <w:pPr>
        <w:pStyle w:val="GvdeMetni"/>
        <w:ind w:left="2832"/>
        <w:jc w:val="both"/>
        <w:rPr>
          <w:rFonts w:eastAsia="Arial Unicode MS"/>
          <w:szCs w:val="22"/>
        </w:rPr>
      </w:pPr>
      <w:r w:rsidRPr="00A82423">
        <w:rPr>
          <w:rFonts w:eastAsia="Arial Unicode MS"/>
          <w:szCs w:val="22"/>
        </w:rPr>
        <w:t xml:space="preserve">Ayrıca, Bir adet Sümer tipi çırçır makinasının 1 saatte tüketeceği elektrik enerjisi ortalama 4,25 kW/saattir. (Bu rakama çırçır makinasının tükettiği elektriğin yanı sıra imalat için gerekli, </w:t>
      </w:r>
      <w:proofErr w:type="spellStart"/>
      <w:r w:rsidRPr="00A82423">
        <w:rPr>
          <w:rFonts w:eastAsia="Arial Unicode MS"/>
          <w:szCs w:val="22"/>
        </w:rPr>
        <w:t>cleaner</w:t>
      </w:r>
      <w:proofErr w:type="spellEnd"/>
      <w:r w:rsidRPr="00A82423">
        <w:rPr>
          <w:rFonts w:eastAsia="Arial Unicode MS"/>
          <w:szCs w:val="22"/>
        </w:rPr>
        <w:t>, pres,aspiratör..</w:t>
      </w:r>
      <w:proofErr w:type="spellStart"/>
      <w:r w:rsidRPr="00A82423">
        <w:rPr>
          <w:rFonts w:eastAsia="Arial Unicode MS"/>
          <w:szCs w:val="22"/>
        </w:rPr>
        <w:t>v.b</w:t>
      </w:r>
      <w:proofErr w:type="spellEnd"/>
      <w:r w:rsidRPr="00A82423">
        <w:rPr>
          <w:rFonts w:eastAsia="Arial Unicode MS"/>
          <w:szCs w:val="22"/>
        </w:rPr>
        <w:t>. makinaların tükettiği elektrik miktarı da dahildir.)</w:t>
      </w: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431E21" w:rsidRDefault="00431E21" w:rsidP="00A82423">
      <w:pPr>
        <w:pStyle w:val="GvdeMetni"/>
        <w:ind w:left="2832"/>
        <w:jc w:val="both"/>
        <w:rPr>
          <w:rFonts w:eastAsia="Arial Unicode MS"/>
          <w:szCs w:val="22"/>
        </w:rPr>
      </w:pPr>
    </w:p>
    <w:p w:rsidR="00154700" w:rsidRDefault="00154700"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A82423">
      <w:pPr>
        <w:pStyle w:val="GvdeMetni"/>
        <w:ind w:left="2832"/>
        <w:jc w:val="both"/>
        <w:rPr>
          <w:rFonts w:eastAsia="Arial Unicode MS"/>
          <w:szCs w:val="22"/>
        </w:rPr>
      </w:pPr>
    </w:p>
    <w:p w:rsidR="00EF1A75" w:rsidRDefault="00EF1A75"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02</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pStyle w:val="GvdeMetni"/>
              <w:jc w:val="both"/>
              <w:rPr>
                <w:rFonts w:eastAsia="Arial Unicode MS"/>
                <w:szCs w:val="22"/>
              </w:rPr>
            </w:pPr>
            <w:r w:rsidRPr="00845EAD">
              <w:rPr>
                <w:rFonts w:eastAsia="Arial Unicode MS"/>
                <w:szCs w:val="24"/>
              </w:rPr>
              <w:t xml:space="preserve">Mısır Özü Ham Yağının </w:t>
            </w:r>
            <w:proofErr w:type="spellStart"/>
            <w:r w:rsidRPr="00845EAD">
              <w:rPr>
                <w:rFonts w:eastAsia="Arial Unicode MS"/>
                <w:szCs w:val="24"/>
              </w:rPr>
              <w:t>Rafinasyonunda</w:t>
            </w:r>
            <w:proofErr w:type="spellEnd"/>
            <w:r w:rsidRPr="00845EAD">
              <w:rPr>
                <w:rFonts w:eastAsia="Arial Unicode MS"/>
                <w:szCs w:val="24"/>
              </w:rPr>
              <w:t xml:space="preserve"> Oluşan Fire ve Zayiat Oranları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947C9C" w:rsidRDefault="005B5549" w:rsidP="00947C9C">
      <w:pPr>
        <w:tabs>
          <w:tab w:val="left" w:pos="3402"/>
        </w:tabs>
        <w:spacing w:after="0" w:line="240" w:lineRule="auto"/>
        <w:ind w:left="2832"/>
        <w:rPr>
          <w:rFonts w:ascii="Times New Roman" w:eastAsia="Arial Unicode MS" w:hAnsi="Times New Roman"/>
        </w:rPr>
      </w:pPr>
      <w:r w:rsidRPr="00947C9C">
        <w:rPr>
          <w:rFonts w:ascii="Times New Roman" w:eastAsia="Arial Unicode MS" w:hAnsi="Times New Roman"/>
        </w:rPr>
        <w:t xml:space="preserve">Meslek komite toplantısında, ham mısır özü yağının rafine edilmesi esnasında oluşacak fire </w:t>
      </w:r>
      <w:r>
        <w:rPr>
          <w:rFonts w:ascii="Times New Roman" w:eastAsia="Arial Unicode MS" w:hAnsi="Times New Roman"/>
        </w:rPr>
        <w:t>ve</w:t>
      </w:r>
      <w:r w:rsidRPr="00947C9C">
        <w:rPr>
          <w:rFonts w:ascii="Times New Roman" w:eastAsia="Arial Unicode MS" w:hAnsi="Times New Roman"/>
        </w:rPr>
        <w:t xml:space="preserve"> zayiat oranları aşağıdaki belirtildiği gibi tespit edilmiştir.</w:t>
      </w:r>
    </w:p>
    <w:p w:rsidR="005B5549" w:rsidRPr="00947C9C" w:rsidRDefault="005B5549" w:rsidP="00947C9C">
      <w:pPr>
        <w:tabs>
          <w:tab w:val="left" w:pos="3402"/>
        </w:tabs>
        <w:spacing w:after="0" w:line="240" w:lineRule="auto"/>
        <w:ind w:left="1416"/>
        <w:rPr>
          <w:rFonts w:ascii="Times New Roman" w:eastAsia="Arial Unicode MS" w:hAnsi="Times New Roman"/>
        </w:rPr>
      </w:pPr>
    </w:p>
    <w:p w:rsidR="005B5549" w:rsidRPr="00947C9C" w:rsidRDefault="005B5549" w:rsidP="00947C9C">
      <w:pPr>
        <w:tabs>
          <w:tab w:val="left" w:pos="3402"/>
        </w:tabs>
        <w:spacing w:after="0" w:line="240" w:lineRule="auto"/>
        <w:ind w:left="735" w:hanging="735"/>
        <w:rPr>
          <w:rFonts w:ascii="Times New Roman" w:eastAsia="Arial Unicode MS" w:hAnsi="Times New Roman"/>
        </w:rPr>
      </w:pPr>
      <w:r w:rsidRPr="00947C9C">
        <w:rPr>
          <w:rFonts w:ascii="Times New Roman" w:eastAsia="Arial Unicode MS" w:hAnsi="Times New Roman"/>
        </w:rPr>
        <w:t xml:space="preserve">                </w:t>
      </w:r>
      <w:r>
        <w:rPr>
          <w:rFonts w:ascii="Times New Roman" w:eastAsia="Arial Unicode MS" w:hAnsi="Times New Roman"/>
        </w:rPr>
        <w:t xml:space="preserve">                                    </w:t>
      </w:r>
      <w:proofErr w:type="spellStart"/>
      <w:r w:rsidRPr="00947C9C">
        <w:rPr>
          <w:rFonts w:ascii="Times New Roman" w:eastAsia="Arial Unicode MS" w:hAnsi="Times New Roman"/>
        </w:rPr>
        <w:t>Rafinasyon</w:t>
      </w:r>
      <w:proofErr w:type="spellEnd"/>
      <w:r w:rsidRPr="00947C9C">
        <w:rPr>
          <w:rFonts w:ascii="Times New Roman" w:eastAsia="Arial Unicode MS" w:hAnsi="Times New Roman"/>
        </w:rPr>
        <w:t xml:space="preserve"> işleminde firenin meydana geldiği safhalar</w:t>
      </w:r>
    </w:p>
    <w:p w:rsidR="005B5549" w:rsidRPr="00947C9C" w:rsidRDefault="005B5549" w:rsidP="00947C9C">
      <w:pPr>
        <w:tabs>
          <w:tab w:val="left" w:pos="3402"/>
        </w:tabs>
        <w:spacing w:after="0" w:line="240" w:lineRule="auto"/>
        <w:ind w:left="735" w:hanging="735"/>
        <w:rPr>
          <w:rFonts w:ascii="Times New Roman" w:eastAsia="Arial Unicode MS" w:hAnsi="Times New Roman"/>
        </w:rPr>
      </w:pPr>
    </w:p>
    <w:p w:rsidR="005B5549" w:rsidRPr="00947C9C" w:rsidRDefault="005B5549" w:rsidP="00947C9C">
      <w:pPr>
        <w:numPr>
          <w:ilvl w:val="0"/>
          <w:numId w:val="4"/>
        </w:numPr>
        <w:tabs>
          <w:tab w:val="left" w:pos="3402"/>
        </w:tabs>
        <w:spacing w:after="0" w:line="240" w:lineRule="auto"/>
        <w:rPr>
          <w:rFonts w:ascii="Times New Roman" w:eastAsia="Arial Unicode MS" w:hAnsi="Times New Roman"/>
        </w:rPr>
      </w:pPr>
      <w:r w:rsidRPr="00947C9C">
        <w:rPr>
          <w:rFonts w:ascii="Times New Roman" w:eastAsia="Arial Unicode MS" w:hAnsi="Times New Roman"/>
        </w:rPr>
        <w:t xml:space="preserve">SAFHA  :  </w:t>
      </w:r>
      <w:proofErr w:type="spellStart"/>
      <w:r w:rsidRPr="00947C9C">
        <w:rPr>
          <w:rFonts w:ascii="Times New Roman" w:eastAsia="Arial Unicode MS" w:hAnsi="Times New Roman"/>
        </w:rPr>
        <w:t>Asitin</w:t>
      </w:r>
      <w:proofErr w:type="spellEnd"/>
      <w:r w:rsidRPr="00947C9C">
        <w:rPr>
          <w:rFonts w:ascii="Times New Roman" w:eastAsia="Arial Unicode MS" w:hAnsi="Times New Roman"/>
        </w:rPr>
        <w:t xml:space="preserve"> alınması ( nötralizasyon ) </w:t>
      </w:r>
    </w:p>
    <w:p w:rsidR="005B5549" w:rsidRPr="00947C9C" w:rsidRDefault="005B5549" w:rsidP="00947C9C">
      <w:pPr>
        <w:pStyle w:val="GvdeMetniGirintisi2"/>
        <w:spacing w:after="0" w:line="240" w:lineRule="auto"/>
        <w:ind w:hanging="735"/>
        <w:rPr>
          <w:rFonts w:eastAsia="Arial Unicode MS"/>
          <w:sz w:val="22"/>
          <w:szCs w:val="22"/>
        </w:rPr>
      </w:pPr>
      <w:r w:rsidRPr="00947C9C">
        <w:rPr>
          <w:rFonts w:eastAsia="Arial Unicode MS"/>
          <w:sz w:val="22"/>
          <w:szCs w:val="22"/>
        </w:rPr>
        <w:t xml:space="preserve">                        </w:t>
      </w:r>
      <w:r>
        <w:rPr>
          <w:rFonts w:eastAsia="Arial Unicode MS"/>
          <w:sz w:val="22"/>
          <w:szCs w:val="22"/>
        </w:rPr>
        <w:tab/>
      </w:r>
      <w:r>
        <w:rPr>
          <w:rFonts w:eastAsia="Arial Unicode MS"/>
          <w:sz w:val="22"/>
          <w:szCs w:val="22"/>
        </w:rPr>
        <w:tab/>
        <w:t xml:space="preserve">                    </w:t>
      </w:r>
      <w:r w:rsidRPr="00947C9C">
        <w:rPr>
          <w:rFonts w:eastAsia="Arial Unicode MS"/>
          <w:sz w:val="22"/>
          <w:szCs w:val="22"/>
        </w:rPr>
        <w:t>Beher asit başına ( asitx1.4 1_ 1 yabancı madde )</w:t>
      </w:r>
    </w:p>
    <w:p w:rsidR="005B5549" w:rsidRPr="00947C9C" w:rsidRDefault="005B5549" w:rsidP="00947C9C">
      <w:pPr>
        <w:pStyle w:val="GvdeMetniGirintisi2"/>
        <w:spacing w:after="0" w:line="240" w:lineRule="auto"/>
        <w:ind w:hanging="735"/>
        <w:rPr>
          <w:rFonts w:eastAsia="Arial Unicode MS"/>
          <w:sz w:val="22"/>
          <w:szCs w:val="22"/>
        </w:rPr>
      </w:pPr>
    </w:p>
    <w:p w:rsidR="005B5549" w:rsidRPr="00971C55" w:rsidRDefault="005B5549" w:rsidP="00971C55">
      <w:pPr>
        <w:pStyle w:val="ListeParagraf"/>
        <w:numPr>
          <w:ilvl w:val="0"/>
          <w:numId w:val="4"/>
        </w:numPr>
        <w:tabs>
          <w:tab w:val="left" w:pos="3402"/>
        </w:tabs>
        <w:spacing w:after="0" w:line="240" w:lineRule="auto"/>
        <w:rPr>
          <w:rFonts w:ascii="Times New Roman" w:eastAsia="Arial Unicode MS" w:hAnsi="Times New Roman"/>
        </w:rPr>
      </w:pPr>
      <w:proofErr w:type="gramStart"/>
      <w:r w:rsidRPr="00971C55">
        <w:rPr>
          <w:rFonts w:ascii="Times New Roman" w:eastAsia="Arial Unicode MS" w:hAnsi="Times New Roman"/>
        </w:rPr>
        <w:t>SAFHA  :  Gamların</w:t>
      </w:r>
      <w:proofErr w:type="gramEnd"/>
      <w:r w:rsidRPr="00971C55">
        <w:rPr>
          <w:rFonts w:ascii="Times New Roman" w:eastAsia="Arial Unicode MS" w:hAnsi="Times New Roman"/>
        </w:rPr>
        <w:t xml:space="preserve"> alınması ( </w:t>
      </w:r>
      <w:proofErr w:type="spellStart"/>
      <w:r w:rsidRPr="00971C55">
        <w:rPr>
          <w:rFonts w:ascii="Times New Roman" w:eastAsia="Arial Unicode MS" w:hAnsi="Times New Roman"/>
        </w:rPr>
        <w:t>vinterizasyon</w:t>
      </w:r>
      <w:proofErr w:type="spellEnd"/>
      <w:r w:rsidRPr="00971C55">
        <w:rPr>
          <w:rFonts w:ascii="Times New Roman" w:eastAsia="Arial Unicode MS" w:hAnsi="Times New Roman"/>
        </w:rPr>
        <w:t xml:space="preserve"> )   % 1,5 fire ( kısmen </w:t>
      </w:r>
      <w:proofErr w:type="spellStart"/>
      <w:r w:rsidRPr="00971C55">
        <w:rPr>
          <w:rFonts w:ascii="Times New Roman" w:eastAsia="Arial Unicode MS" w:hAnsi="Times New Roman"/>
        </w:rPr>
        <w:t>sopstok</w:t>
      </w:r>
      <w:proofErr w:type="spellEnd"/>
      <w:r w:rsidRPr="00971C55">
        <w:rPr>
          <w:rFonts w:ascii="Times New Roman" w:eastAsia="Arial Unicode MS" w:hAnsi="Times New Roman"/>
        </w:rPr>
        <w:t xml:space="preserve"> )</w:t>
      </w:r>
    </w:p>
    <w:p w:rsidR="005B5549" w:rsidRPr="00947C9C" w:rsidRDefault="005B5549" w:rsidP="00947C9C">
      <w:pPr>
        <w:tabs>
          <w:tab w:val="left" w:pos="3402"/>
        </w:tabs>
        <w:spacing w:after="0" w:line="240" w:lineRule="auto"/>
        <w:rPr>
          <w:rFonts w:ascii="Times New Roman" w:eastAsia="Arial Unicode MS" w:hAnsi="Times New Roman"/>
        </w:rPr>
      </w:pPr>
    </w:p>
    <w:p w:rsidR="005B5549" w:rsidRPr="00947C9C" w:rsidRDefault="005B5549" w:rsidP="00947C9C">
      <w:pPr>
        <w:numPr>
          <w:ilvl w:val="0"/>
          <w:numId w:val="4"/>
        </w:numPr>
        <w:tabs>
          <w:tab w:val="left" w:pos="3402"/>
        </w:tabs>
        <w:spacing w:after="0" w:line="240" w:lineRule="auto"/>
        <w:rPr>
          <w:rFonts w:ascii="Times New Roman" w:eastAsia="Arial Unicode MS" w:hAnsi="Times New Roman"/>
        </w:rPr>
      </w:pPr>
      <w:proofErr w:type="gramStart"/>
      <w:r w:rsidRPr="00947C9C">
        <w:rPr>
          <w:rFonts w:ascii="Times New Roman" w:eastAsia="Arial Unicode MS" w:hAnsi="Times New Roman"/>
        </w:rPr>
        <w:t>SAFHA  :</w:t>
      </w:r>
      <w:r w:rsidR="002A1DF2">
        <w:rPr>
          <w:rFonts w:ascii="Times New Roman" w:eastAsia="Arial Unicode MS" w:hAnsi="Times New Roman"/>
        </w:rPr>
        <w:t xml:space="preserve"> </w:t>
      </w:r>
      <w:r w:rsidRPr="00947C9C">
        <w:rPr>
          <w:rFonts w:ascii="Times New Roman" w:eastAsia="Arial Unicode MS" w:hAnsi="Times New Roman"/>
        </w:rPr>
        <w:t>Ağartma</w:t>
      </w:r>
      <w:proofErr w:type="gramEnd"/>
      <w:r w:rsidRPr="00947C9C">
        <w:rPr>
          <w:rFonts w:ascii="Times New Roman" w:eastAsia="Arial Unicode MS" w:hAnsi="Times New Roman"/>
        </w:rPr>
        <w:t xml:space="preserve"> ( vakumla ): Toprak </w:t>
      </w:r>
      <w:r>
        <w:rPr>
          <w:rFonts w:ascii="Times New Roman" w:eastAsia="Arial Unicode MS" w:hAnsi="Times New Roman"/>
        </w:rPr>
        <w:t>ve</w:t>
      </w:r>
      <w:r w:rsidRPr="00947C9C">
        <w:rPr>
          <w:rFonts w:ascii="Times New Roman" w:eastAsia="Arial Unicode MS" w:hAnsi="Times New Roman"/>
        </w:rPr>
        <w:t xml:space="preserve"> yağın basınç altında karıştırılması </w:t>
      </w:r>
      <w:r>
        <w:rPr>
          <w:rFonts w:ascii="Times New Roman" w:eastAsia="Arial Unicode MS" w:hAnsi="Times New Roman"/>
        </w:rPr>
        <w:t xml:space="preserve">ve </w:t>
      </w:r>
      <w:r w:rsidRPr="00947C9C">
        <w:rPr>
          <w:rFonts w:ascii="Times New Roman" w:eastAsia="Arial Unicode MS" w:hAnsi="Times New Roman"/>
        </w:rPr>
        <w:t>filtrelerden geçirilerek ağartılması işlemi (toprağın emdiği yağ kayba neden olmaktadır.) % 1,2 fire.</w:t>
      </w:r>
    </w:p>
    <w:p w:rsidR="005B5549" w:rsidRPr="00947C9C" w:rsidRDefault="005B5549" w:rsidP="00947C9C">
      <w:pPr>
        <w:tabs>
          <w:tab w:val="left" w:pos="3402"/>
        </w:tabs>
        <w:spacing w:after="0" w:line="240" w:lineRule="auto"/>
        <w:ind w:left="735" w:hanging="735"/>
        <w:rPr>
          <w:rFonts w:ascii="Times New Roman" w:eastAsia="Arial Unicode MS" w:hAnsi="Times New Roman"/>
        </w:rPr>
      </w:pPr>
    </w:p>
    <w:p w:rsidR="005B5549" w:rsidRPr="00947C9C" w:rsidRDefault="005B5549" w:rsidP="00947C9C">
      <w:pPr>
        <w:numPr>
          <w:ilvl w:val="0"/>
          <w:numId w:val="4"/>
        </w:numPr>
        <w:tabs>
          <w:tab w:val="left" w:pos="3402"/>
        </w:tabs>
        <w:spacing w:after="0" w:line="240" w:lineRule="auto"/>
        <w:rPr>
          <w:rFonts w:ascii="Times New Roman" w:eastAsia="Arial Unicode MS" w:hAnsi="Times New Roman"/>
        </w:rPr>
      </w:pPr>
      <w:r w:rsidRPr="00947C9C">
        <w:rPr>
          <w:rFonts w:ascii="Times New Roman" w:eastAsia="Arial Unicode MS" w:hAnsi="Times New Roman"/>
        </w:rPr>
        <w:t xml:space="preserve">SAFHA  :  Koku giderme ( </w:t>
      </w:r>
      <w:proofErr w:type="spellStart"/>
      <w:r w:rsidRPr="00947C9C">
        <w:rPr>
          <w:rFonts w:ascii="Times New Roman" w:eastAsia="Arial Unicode MS" w:hAnsi="Times New Roman"/>
        </w:rPr>
        <w:t>Deoderizasyon</w:t>
      </w:r>
      <w:proofErr w:type="spellEnd"/>
      <w:r w:rsidRPr="00947C9C">
        <w:rPr>
          <w:rFonts w:ascii="Times New Roman" w:eastAsia="Arial Unicode MS" w:hAnsi="Times New Roman"/>
        </w:rPr>
        <w:t xml:space="preserve"> </w:t>
      </w:r>
      <w:r>
        <w:rPr>
          <w:rFonts w:ascii="Times New Roman" w:eastAsia="Arial Unicode MS" w:hAnsi="Times New Roman"/>
        </w:rPr>
        <w:t>ve</w:t>
      </w:r>
      <w:r w:rsidRPr="00947C9C">
        <w:rPr>
          <w:rFonts w:ascii="Times New Roman" w:eastAsia="Arial Unicode MS" w:hAnsi="Times New Roman"/>
        </w:rPr>
        <w:t xml:space="preserve"> fiziksel </w:t>
      </w:r>
      <w:proofErr w:type="spellStart"/>
      <w:r w:rsidRPr="00947C9C">
        <w:rPr>
          <w:rFonts w:ascii="Times New Roman" w:eastAsia="Arial Unicode MS" w:hAnsi="Times New Roman"/>
        </w:rPr>
        <w:t>rafinasyon</w:t>
      </w:r>
      <w:proofErr w:type="spellEnd"/>
      <w:r w:rsidRPr="00947C9C">
        <w:rPr>
          <w:rFonts w:ascii="Times New Roman" w:eastAsia="Arial Unicode MS" w:hAnsi="Times New Roman"/>
        </w:rPr>
        <w:t xml:space="preserve"> ) % 1.0 fire.</w:t>
      </w:r>
    </w:p>
    <w:p w:rsidR="005B5549" w:rsidRPr="00947C9C" w:rsidRDefault="005B5549" w:rsidP="00947C9C">
      <w:pPr>
        <w:tabs>
          <w:tab w:val="left" w:pos="3402"/>
        </w:tabs>
        <w:spacing w:after="0" w:line="240" w:lineRule="auto"/>
        <w:ind w:hanging="735"/>
        <w:rPr>
          <w:rFonts w:ascii="Times New Roman" w:eastAsia="Arial Unicode MS" w:hAnsi="Times New Roman"/>
        </w:rPr>
      </w:pPr>
    </w:p>
    <w:p w:rsidR="005B5549" w:rsidRPr="00947C9C" w:rsidRDefault="005B5549" w:rsidP="00947C9C">
      <w:pPr>
        <w:numPr>
          <w:ilvl w:val="0"/>
          <w:numId w:val="4"/>
        </w:numPr>
        <w:tabs>
          <w:tab w:val="left" w:pos="3402"/>
        </w:tabs>
        <w:spacing w:after="0" w:line="240" w:lineRule="auto"/>
        <w:rPr>
          <w:rFonts w:ascii="Times New Roman" w:eastAsia="Arial Unicode MS" w:hAnsi="Times New Roman"/>
        </w:rPr>
      </w:pPr>
      <w:r w:rsidRPr="00947C9C">
        <w:rPr>
          <w:rFonts w:ascii="Times New Roman" w:eastAsia="Arial Unicode MS" w:hAnsi="Times New Roman"/>
        </w:rPr>
        <w:t xml:space="preserve">SAFHA  :  Dolum </w:t>
      </w:r>
      <w:r>
        <w:rPr>
          <w:rFonts w:ascii="Times New Roman" w:eastAsia="Arial Unicode MS" w:hAnsi="Times New Roman"/>
        </w:rPr>
        <w:t>ve</w:t>
      </w:r>
      <w:r w:rsidRPr="00947C9C">
        <w:rPr>
          <w:rFonts w:ascii="Times New Roman" w:eastAsia="Arial Unicode MS" w:hAnsi="Times New Roman"/>
        </w:rPr>
        <w:t xml:space="preserve"> ambalajlama % 1 fire </w:t>
      </w:r>
    </w:p>
    <w:p w:rsidR="005B5549" w:rsidRPr="00947C9C" w:rsidRDefault="005B5549" w:rsidP="00947C9C">
      <w:pPr>
        <w:tabs>
          <w:tab w:val="left" w:pos="3402"/>
        </w:tabs>
        <w:spacing w:after="0" w:line="240" w:lineRule="auto"/>
        <w:ind w:hanging="735"/>
        <w:rPr>
          <w:rFonts w:ascii="Times New Roman" w:eastAsia="Arial Unicode MS" w:hAnsi="Times New Roman"/>
        </w:rPr>
      </w:pPr>
    </w:p>
    <w:p w:rsidR="005B5549" w:rsidRPr="00947C9C" w:rsidRDefault="005B5549" w:rsidP="00947C9C">
      <w:pPr>
        <w:numPr>
          <w:ilvl w:val="0"/>
          <w:numId w:val="4"/>
        </w:numPr>
        <w:tabs>
          <w:tab w:val="left" w:pos="3402"/>
        </w:tabs>
        <w:spacing w:after="0" w:line="240" w:lineRule="auto"/>
        <w:rPr>
          <w:rFonts w:ascii="Times New Roman" w:eastAsia="Arial Unicode MS" w:hAnsi="Times New Roman"/>
        </w:rPr>
      </w:pPr>
      <w:r w:rsidRPr="00947C9C">
        <w:rPr>
          <w:rFonts w:ascii="Times New Roman" w:eastAsia="Arial Unicode MS" w:hAnsi="Times New Roman"/>
        </w:rPr>
        <w:t>SAFHA  :  Nakliye % 1,5 fire</w:t>
      </w:r>
    </w:p>
    <w:p w:rsidR="005B5549" w:rsidRPr="00947C9C" w:rsidRDefault="005B5549" w:rsidP="00947C9C">
      <w:pPr>
        <w:tabs>
          <w:tab w:val="left" w:pos="3402"/>
        </w:tabs>
        <w:spacing w:after="0" w:line="240" w:lineRule="auto"/>
        <w:ind w:left="735" w:hanging="735"/>
        <w:jc w:val="both"/>
        <w:rPr>
          <w:rFonts w:ascii="Times New Roman" w:eastAsia="Arial Unicode MS" w:hAnsi="Times New Roman"/>
        </w:rPr>
      </w:pPr>
    </w:p>
    <w:p w:rsidR="005B5549" w:rsidRPr="00947C9C" w:rsidRDefault="005B5549" w:rsidP="00947C9C">
      <w:pPr>
        <w:tabs>
          <w:tab w:val="left" w:pos="3402"/>
        </w:tabs>
        <w:spacing w:after="0" w:line="240" w:lineRule="auto"/>
        <w:ind w:left="2832" w:hanging="593"/>
        <w:jc w:val="both"/>
        <w:rPr>
          <w:rFonts w:ascii="Times New Roman" w:eastAsia="Arial Unicode MS" w:hAnsi="Times New Roman"/>
        </w:rPr>
      </w:pPr>
      <w:r w:rsidRPr="00947C9C">
        <w:rPr>
          <w:rFonts w:ascii="Times New Roman" w:eastAsia="Arial Unicode MS" w:hAnsi="Times New Roman"/>
        </w:rPr>
        <w:t xml:space="preserve"> </w:t>
      </w:r>
      <w:r>
        <w:rPr>
          <w:rFonts w:ascii="Times New Roman" w:eastAsia="Arial Unicode MS" w:hAnsi="Times New Roman"/>
        </w:rPr>
        <w:t xml:space="preserve">         </w:t>
      </w:r>
      <w:r w:rsidRPr="00947C9C">
        <w:rPr>
          <w:rFonts w:ascii="Times New Roman" w:eastAsia="Arial Unicode MS" w:hAnsi="Times New Roman"/>
        </w:rPr>
        <w:t xml:space="preserve">Buna göre 2 asit olarak alınan ham mısır özü yağındaki fire </w:t>
      </w:r>
      <w:r>
        <w:rPr>
          <w:rFonts w:ascii="Times New Roman" w:eastAsia="Arial Unicode MS" w:hAnsi="Times New Roman"/>
        </w:rPr>
        <w:t>ve</w:t>
      </w:r>
      <w:r w:rsidRPr="00947C9C">
        <w:rPr>
          <w:rFonts w:ascii="Times New Roman" w:eastAsia="Arial Unicode MS" w:hAnsi="Times New Roman"/>
        </w:rPr>
        <w:t xml:space="preserve"> </w:t>
      </w:r>
      <w:proofErr w:type="spellStart"/>
      <w:r w:rsidRPr="00947C9C">
        <w:rPr>
          <w:rFonts w:ascii="Times New Roman" w:eastAsia="Arial Unicode MS" w:hAnsi="Times New Roman"/>
        </w:rPr>
        <w:t>zayia</w:t>
      </w:r>
      <w:proofErr w:type="spellEnd"/>
      <w:r>
        <w:rPr>
          <w:rFonts w:ascii="Times New Roman" w:eastAsia="Arial Unicode MS" w:hAnsi="Times New Roman"/>
        </w:rPr>
        <w:t xml:space="preserve"> </w:t>
      </w:r>
      <w:r w:rsidRPr="00947C9C">
        <w:rPr>
          <w:rFonts w:ascii="Times New Roman" w:eastAsia="Arial Unicode MS" w:hAnsi="Times New Roman"/>
        </w:rPr>
        <w:t xml:space="preserve">oranı </w:t>
      </w:r>
      <w:r>
        <w:rPr>
          <w:rFonts w:ascii="Times New Roman" w:eastAsia="Arial Unicode MS" w:hAnsi="Times New Roman"/>
        </w:rPr>
        <w:t xml:space="preserve">                                                                                                                                                                                                                              </w:t>
      </w:r>
      <w:r w:rsidRPr="00947C9C">
        <w:rPr>
          <w:rFonts w:ascii="Times New Roman" w:eastAsia="Arial Unicode MS" w:hAnsi="Times New Roman"/>
        </w:rPr>
        <w:t xml:space="preserve">toplam </w:t>
      </w:r>
      <w:r w:rsidRPr="00947C9C">
        <w:rPr>
          <w:rFonts w:ascii="Times New Roman" w:eastAsia="Arial Unicode MS" w:hAnsi="Times New Roman"/>
          <w:b/>
        </w:rPr>
        <w:t>% 10</w:t>
      </w:r>
      <w:r w:rsidRPr="00947C9C">
        <w:rPr>
          <w:rFonts w:ascii="Times New Roman" w:eastAsia="Arial Unicode MS" w:hAnsi="Times New Roman"/>
        </w:rPr>
        <w:t xml:space="preserve"> olarak gerçekleşir.</w:t>
      </w:r>
    </w:p>
    <w:p w:rsidR="005B5549" w:rsidRPr="00947C9C"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2A1DF2" w:rsidRDefault="002A1DF2" w:rsidP="00947C9C">
      <w:pPr>
        <w:pStyle w:val="GvdeMetni"/>
        <w:jc w:val="both"/>
        <w:rPr>
          <w:rFonts w:eastAsia="Arial Unicode MS"/>
          <w:szCs w:val="22"/>
        </w:rPr>
      </w:pPr>
    </w:p>
    <w:p w:rsidR="002A1DF2" w:rsidRDefault="002A1DF2" w:rsidP="00947C9C">
      <w:pPr>
        <w:pStyle w:val="GvdeMetni"/>
        <w:jc w:val="both"/>
        <w:rPr>
          <w:rFonts w:eastAsia="Arial Unicode MS"/>
          <w:szCs w:val="22"/>
        </w:rPr>
      </w:pPr>
    </w:p>
    <w:p w:rsidR="002A1DF2" w:rsidRDefault="002A1DF2" w:rsidP="00947C9C">
      <w:pPr>
        <w:pStyle w:val="GvdeMetni"/>
        <w:jc w:val="both"/>
        <w:rPr>
          <w:rFonts w:eastAsia="Arial Unicode MS"/>
          <w:szCs w:val="22"/>
        </w:rPr>
      </w:pPr>
    </w:p>
    <w:p w:rsidR="002A1DF2" w:rsidRDefault="002A1DF2"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2A1DF2" w:rsidRDefault="002A1DF2" w:rsidP="00947C9C">
      <w:pPr>
        <w:pStyle w:val="GvdeMetni"/>
        <w:jc w:val="both"/>
        <w:rPr>
          <w:rFonts w:eastAsia="Arial Unicode MS"/>
          <w:szCs w:val="22"/>
        </w:rPr>
      </w:pPr>
    </w:p>
    <w:p w:rsidR="00EF1A75" w:rsidRDefault="00EF1A75"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02</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pStyle w:val="GvdeMetni"/>
              <w:jc w:val="both"/>
              <w:rPr>
                <w:rFonts w:eastAsia="Arial Unicode MS"/>
                <w:szCs w:val="22"/>
              </w:rPr>
            </w:pPr>
            <w:r w:rsidRPr="00845EAD">
              <w:rPr>
                <w:rFonts w:eastAsia="Arial Unicode MS"/>
                <w:szCs w:val="24"/>
              </w:rPr>
              <w:t xml:space="preserve">Fabrikaya Hammadde Olarak Giren Patatesin </w:t>
            </w:r>
            <w:proofErr w:type="spellStart"/>
            <w:r w:rsidRPr="00845EAD">
              <w:rPr>
                <w:rFonts w:eastAsia="Arial Unicode MS"/>
                <w:szCs w:val="24"/>
              </w:rPr>
              <w:t>Mamül</w:t>
            </w:r>
            <w:proofErr w:type="spellEnd"/>
            <w:r w:rsidRPr="00845EAD">
              <w:rPr>
                <w:rFonts w:eastAsia="Arial Unicode MS"/>
                <w:szCs w:val="24"/>
              </w:rPr>
              <w:t xml:space="preserve"> Madde Olana Dek Meydana Gelen Fire ve Zayiat Oranlarının Tespiti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947C9C" w:rsidRDefault="005B5549" w:rsidP="00947C9C">
      <w:pPr>
        <w:tabs>
          <w:tab w:val="left" w:pos="3402"/>
        </w:tabs>
        <w:spacing w:after="0" w:line="240" w:lineRule="auto"/>
        <w:ind w:left="2832"/>
        <w:jc w:val="both"/>
        <w:rPr>
          <w:rFonts w:ascii="Times New Roman" w:eastAsia="Arial Unicode MS" w:hAnsi="Times New Roman"/>
        </w:rPr>
      </w:pPr>
      <w:r w:rsidRPr="00947C9C">
        <w:rPr>
          <w:rFonts w:ascii="Times New Roman" w:eastAsia="Arial Unicode MS" w:hAnsi="Times New Roman"/>
        </w:rPr>
        <w:t xml:space="preserve">Meslek komitesinin olağanüstü toplantısında, </w:t>
      </w:r>
      <w:smartTag w:uri="urn:schemas-microsoft-com:office:smarttags" w:element="metricconverter">
        <w:smartTagPr>
          <w:attr w:name="ProductID" w:val="1000 kg"/>
        </w:smartTagPr>
        <w:r w:rsidRPr="00947C9C">
          <w:rPr>
            <w:rFonts w:ascii="Times New Roman" w:eastAsia="Arial Unicode MS" w:hAnsi="Times New Roman"/>
          </w:rPr>
          <w:t>1000 kg</w:t>
        </w:r>
      </w:smartTag>
      <w:r w:rsidRPr="00947C9C">
        <w:rPr>
          <w:rFonts w:ascii="Times New Roman" w:eastAsia="Arial Unicode MS" w:hAnsi="Times New Roman"/>
        </w:rPr>
        <w:t xml:space="preserve"> olarak giren patatesin, </w:t>
      </w:r>
      <w:proofErr w:type="spellStart"/>
      <w:r w:rsidRPr="00947C9C">
        <w:rPr>
          <w:rFonts w:ascii="Times New Roman" w:eastAsia="Arial Unicode MS" w:hAnsi="Times New Roman"/>
        </w:rPr>
        <w:t>mamül</w:t>
      </w:r>
      <w:proofErr w:type="spellEnd"/>
      <w:r w:rsidRPr="00947C9C">
        <w:rPr>
          <w:rFonts w:ascii="Times New Roman" w:eastAsia="Arial Unicode MS" w:hAnsi="Times New Roman"/>
        </w:rPr>
        <w:t xml:space="preserve"> madde olarak çıkması esnasında oluşan fire </w:t>
      </w:r>
      <w:r>
        <w:rPr>
          <w:rFonts w:ascii="Times New Roman" w:eastAsia="Arial Unicode MS" w:hAnsi="Times New Roman"/>
        </w:rPr>
        <w:t>ve</w:t>
      </w:r>
      <w:r w:rsidRPr="00947C9C">
        <w:rPr>
          <w:rFonts w:ascii="Times New Roman" w:eastAsia="Arial Unicode MS" w:hAnsi="Times New Roman"/>
        </w:rPr>
        <w:t xml:space="preserve"> zayiat oranları aşağıda belirtildiği gibi tespit edilmiştir.</w:t>
      </w:r>
    </w:p>
    <w:p w:rsidR="005B5549" w:rsidRDefault="005B5549" w:rsidP="00947C9C">
      <w:pPr>
        <w:tabs>
          <w:tab w:val="left" w:pos="3402"/>
        </w:tabs>
        <w:spacing w:after="0" w:line="240" w:lineRule="auto"/>
        <w:jc w:val="both"/>
        <w:rPr>
          <w:rFonts w:ascii="Times New Roman" w:eastAsia="Arial Unicode MS" w:hAnsi="Times New Roman"/>
        </w:rPr>
      </w:pPr>
    </w:p>
    <w:p w:rsidR="005B5549" w:rsidRPr="00947C9C" w:rsidRDefault="005B5549" w:rsidP="00947C9C">
      <w:pPr>
        <w:tabs>
          <w:tab w:val="left" w:pos="3402"/>
        </w:tabs>
        <w:spacing w:after="0" w:line="240" w:lineRule="auto"/>
        <w:ind w:left="2832"/>
        <w:jc w:val="both"/>
        <w:rPr>
          <w:rFonts w:ascii="Times New Roman" w:eastAsia="Arial Unicode MS" w:hAnsi="Times New Roman"/>
        </w:rPr>
      </w:pPr>
      <w:smartTag w:uri="urn:schemas-microsoft-com:office:smarttags" w:element="metricconverter">
        <w:smartTagPr>
          <w:attr w:name="ProductID" w:val="1000 kg"/>
        </w:smartTagPr>
        <w:r w:rsidRPr="00947C9C">
          <w:rPr>
            <w:rFonts w:ascii="Times New Roman" w:eastAsia="Arial Unicode MS" w:hAnsi="Times New Roman"/>
          </w:rPr>
          <w:t>1000 kg</w:t>
        </w:r>
      </w:smartTag>
      <w:r w:rsidRPr="00947C9C">
        <w:rPr>
          <w:rFonts w:ascii="Times New Roman" w:eastAsia="Arial Unicode MS" w:hAnsi="Times New Roman"/>
        </w:rPr>
        <w:t xml:space="preserve"> olarak giren patatesin </w:t>
      </w:r>
      <w:smartTag w:uri="urn:schemas-microsoft-com:office:smarttags" w:element="metricconverter">
        <w:smartTagPr>
          <w:attr w:name="ProductID" w:val="100 kg"/>
        </w:smartTagPr>
        <w:r w:rsidRPr="00947C9C">
          <w:rPr>
            <w:rFonts w:ascii="Times New Roman" w:eastAsia="Arial Unicode MS" w:hAnsi="Times New Roman"/>
          </w:rPr>
          <w:t>100 kg</w:t>
        </w:r>
      </w:smartTag>
      <w:r w:rsidRPr="00947C9C">
        <w:rPr>
          <w:rFonts w:ascii="Times New Roman" w:eastAsia="Arial Unicode MS" w:hAnsi="Times New Roman"/>
        </w:rPr>
        <w:t xml:space="preserve"> soyma, </w:t>
      </w:r>
      <w:smartTag w:uri="urn:schemas-microsoft-com:office:smarttags" w:element="metricconverter">
        <w:smartTagPr>
          <w:attr w:name="ProductID" w:val="30 kg"/>
        </w:smartTagPr>
        <w:r w:rsidRPr="00947C9C">
          <w:rPr>
            <w:rFonts w:ascii="Times New Roman" w:eastAsia="Arial Unicode MS" w:hAnsi="Times New Roman"/>
          </w:rPr>
          <w:t>30 kg</w:t>
        </w:r>
      </w:smartTag>
      <w:r w:rsidRPr="00947C9C">
        <w:rPr>
          <w:rFonts w:ascii="Times New Roman" w:eastAsia="Arial Unicode MS" w:hAnsi="Times New Roman"/>
        </w:rPr>
        <w:t xml:space="preserve"> çürük, </w:t>
      </w:r>
      <w:smartTag w:uri="urn:schemas-microsoft-com:office:smarttags" w:element="metricconverter">
        <w:smartTagPr>
          <w:attr w:name="ProductID" w:val="30 kg"/>
        </w:smartTagPr>
        <w:r w:rsidRPr="00947C9C">
          <w:rPr>
            <w:rFonts w:ascii="Times New Roman" w:eastAsia="Arial Unicode MS" w:hAnsi="Times New Roman"/>
          </w:rPr>
          <w:t>30 kg</w:t>
        </w:r>
      </w:smartTag>
      <w:r w:rsidRPr="00947C9C">
        <w:rPr>
          <w:rFonts w:ascii="Times New Roman" w:eastAsia="Arial Unicode MS" w:hAnsi="Times New Roman"/>
        </w:rPr>
        <w:t xml:space="preserve"> bıçakta,</w:t>
      </w:r>
      <w:r>
        <w:rPr>
          <w:rFonts w:ascii="Times New Roman" w:eastAsia="Arial Unicode MS" w:hAnsi="Times New Roman"/>
        </w:rPr>
        <w:t xml:space="preserve">             </w:t>
      </w:r>
      <w:r w:rsidRPr="00947C9C">
        <w:rPr>
          <w:rFonts w:ascii="Times New Roman" w:eastAsia="Arial Unicode MS" w:hAnsi="Times New Roman"/>
        </w:rPr>
        <w:t xml:space="preserve"> </w:t>
      </w:r>
      <w:smartTag w:uri="urn:schemas-microsoft-com:office:smarttags" w:element="metricconverter">
        <w:smartTagPr>
          <w:attr w:name="ProductID" w:val="20 kg"/>
        </w:smartTagPr>
        <w:r w:rsidRPr="00947C9C">
          <w:rPr>
            <w:rFonts w:ascii="Times New Roman" w:eastAsia="Arial Unicode MS" w:hAnsi="Times New Roman"/>
          </w:rPr>
          <w:t>20 kg</w:t>
        </w:r>
      </w:smartTag>
      <w:r w:rsidRPr="00947C9C">
        <w:rPr>
          <w:rFonts w:ascii="Times New Roman" w:eastAsia="Arial Unicode MS" w:hAnsi="Times New Roman"/>
        </w:rPr>
        <w:t xml:space="preserve"> </w:t>
      </w:r>
      <w:proofErr w:type="spellStart"/>
      <w:r w:rsidRPr="00947C9C">
        <w:rPr>
          <w:rFonts w:ascii="Times New Roman" w:eastAsia="Arial Unicode MS" w:hAnsi="Times New Roman"/>
        </w:rPr>
        <w:t>blander’da</w:t>
      </w:r>
      <w:proofErr w:type="spellEnd"/>
      <w:r w:rsidRPr="00947C9C">
        <w:rPr>
          <w:rFonts w:ascii="Times New Roman" w:eastAsia="Arial Unicode MS" w:hAnsi="Times New Roman"/>
        </w:rPr>
        <w:t xml:space="preserve"> kayıp olmaktadır. Geriye kalan </w:t>
      </w:r>
      <w:smartTag w:uri="urn:schemas-microsoft-com:office:smarttags" w:element="metricconverter">
        <w:smartTagPr>
          <w:attr w:name="ProductID" w:val="820 kg"/>
        </w:smartTagPr>
        <w:r w:rsidRPr="00947C9C">
          <w:rPr>
            <w:rFonts w:ascii="Times New Roman" w:eastAsia="Arial Unicode MS" w:hAnsi="Times New Roman"/>
          </w:rPr>
          <w:t>820 kg</w:t>
        </w:r>
      </w:smartTag>
      <w:r w:rsidRPr="00947C9C">
        <w:rPr>
          <w:rFonts w:ascii="Times New Roman" w:eastAsia="Arial Unicode MS" w:hAnsi="Times New Roman"/>
        </w:rPr>
        <w:t xml:space="preserve"> patatesin ise </w:t>
      </w:r>
      <w:r>
        <w:rPr>
          <w:rFonts w:ascii="Times New Roman" w:eastAsia="Arial Unicode MS" w:hAnsi="Times New Roman"/>
        </w:rPr>
        <w:t xml:space="preserve">                 </w:t>
      </w:r>
      <w:r w:rsidRPr="00947C9C">
        <w:rPr>
          <w:rFonts w:ascii="Times New Roman" w:eastAsia="Arial Unicode MS" w:hAnsi="Times New Roman"/>
        </w:rPr>
        <w:t>% 81’i sudur.</w:t>
      </w:r>
    </w:p>
    <w:p w:rsidR="005B5549" w:rsidRPr="00947C9C" w:rsidRDefault="005B5549" w:rsidP="00947C9C">
      <w:pPr>
        <w:tabs>
          <w:tab w:val="left" w:pos="3402"/>
        </w:tabs>
        <w:spacing w:after="0" w:line="240" w:lineRule="auto"/>
        <w:jc w:val="both"/>
        <w:rPr>
          <w:rFonts w:ascii="Times New Roman" w:eastAsia="Arial Unicode MS" w:hAnsi="Times New Roman"/>
        </w:rPr>
      </w:pPr>
    </w:p>
    <w:p w:rsidR="005B5549" w:rsidRPr="00947C9C" w:rsidRDefault="005B5549" w:rsidP="00947C9C">
      <w:pPr>
        <w:tabs>
          <w:tab w:val="left" w:pos="3402"/>
        </w:tabs>
        <w:spacing w:after="0" w:line="240" w:lineRule="auto"/>
        <w:jc w:val="both"/>
        <w:rPr>
          <w:rFonts w:ascii="Times New Roman" w:eastAsia="Arial Unicode MS" w:hAnsi="Times New Roman"/>
        </w:rPr>
      </w:pPr>
      <w:r w:rsidRPr="00947C9C">
        <w:rPr>
          <w:rFonts w:ascii="Times New Roman" w:eastAsia="Arial Unicode MS" w:hAnsi="Times New Roman"/>
        </w:rPr>
        <w:t xml:space="preserve">                                         </w:t>
      </w:r>
      <w:r>
        <w:rPr>
          <w:rFonts w:ascii="Times New Roman" w:eastAsia="Arial Unicode MS" w:hAnsi="Times New Roman"/>
        </w:rPr>
        <w:t xml:space="preserve">         </w:t>
      </w:r>
      <w:r w:rsidRPr="00947C9C">
        <w:rPr>
          <w:rFonts w:ascii="Times New Roman" w:eastAsia="Arial Unicode MS" w:hAnsi="Times New Roman"/>
        </w:rPr>
        <w:t xml:space="preserve">820 x 0.81 = </w:t>
      </w:r>
      <w:smartTag w:uri="urn:schemas-microsoft-com:office:smarttags" w:element="metricconverter">
        <w:smartTagPr>
          <w:attr w:name="ProductID" w:val="664.2 kg"/>
        </w:smartTagPr>
        <w:r w:rsidRPr="00947C9C">
          <w:rPr>
            <w:rFonts w:ascii="Times New Roman" w:eastAsia="Arial Unicode MS" w:hAnsi="Times New Roman"/>
          </w:rPr>
          <w:t>664.2 kg</w:t>
        </w:r>
      </w:smartTag>
      <w:r w:rsidRPr="00947C9C">
        <w:rPr>
          <w:rFonts w:ascii="Times New Roman" w:eastAsia="Arial Unicode MS" w:hAnsi="Times New Roman"/>
        </w:rPr>
        <w:t>.  su</w:t>
      </w:r>
    </w:p>
    <w:p w:rsidR="005B5549" w:rsidRPr="00947C9C" w:rsidRDefault="005B5549" w:rsidP="00947C9C">
      <w:pPr>
        <w:tabs>
          <w:tab w:val="left" w:pos="3402"/>
        </w:tabs>
        <w:spacing w:after="0" w:line="240" w:lineRule="auto"/>
        <w:jc w:val="both"/>
        <w:rPr>
          <w:rFonts w:ascii="Times New Roman" w:eastAsia="Arial Unicode MS" w:hAnsi="Times New Roman"/>
        </w:rPr>
      </w:pPr>
      <w:r w:rsidRPr="00947C9C">
        <w:rPr>
          <w:rFonts w:ascii="Times New Roman" w:eastAsia="Arial Unicode MS" w:hAnsi="Times New Roman"/>
        </w:rPr>
        <w:t xml:space="preserve">        </w:t>
      </w:r>
      <w:r>
        <w:rPr>
          <w:rFonts w:ascii="Times New Roman" w:eastAsia="Arial Unicode MS" w:hAnsi="Times New Roman"/>
        </w:rPr>
        <w:t xml:space="preserve">                                          </w:t>
      </w:r>
      <w:r w:rsidRPr="00947C9C">
        <w:rPr>
          <w:rFonts w:ascii="Times New Roman" w:eastAsia="Arial Unicode MS" w:hAnsi="Times New Roman"/>
        </w:rPr>
        <w:t xml:space="preserve">82x x 0.19 = </w:t>
      </w:r>
      <w:smartTag w:uri="urn:schemas-microsoft-com:office:smarttags" w:element="metricconverter">
        <w:smartTagPr>
          <w:attr w:name="ProductID" w:val="155.8 kg"/>
        </w:smartTagPr>
        <w:r w:rsidRPr="00947C9C">
          <w:rPr>
            <w:rFonts w:ascii="Times New Roman" w:eastAsia="Arial Unicode MS" w:hAnsi="Times New Roman"/>
          </w:rPr>
          <w:t>155.8 kg</w:t>
        </w:r>
      </w:smartTag>
      <w:r w:rsidRPr="00947C9C">
        <w:rPr>
          <w:rFonts w:ascii="Times New Roman" w:eastAsia="Arial Unicode MS" w:hAnsi="Times New Roman"/>
        </w:rPr>
        <w:t xml:space="preserve">   katı patates</w:t>
      </w:r>
    </w:p>
    <w:p w:rsidR="005B5549" w:rsidRPr="00947C9C" w:rsidRDefault="005B5549" w:rsidP="00947C9C">
      <w:pPr>
        <w:tabs>
          <w:tab w:val="left" w:pos="3402"/>
        </w:tabs>
        <w:spacing w:after="0" w:line="240" w:lineRule="auto"/>
        <w:jc w:val="both"/>
        <w:rPr>
          <w:rFonts w:ascii="Times New Roman" w:eastAsia="Arial Unicode MS" w:hAnsi="Times New Roman"/>
        </w:rPr>
      </w:pPr>
    </w:p>
    <w:p w:rsidR="005B5549" w:rsidRPr="00947C9C" w:rsidRDefault="005B5549" w:rsidP="00947C9C">
      <w:pPr>
        <w:tabs>
          <w:tab w:val="left" w:pos="3402"/>
        </w:tabs>
        <w:spacing w:after="0" w:line="240" w:lineRule="auto"/>
        <w:jc w:val="both"/>
        <w:rPr>
          <w:rFonts w:ascii="Times New Roman" w:eastAsia="Arial Unicode MS" w:hAnsi="Times New Roman"/>
        </w:rPr>
      </w:pPr>
      <w:r>
        <w:rPr>
          <w:rFonts w:ascii="Times New Roman" w:eastAsia="Arial Unicode MS" w:hAnsi="Times New Roman"/>
        </w:rPr>
        <w:t xml:space="preserve">                                                  </w:t>
      </w:r>
      <w:r w:rsidRPr="00947C9C">
        <w:rPr>
          <w:rFonts w:ascii="Times New Roman" w:eastAsia="Arial Unicode MS" w:hAnsi="Times New Roman"/>
        </w:rPr>
        <w:t xml:space="preserve">155. </w:t>
      </w:r>
      <w:smartTag w:uri="urn:schemas-microsoft-com:office:smarttags" w:element="metricconverter">
        <w:smartTagPr>
          <w:attr w:name="ProductID" w:val="8 kg"/>
        </w:smartTagPr>
        <w:r w:rsidRPr="00947C9C">
          <w:rPr>
            <w:rFonts w:ascii="Times New Roman" w:eastAsia="Arial Unicode MS" w:hAnsi="Times New Roman"/>
          </w:rPr>
          <w:t>8 kg</w:t>
        </w:r>
      </w:smartTag>
      <w:r w:rsidRPr="00947C9C">
        <w:rPr>
          <w:rFonts w:ascii="Times New Roman" w:eastAsia="Arial Unicode MS" w:hAnsi="Times New Roman"/>
        </w:rPr>
        <w:t xml:space="preserve">. = 95. </w:t>
      </w:r>
      <w:smartTag w:uri="urn:schemas-microsoft-com:office:smarttags" w:element="metricconverter">
        <w:smartTagPr>
          <w:attr w:name="ProductID" w:val="5 kg"/>
        </w:smartTagPr>
        <w:r w:rsidRPr="00947C9C">
          <w:rPr>
            <w:rFonts w:ascii="Times New Roman" w:eastAsia="Arial Unicode MS" w:hAnsi="Times New Roman"/>
          </w:rPr>
          <w:t>5 kg</w:t>
        </w:r>
      </w:smartTag>
      <w:r w:rsidRPr="00947C9C">
        <w:rPr>
          <w:rFonts w:ascii="Times New Roman" w:eastAsia="Arial Unicode MS" w:hAnsi="Times New Roman"/>
        </w:rPr>
        <w:t xml:space="preserve">. yağ – </w:t>
      </w:r>
      <w:r w:rsidR="002A1DF2">
        <w:rPr>
          <w:rFonts w:ascii="Times New Roman" w:eastAsia="Arial Unicode MS" w:hAnsi="Times New Roman"/>
        </w:rPr>
        <w:t xml:space="preserve"> </w:t>
      </w:r>
      <w:proofErr w:type="gramStart"/>
      <w:smartTag w:uri="urn:schemas-microsoft-com:office:smarttags" w:element="metricconverter">
        <w:smartTagPr>
          <w:attr w:name="ProductID" w:val="251.3 kg"/>
        </w:smartTagPr>
        <w:r w:rsidRPr="00947C9C">
          <w:rPr>
            <w:rFonts w:ascii="Times New Roman" w:eastAsia="Arial Unicode MS" w:hAnsi="Times New Roman"/>
          </w:rPr>
          <w:t>251.3</w:t>
        </w:r>
        <w:proofErr w:type="gramEnd"/>
        <w:r w:rsidRPr="00947C9C">
          <w:rPr>
            <w:rFonts w:ascii="Times New Roman" w:eastAsia="Arial Unicode MS" w:hAnsi="Times New Roman"/>
          </w:rPr>
          <w:t xml:space="preserve"> kg</w:t>
        </w:r>
      </w:smartTag>
      <w:r w:rsidRPr="00947C9C">
        <w:rPr>
          <w:rFonts w:ascii="Times New Roman" w:eastAsia="Arial Unicode MS" w:hAnsi="Times New Roman"/>
        </w:rPr>
        <w:t>.</w:t>
      </w:r>
    </w:p>
    <w:p w:rsidR="005B5549" w:rsidRPr="00947C9C" w:rsidRDefault="005B5549" w:rsidP="00947C9C">
      <w:pPr>
        <w:tabs>
          <w:tab w:val="left" w:pos="3402"/>
        </w:tabs>
        <w:spacing w:after="0" w:line="240" w:lineRule="auto"/>
        <w:jc w:val="both"/>
        <w:rPr>
          <w:rFonts w:ascii="Times New Roman" w:eastAsia="Arial Unicode MS" w:hAnsi="Times New Roman"/>
        </w:rPr>
      </w:pPr>
      <w:r>
        <w:rPr>
          <w:rFonts w:ascii="Times New Roman" w:eastAsia="Arial Unicode MS" w:hAnsi="Times New Roman"/>
        </w:rPr>
        <w:t xml:space="preserve">            </w:t>
      </w:r>
      <w:r>
        <w:rPr>
          <w:rFonts w:ascii="Times New Roman" w:eastAsia="Arial Unicode MS" w:hAnsi="Times New Roman"/>
        </w:rPr>
        <w:tab/>
        <w:t xml:space="preserve">     </w:t>
      </w:r>
      <w:r w:rsidR="002A1DF2">
        <w:rPr>
          <w:rFonts w:ascii="Times New Roman" w:eastAsia="Arial Unicode MS" w:hAnsi="Times New Roman"/>
        </w:rPr>
        <w:t xml:space="preserve">                        </w:t>
      </w:r>
      <w:r w:rsidR="002A1DF2">
        <w:rPr>
          <w:rFonts w:ascii="Times New Roman" w:eastAsia="Arial Unicode MS" w:hAnsi="Times New Roman"/>
        </w:rPr>
        <w:tab/>
        <w:t xml:space="preserve">    </w:t>
      </w:r>
      <w:proofErr w:type="gramStart"/>
      <w:r w:rsidRPr="00947C9C">
        <w:rPr>
          <w:rFonts w:ascii="Times New Roman" w:eastAsia="Arial Unicode MS" w:hAnsi="Times New Roman"/>
          <w:u w:val="single"/>
        </w:rPr>
        <w:t xml:space="preserve">5 </w:t>
      </w:r>
      <w:r w:rsidR="002A1DF2">
        <w:rPr>
          <w:rFonts w:ascii="Times New Roman" w:eastAsia="Arial Unicode MS" w:hAnsi="Times New Roman"/>
          <w:u w:val="single"/>
        </w:rPr>
        <w:t xml:space="preserve">   </w:t>
      </w:r>
      <w:r w:rsidRPr="00947C9C">
        <w:rPr>
          <w:rFonts w:ascii="Times New Roman" w:eastAsia="Arial Unicode MS" w:hAnsi="Times New Roman"/>
          <w:u w:val="single"/>
        </w:rPr>
        <w:t>kg</w:t>
      </w:r>
      <w:proofErr w:type="gramEnd"/>
      <w:r w:rsidRPr="00947C9C">
        <w:rPr>
          <w:rFonts w:ascii="Times New Roman" w:eastAsia="Arial Unicode MS" w:hAnsi="Times New Roman"/>
          <w:u w:val="single"/>
        </w:rPr>
        <w:t xml:space="preserve">  </w:t>
      </w:r>
      <w:r w:rsidRPr="00947C9C">
        <w:rPr>
          <w:rFonts w:ascii="Times New Roman" w:eastAsia="Arial Unicode MS" w:hAnsi="Times New Roman"/>
        </w:rPr>
        <w:t xml:space="preserve"> tuz ila</w:t>
      </w:r>
      <w:r>
        <w:rPr>
          <w:rFonts w:ascii="Times New Roman" w:eastAsia="Arial Unicode MS" w:hAnsi="Times New Roman"/>
        </w:rPr>
        <w:t>ve</w:t>
      </w:r>
    </w:p>
    <w:p w:rsidR="005B5549" w:rsidRPr="00947C9C" w:rsidRDefault="005B5549" w:rsidP="00947C9C">
      <w:pPr>
        <w:tabs>
          <w:tab w:val="left" w:pos="3402"/>
        </w:tabs>
        <w:spacing w:after="0" w:line="240" w:lineRule="auto"/>
        <w:jc w:val="both"/>
        <w:rPr>
          <w:rFonts w:ascii="Times New Roman" w:eastAsia="Arial Unicode MS" w:hAnsi="Times New Roman"/>
        </w:rPr>
      </w:pPr>
      <w:r w:rsidRPr="00947C9C">
        <w:rPr>
          <w:rFonts w:ascii="Times New Roman" w:eastAsia="Arial Unicode MS" w:hAnsi="Times New Roman"/>
        </w:rPr>
        <w:t xml:space="preserve">                                                       </w:t>
      </w:r>
      <w:r w:rsidR="002A1DF2">
        <w:rPr>
          <w:rFonts w:ascii="Times New Roman" w:eastAsia="Arial Unicode MS" w:hAnsi="Times New Roman"/>
        </w:rPr>
        <w:tab/>
      </w:r>
      <w:r w:rsidR="002A1DF2">
        <w:rPr>
          <w:rFonts w:ascii="Times New Roman" w:eastAsia="Arial Unicode MS" w:hAnsi="Times New Roman"/>
        </w:rPr>
        <w:tab/>
      </w:r>
      <w:r w:rsidR="002A1DF2">
        <w:rPr>
          <w:rFonts w:ascii="Times New Roman" w:eastAsia="Arial Unicode MS" w:hAnsi="Times New Roman"/>
        </w:rPr>
        <w:tab/>
      </w:r>
      <w:r w:rsidR="002A1DF2">
        <w:rPr>
          <w:rFonts w:ascii="Times New Roman" w:eastAsia="Arial Unicode MS" w:hAnsi="Times New Roman"/>
        </w:rPr>
        <w:tab/>
        <w:t xml:space="preserve">            </w:t>
      </w:r>
      <w:smartTag w:uri="urn:schemas-microsoft-com:office:smarttags" w:element="metricconverter">
        <w:smartTagPr>
          <w:attr w:name="ProductID" w:val="256.3 kg"/>
        </w:smartTagPr>
        <w:r w:rsidRPr="00947C9C">
          <w:rPr>
            <w:rFonts w:ascii="Times New Roman" w:eastAsia="Arial Unicode MS" w:hAnsi="Times New Roman"/>
          </w:rPr>
          <w:t>256.3 kg</w:t>
        </w:r>
      </w:smartTag>
    </w:p>
    <w:p w:rsidR="005B5549" w:rsidRPr="00947C9C" w:rsidRDefault="005B5549" w:rsidP="00947C9C">
      <w:pPr>
        <w:tabs>
          <w:tab w:val="left" w:pos="3402"/>
        </w:tabs>
        <w:spacing w:after="0" w:line="240" w:lineRule="auto"/>
        <w:jc w:val="both"/>
        <w:rPr>
          <w:rFonts w:ascii="Times New Roman" w:eastAsia="Arial Unicode MS" w:hAnsi="Times New Roman"/>
        </w:rPr>
      </w:pPr>
      <w:r w:rsidRPr="00947C9C">
        <w:rPr>
          <w:rFonts w:ascii="Times New Roman" w:eastAsia="Arial Unicode MS" w:hAnsi="Times New Roman"/>
        </w:rPr>
        <w:t xml:space="preserve">                                                         </w:t>
      </w:r>
      <w:r w:rsidR="002A1DF2">
        <w:rPr>
          <w:rFonts w:ascii="Times New Roman" w:eastAsia="Arial Unicode MS" w:hAnsi="Times New Roman"/>
        </w:rPr>
        <w:tab/>
      </w:r>
      <w:r w:rsidR="002A1DF2">
        <w:rPr>
          <w:rFonts w:ascii="Times New Roman" w:eastAsia="Arial Unicode MS" w:hAnsi="Times New Roman"/>
        </w:rPr>
        <w:tab/>
      </w:r>
      <w:r w:rsidR="002A1DF2">
        <w:rPr>
          <w:rFonts w:ascii="Times New Roman" w:eastAsia="Arial Unicode MS" w:hAnsi="Times New Roman"/>
        </w:rPr>
        <w:tab/>
      </w:r>
      <w:r w:rsidR="002A1DF2">
        <w:rPr>
          <w:rFonts w:ascii="Times New Roman" w:eastAsia="Arial Unicode MS" w:hAnsi="Times New Roman"/>
        </w:rPr>
        <w:tab/>
        <w:t xml:space="preserve">              </w:t>
      </w:r>
      <w:proofErr w:type="gramStart"/>
      <w:r w:rsidRPr="00947C9C">
        <w:rPr>
          <w:rFonts w:ascii="Times New Roman" w:eastAsia="Arial Unicode MS" w:hAnsi="Times New Roman"/>
          <w:u w:val="single"/>
        </w:rPr>
        <w:t>20    kg</w:t>
      </w:r>
      <w:proofErr w:type="gramEnd"/>
      <w:r w:rsidRPr="00947C9C">
        <w:rPr>
          <w:rFonts w:ascii="Times New Roman" w:eastAsia="Arial Unicode MS" w:hAnsi="Times New Roman"/>
          <w:u w:val="single"/>
        </w:rPr>
        <w:t xml:space="preserve">  </w:t>
      </w:r>
      <w:r w:rsidRPr="00947C9C">
        <w:rPr>
          <w:rFonts w:ascii="Times New Roman" w:eastAsia="Arial Unicode MS" w:hAnsi="Times New Roman"/>
        </w:rPr>
        <w:t xml:space="preserve"> yanık ürün zayiatı </w:t>
      </w:r>
    </w:p>
    <w:p w:rsidR="005B5549" w:rsidRPr="00947C9C" w:rsidRDefault="005B5549" w:rsidP="00947C9C">
      <w:pPr>
        <w:tabs>
          <w:tab w:val="left" w:pos="3402"/>
        </w:tabs>
        <w:spacing w:after="0" w:line="240" w:lineRule="auto"/>
        <w:jc w:val="both"/>
        <w:rPr>
          <w:rFonts w:ascii="Times New Roman" w:eastAsia="Arial Unicode MS" w:hAnsi="Times New Roman"/>
        </w:rPr>
      </w:pPr>
      <w:r w:rsidRPr="00947C9C">
        <w:rPr>
          <w:rFonts w:ascii="Times New Roman" w:eastAsia="Arial Unicode MS" w:hAnsi="Times New Roman"/>
        </w:rPr>
        <w:t xml:space="preserve">                                                    </w:t>
      </w:r>
      <w:r w:rsidR="002A1DF2">
        <w:rPr>
          <w:rFonts w:ascii="Times New Roman" w:eastAsia="Arial Unicode MS" w:hAnsi="Times New Roman"/>
        </w:rPr>
        <w:tab/>
      </w:r>
      <w:r w:rsidR="002A1DF2">
        <w:rPr>
          <w:rFonts w:ascii="Times New Roman" w:eastAsia="Arial Unicode MS" w:hAnsi="Times New Roman"/>
        </w:rPr>
        <w:tab/>
      </w:r>
      <w:r w:rsidR="002A1DF2">
        <w:rPr>
          <w:rFonts w:ascii="Times New Roman" w:eastAsia="Arial Unicode MS" w:hAnsi="Times New Roman"/>
        </w:rPr>
        <w:tab/>
      </w:r>
      <w:r w:rsidR="002A1DF2">
        <w:rPr>
          <w:rFonts w:ascii="Times New Roman" w:eastAsia="Arial Unicode MS" w:hAnsi="Times New Roman"/>
        </w:rPr>
        <w:tab/>
        <w:t xml:space="preserve">            </w:t>
      </w:r>
      <w:smartTag w:uri="urn:schemas-microsoft-com:office:smarttags" w:element="metricconverter">
        <w:smartTagPr>
          <w:attr w:name="ProductID" w:val="236.3 kg"/>
        </w:smartTagPr>
        <w:r w:rsidRPr="00947C9C">
          <w:rPr>
            <w:rFonts w:ascii="Times New Roman" w:eastAsia="Arial Unicode MS" w:hAnsi="Times New Roman"/>
          </w:rPr>
          <w:t>236.3 kg</w:t>
        </w:r>
      </w:smartTag>
    </w:p>
    <w:p w:rsidR="005B5549" w:rsidRDefault="005B5549" w:rsidP="00947C9C">
      <w:pPr>
        <w:tabs>
          <w:tab w:val="left" w:pos="3402"/>
        </w:tabs>
        <w:spacing w:after="0" w:line="240" w:lineRule="auto"/>
        <w:jc w:val="both"/>
        <w:rPr>
          <w:rFonts w:ascii="Times New Roman" w:eastAsia="Arial Unicode MS" w:hAnsi="Times New Roman"/>
        </w:rPr>
      </w:pPr>
      <w:r w:rsidRPr="00947C9C">
        <w:rPr>
          <w:rFonts w:ascii="Times New Roman" w:eastAsia="Arial Unicode MS" w:hAnsi="Times New Roman"/>
        </w:rPr>
        <w:t xml:space="preserve">   </w:t>
      </w:r>
    </w:p>
    <w:p w:rsidR="005B5549" w:rsidRPr="00947C9C" w:rsidRDefault="005B5549" w:rsidP="004B55CA">
      <w:pPr>
        <w:tabs>
          <w:tab w:val="left" w:pos="2552"/>
          <w:tab w:val="left" w:pos="2835"/>
          <w:tab w:val="left" w:pos="2977"/>
          <w:tab w:val="left" w:pos="3402"/>
        </w:tabs>
        <w:spacing w:after="0" w:line="240" w:lineRule="auto"/>
        <w:jc w:val="both"/>
        <w:rPr>
          <w:rFonts w:ascii="Times New Roman" w:eastAsia="Arial Unicode MS" w:hAnsi="Times New Roman"/>
        </w:rPr>
      </w:pPr>
      <w:r>
        <w:rPr>
          <w:rFonts w:ascii="Times New Roman" w:eastAsia="Arial Unicode MS" w:hAnsi="Times New Roman"/>
        </w:rPr>
        <w:t xml:space="preserve">                                                  </w:t>
      </w:r>
      <w:r w:rsidRPr="00947C9C">
        <w:rPr>
          <w:rFonts w:ascii="Times New Roman" w:eastAsia="Arial Unicode MS" w:hAnsi="Times New Roman"/>
        </w:rPr>
        <w:t xml:space="preserve">Buna göre </w:t>
      </w:r>
      <w:smartTag w:uri="urn:schemas-microsoft-com:office:smarttags" w:element="metricconverter">
        <w:smartTagPr>
          <w:attr w:name="ProductID" w:val="1000 kg"/>
        </w:smartTagPr>
        <w:r w:rsidRPr="00947C9C">
          <w:rPr>
            <w:rFonts w:ascii="Times New Roman" w:eastAsia="Arial Unicode MS" w:hAnsi="Times New Roman"/>
          </w:rPr>
          <w:t>1000 kg</w:t>
        </w:r>
      </w:smartTag>
      <w:r w:rsidRPr="00947C9C">
        <w:rPr>
          <w:rFonts w:ascii="Times New Roman" w:eastAsia="Arial Unicode MS" w:hAnsi="Times New Roman"/>
        </w:rPr>
        <w:t xml:space="preserve">. giren patates </w:t>
      </w:r>
      <w:smartTag w:uri="urn:schemas-microsoft-com:office:smarttags" w:element="metricconverter">
        <w:smartTagPr>
          <w:attr w:name="ProductID" w:val="236.3 kg"/>
        </w:smartTagPr>
        <w:r w:rsidRPr="00947C9C">
          <w:rPr>
            <w:rFonts w:ascii="Times New Roman" w:eastAsia="Arial Unicode MS" w:hAnsi="Times New Roman"/>
          </w:rPr>
          <w:t>236.3 kg</w:t>
        </w:r>
      </w:smartTag>
      <w:r w:rsidRPr="00947C9C">
        <w:rPr>
          <w:rFonts w:ascii="Times New Roman" w:eastAsia="Arial Unicode MS" w:hAnsi="Times New Roman"/>
        </w:rPr>
        <w:t xml:space="preserve"> </w:t>
      </w:r>
      <w:proofErr w:type="spellStart"/>
      <w:r w:rsidRPr="00947C9C">
        <w:rPr>
          <w:rFonts w:ascii="Times New Roman" w:eastAsia="Arial Unicode MS" w:hAnsi="Times New Roman"/>
        </w:rPr>
        <w:t>mamül</w:t>
      </w:r>
      <w:proofErr w:type="spellEnd"/>
      <w:r w:rsidRPr="00947C9C">
        <w:rPr>
          <w:rFonts w:ascii="Times New Roman" w:eastAsia="Arial Unicode MS" w:hAnsi="Times New Roman"/>
        </w:rPr>
        <w:t xml:space="preserve"> madde olarak çıkmaktadır.</w:t>
      </w:r>
    </w:p>
    <w:p w:rsidR="005B5549" w:rsidRPr="00947C9C" w:rsidRDefault="005B5549" w:rsidP="00947C9C">
      <w:pPr>
        <w:tabs>
          <w:tab w:val="left" w:pos="3402"/>
        </w:tabs>
        <w:spacing w:after="0" w:line="240" w:lineRule="auto"/>
        <w:jc w:val="both"/>
        <w:rPr>
          <w:rFonts w:ascii="Times New Roman" w:eastAsia="Arial Unicode MS" w:hAnsi="Times New Roman"/>
        </w:rPr>
      </w:pPr>
    </w:p>
    <w:p w:rsidR="005B5549" w:rsidRPr="00947C9C" w:rsidRDefault="005B5549" w:rsidP="00947C9C">
      <w:pPr>
        <w:pStyle w:val="Balk4"/>
        <w:tabs>
          <w:tab w:val="left" w:pos="3402"/>
        </w:tabs>
        <w:spacing w:after="0"/>
        <w:rPr>
          <w:rFonts w:eastAsia="Arial Unicode MS"/>
          <w:sz w:val="22"/>
          <w:szCs w:val="22"/>
        </w:rPr>
      </w:pPr>
      <w:r>
        <w:rPr>
          <w:rFonts w:eastAsia="Arial Unicode MS"/>
          <w:sz w:val="22"/>
          <w:szCs w:val="22"/>
        </w:rPr>
        <w:t xml:space="preserve">                                                   </w:t>
      </w:r>
      <w:r w:rsidRPr="00947C9C">
        <w:rPr>
          <w:rFonts w:eastAsia="Arial Unicode MS"/>
          <w:sz w:val="22"/>
          <w:szCs w:val="22"/>
        </w:rPr>
        <w:t xml:space="preserve">Fire miktarı   %  76. 4 </w:t>
      </w:r>
      <w:r w:rsidRPr="00947C9C">
        <w:rPr>
          <w:rFonts w:eastAsia="Arial Unicode MS"/>
          <w:b w:val="0"/>
          <w:sz w:val="22"/>
          <w:szCs w:val="22"/>
        </w:rPr>
        <w:t>olarak belirlenmiştir</w:t>
      </w:r>
      <w:r w:rsidRPr="00947C9C">
        <w:rPr>
          <w:rFonts w:eastAsia="Arial Unicode MS"/>
          <w:sz w:val="22"/>
          <w:szCs w:val="22"/>
        </w:rPr>
        <w:t>.</w:t>
      </w:r>
    </w:p>
    <w:p w:rsidR="005B5549" w:rsidRPr="00947C9C" w:rsidRDefault="005B5549" w:rsidP="00947C9C">
      <w:pPr>
        <w:tabs>
          <w:tab w:val="left" w:pos="3402"/>
        </w:tabs>
        <w:spacing w:after="0" w:line="240" w:lineRule="auto"/>
        <w:ind w:left="2832"/>
        <w:jc w:val="both"/>
        <w:rPr>
          <w:rFonts w:ascii="Times New Roman" w:eastAsia="Arial Unicode MS" w:hAnsi="Times New Roman"/>
        </w:rPr>
      </w:pPr>
    </w:p>
    <w:p w:rsidR="005B5549" w:rsidRPr="00947C9C" w:rsidRDefault="005B5549" w:rsidP="00947C9C">
      <w:pPr>
        <w:pStyle w:val="GvdeMetni"/>
        <w:jc w:val="both"/>
        <w:rPr>
          <w:rFonts w:eastAsia="Arial Unicode MS"/>
          <w:szCs w:val="22"/>
        </w:rPr>
      </w:pPr>
    </w:p>
    <w:p w:rsidR="005B5549" w:rsidRPr="00947C9C"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A64781" w:rsidRDefault="00A64781"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p w:rsidR="00EF1A75" w:rsidRDefault="00EF1A75" w:rsidP="00947C9C">
      <w:pPr>
        <w:pStyle w:val="GvdeMetni"/>
        <w:jc w:val="both"/>
        <w:rPr>
          <w:rFonts w:eastAsia="Arial Unicode MS"/>
          <w:szCs w:val="22"/>
        </w:rPr>
      </w:pPr>
    </w:p>
    <w:p w:rsidR="008855EC" w:rsidRDefault="008855EC" w:rsidP="00947C9C">
      <w:pPr>
        <w:pStyle w:val="GvdeMetni"/>
        <w:jc w:val="both"/>
        <w:rPr>
          <w:rFonts w:eastAsia="Arial Unicode MS"/>
          <w:szCs w:val="22"/>
        </w:rPr>
      </w:pPr>
    </w:p>
    <w:p w:rsidR="005B5549" w:rsidRDefault="005B5549" w:rsidP="00947C9C">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02</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pStyle w:val="GvdeMetni"/>
              <w:jc w:val="both"/>
              <w:rPr>
                <w:rFonts w:eastAsia="Arial Unicode MS"/>
                <w:szCs w:val="22"/>
              </w:rPr>
            </w:pPr>
            <w:r w:rsidRPr="00845EAD">
              <w:rPr>
                <w:rFonts w:eastAsia="Arial Unicode MS"/>
                <w:szCs w:val="22"/>
              </w:rPr>
              <w:t xml:space="preserve">Turşu İmalatında Oluşan Fire ve </w:t>
            </w:r>
            <w:proofErr w:type="spellStart"/>
            <w:r w:rsidRPr="00845EAD">
              <w:rPr>
                <w:rFonts w:eastAsia="Arial Unicode MS"/>
                <w:szCs w:val="22"/>
              </w:rPr>
              <w:t>Zaiyat</w:t>
            </w:r>
            <w:proofErr w:type="spellEnd"/>
            <w:r w:rsidRPr="00845EAD">
              <w:rPr>
                <w:rFonts w:eastAsia="Arial Unicode MS"/>
                <w:szCs w:val="22"/>
              </w:rPr>
              <w:t xml:space="preserve"> Oranları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4B55CA" w:rsidRDefault="005B5549" w:rsidP="004B55CA">
      <w:pPr>
        <w:spacing w:after="0" w:line="240" w:lineRule="auto"/>
        <w:ind w:left="2832"/>
        <w:jc w:val="both"/>
        <w:rPr>
          <w:rFonts w:ascii="Times New Roman" w:eastAsia="Arial Unicode MS" w:hAnsi="Times New Roman"/>
        </w:rPr>
      </w:pPr>
      <w:r w:rsidRPr="004B55CA">
        <w:rPr>
          <w:rFonts w:ascii="Times New Roman" w:eastAsia="Arial Unicode MS" w:hAnsi="Times New Roman"/>
        </w:rPr>
        <w:t xml:space="preserve">Turşu İmalatı Esnasında Oluşan Fire </w:t>
      </w:r>
      <w:r>
        <w:rPr>
          <w:rFonts w:ascii="Times New Roman" w:eastAsia="Arial Unicode MS" w:hAnsi="Times New Roman"/>
        </w:rPr>
        <w:t>Ve</w:t>
      </w:r>
      <w:r w:rsidRPr="004B55CA">
        <w:rPr>
          <w:rFonts w:ascii="Times New Roman" w:eastAsia="Arial Unicode MS" w:hAnsi="Times New Roman"/>
        </w:rPr>
        <w:t xml:space="preserve"> Zayiat Oranları Hakkında Şu Karara Varılmıştır.</w:t>
      </w:r>
    </w:p>
    <w:p w:rsidR="005B5549" w:rsidRDefault="005B5549" w:rsidP="004B55CA">
      <w:pPr>
        <w:spacing w:after="0" w:line="240" w:lineRule="auto"/>
        <w:ind w:left="2844"/>
        <w:jc w:val="both"/>
        <w:rPr>
          <w:rFonts w:ascii="Times New Roman" w:eastAsia="Arial Unicode MS" w:hAnsi="Times New Roman"/>
        </w:rPr>
      </w:pPr>
    </w:p>
    <w:p w:rsidR="005B5549" w:rsidRPr="004B55CA" w:rsidRDefault="005B5549" w:rsidP="004B55CA">
      <w:pPr>
        <w:numPr>
          <w:ilvl w:val="0"/>
          <w:numId w:val="5"/>
        </w:numPr>
        <w:spacing w:after="0" w:line="240" w:lineRule="auto"/>
        <w:jc w:val="both"/>
        <w:rPr>
          <w:rFonts w:ascii="Times New Roman" w:eastAsia="Arial Unicode MS" w:hAnsi="Times New Roman"/>
        </w:rPr>
      </w:pPr>
      <w:r w:rsidRPr="004B55CA">
        <w:rPr>
          <w:rFonts w:ascii="Times New Roman" w:eastAsia="Arial Unicode MS" w:hAnsi="Times New Roman"/>
        </w:rPr>
        <w:t xml:space="preserve">Nakliye </w:t>
      </w:r>
      <w:r>
        <w:rPr>
          <w:rFonts w:ascii="Times New Roman" w:eastAsia="Arial Unicode MS" w:hAnsi="Times New Roman"/>
        </w:rPr>
        <w:t>ve</w:t>
      </w:r>
      <w:r w:rsidRPr="004B55CA">
        <w:rPr>
          <w:rFonts w:ascii="Times New Roman" w:eastAsia="Arial Unicode MS" w:hAnsi="Times New Roman"/>
        </w:rPr>
        <w:t xml:space="preserve"> beklemeden dolayı taze sebzeler (taze </w:t>
      </w:r>
      <w:r>
        <w:rPr>
          <w:rFonts w:ascii="Times New Roman" w:eastAsia="Arial Unicode MS" w:hAnsi="Times New Roman"/>
        </w:rPr>
        <w:t xml:space="preserve">biber, salatalık, patlıcan </w:t>
      </w:r>
      <w:proofErr w:type="spellStart"/>
      <w:r>
        <w:rPr>
          <w:rFonts w:ascii="Times New Roman" w:eastAsia="Arial Unicode MS" w:hAnsi="Times New Roman"/>
        </w:rPr>
        <w:t>vs</w:t>
      </w:r>
      <w:proofErr w:type="spellEnd"/>
      <w:r>
        <w:rPr>
          <w:rFonts w:ascii="Times New Roman" w:eastAsia="Arial Unicode MS" w:hAnsi="Times New Roman"/>
        </w:rPr>
        <w:t xml:space="preserve">…) </w:t>
      </w:r>
      <w:r w:rsidRPr="004B55CA">
        <w:rPr>
          <w:rFonts w:ascii="Times New Roman" w:eastAsia="Arial Unicode MS" w:hAnsi="Times New Roman"/>
        </w:rPr>
        <w:t xml:space="preserve">% 10 civarında fire </w:t>
      </w:r>
      <w:r>
        <w:rPr>
          <w:rFonts w:ascii="Times New Roman" w:eastAsia="Arial Unicode MS" w:hAnsi="Times New Roman"/>
        </w:rPr>
        <w:t>ve</w:t>
      </w:r>
      <w:r w:rsidRPr="004B55CA">
        <w:rPr>
          <w:rFonts w:ascii="Times New Roman" w:eastAsia="Arial Unicode MS" w:hAnsi="Times New Roman"/>
        </w:rPr>
        <w:t>rebilir</w:t>
      </w:r>
    </w:p>
    <w:p w:rsidR="005B5549" w:rsidRPr="004B55CA" w:rsidRDefault="005B5549" w:rsidP="004B55CA">
      <w:pPr>
        <w:spacing w:after="0" w:line="240" w:lineRule="auto"/>
        <w:ind w:left="435"/>
        <w:jc w:val="both"/>
        <w:rPr>
          <w:rFonts w:ascii="Times New Roman" w:eastAsia="Arial Unicode MS" w:hAnsi="Times New Roman"/>
        </w:rPr>
      </w:pPr>
    </w:p>
    <w:p w:rsidR="005B5549" w:rsidRDefault="005B5549" w:rsidP="004B55CA">
      <w:pPr>
        <w:numPr>
          <w:ilvl w:val="0"/>
          <w:numId w:val="5"/>
        </w:numPr>
        <w:spacing w:after="0" w:line="240" w:lineRule="auto"/>
        <w:jc w:val="both"/>
        <w:rPr>
          <w:rFonts w:ascii="Times New Roman" w:eastAsia="Arial Unicode MS" w:hAnsi="Times New Roman"/>
        </w:rPr>
      </w:pPr>
      <w:r w:rsidRPr="004B55CA">
        <w:rPr>
          <w:rFonts w:ascii="Times New Roman" w:eastAsia="Arial Unicode MS" w:hAnsi="Times New Roman"/>
        </w:rPr>
        <w:t xml:space="preserve">İmalat sırasındaki fire </w:t>
      </w:r>
      <w:r>
        <w:rPr>
          <w:rFonts w:ascii="Times New Roman" w:eastAsia="Arial Unicode MS" w:hAnsi="Times New Roman"/>
        </w:rPr>
        <w:t>ve</w:t>
      </w:r>
      <w:r w:rsidRPr="004B55CA">
        <w:rPr>
          <w:rFonts w:ascii="Times New Roman" w:eastAsia="Arial Unicode MS" w:hAnsi="Times New Roman"/>
        </w:rPr>
        <w:t xml:space="preserve"> zayiat</w:t>
      </w:r>
    </w:p>
    <w:p w:rsidR="005B5549" w:rsidRPr="004B55CA" w:rsidRDefault="005B5549" w:rsidP="004B55CA">
      <w:pPr>
        <w:spacing w:after="0" w:line="240" w:lineRule="auto"/>
        <w:jc w:val="both"/>
        <w:rPr>
          <w:rFonts w:ascii="Times New Roman" w:eastAsia="Arial Unicode MS" w:hAnsi="Times New Roman"/>
        </w:rPr>
      </w:pPr>
    </w:p>
    <w:p w:rsidR="005B5549" w:rsidRPr="004B55CA" w:rsidRDefault="005B5549" w:rsidP="004B55CA">
      <w:pPr>
        <w:pStyle w:val="GvdeMetni"/>
        <w:jc w:val="both"/>
        <w:rPr>
          <w:rFonts w:eastAsia="Arial Unicode MS"/>
          <w:szCs w:val="22"/>
        </w:rPr>
      </w:pPr>
    </w:p>
    <w:tbl>
      <w:tblPr>
        <w:tblW w:w="0" w:type="auto"/>
        <w:tblInd w:w="3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112"/>
        <w:gridCol w:w="1843"/>
        <w:gridCol w:w="1984"/>
      </w:tblGrid>
      <w:tr w:rsidR="005B5549" w:rsidRPr="00845EAD" w:rsidTr="004B55CA">
        <w:trPr>
          <w:trHeight w:val="87"/>
        </w:trPr>
        <w:tc>
          <w:tcPr>
            <w:tcW w:w="3112" w:type="dxa"/>
            <w:vAlign w:val="center"/>
          </w:tcPr>
          <w:p w:rsidR="005B5549" w:rsidRPr="00845EAD" w:rsidRDefault="005B5549" w:rsidP="004B55CA">
            <w:pPr>
              <w:jc w:val="center"/>
              <w:rPr>
                <w:rFonts w:eastAsia="Arial Unicode MS"/>
                <w:b/>
                <w:sz w:val="24"/>
                <w:szCs w:val="24"/>
                <w:u w:val="single"/>
              </w:rPr>
            </w:pPr>
            <w:r w:rsidRPr="00845EAD">
              <w:rPr>
                <w:rFonts w:eastAsia="Arial Unicode MS"/>
                <w:b/>
                <w:sz w:val="24"/>
                <w:szCs w:val="24"/>
                <w:u w:val="single"/>
              </w:rPr>
              <w:t>İmalat Cinsi</w:t>
            </w:r>
          </w:p>
        </w:tc>
        <w:tc>
          <w:tcPr>
            <w:tcW w:w="1843" w:type="dxa"/>
            <w:vAlign w:val="center"/>
          </w:tcPr>
          <w:p w:rsidR="005B5549" w:rsidRPr="00845EAD" w:rsidRDefault="005B5549" w:rsidP="004B55CA">
            <w:pPr>
              <w:jc w:val="center"/>
              <w:rPr>
                <w:rFonts w:eastAsia="Arial Unicode MS"/>
                <w:b/>
                <w:sz w:val="24"/>
                <w:szCs w:val="24"/>
                <w:u w:val="single"/>
              </w:rPr>
            </w:pPr>
            <w:r w:rsidRPr="00845EAD">
              <w:rPr>
                <w:rFonts w:eastAsia="Arial Unicode MS"/>
                <w:b/>
                <w:sz w:val="24"/>
                <w:szCs w:val="24"/>
                <w:u w:val="single"/>
              </w:rPr>
              <w:t>Yarı Mamul %</w:t>
            </w:r>
          </w:p>
        </w:tc>
        <w:tc>
          <w:tcPr>
            <w:tcW w:w="1984" w:type="dxa"/>
            <w:vAlign w:val="center"/>
          </w:tcPr>
          <w:p w:rsidR="005B5549" w:rsidRPr="00845EAD" w:rsidRDefault="005B5549" w:rsidP="004B55CA">
            <w:pPr>
              <w:jc w:val="center"/>
              <w:rPr>
                <w:rFonts w:eastAsia="Arial Unicode MS"/>
                <w:b/>
                <w:sz w:val="24"/>
                <w:szCs w:val="24"/>
                <w:u w:val="single"/>
              </w:rPr>
            </w:pPr>
            <w:r w:rsidRPr="00845EAD">
              <w:rPr>
                <w:rFonts w:eastAsia="Arial Unicode MS"/>
                <w:b/>
                <w:sz w:val="24"/>
                <w:szCs w:val="24"/>
                <w:u w:val="single"/>
              </w:rPr>
              <w:t>Mamul %</w:t>
            </w:r>
          </w:p>
        </w:tc>
      </w:tr>
      <w:tr w:rsidR="005B5549" w:rsidRPr="00845EAD" w:rsidTr="004B55CA">
        <w:trPr>
          <w:trHeight w:val="369"/>
        </w:trPr>
        <w:tc>
          <w:tcPr>
            <w:tcW w:w="3112" w:type="dxa"/>
            <w:vAlign w:val="center"/>
          </w:tcPr>
          <w:p w:rsidR="005B5549" w:rsidRPr="00845EAD" w:rsidRDefault="005B5549" w:rsidP="004B55CA">
            <w:pPr>
              <w:ind w:left="127"/>
              <w:rPr>
                <w:rFonts w:eastAsia="Arial Unicode MS"/>
                <w:b/>
                <w:sz w:val="24"/>
                <w:szCs w:val="24"/>
                <w:u w:val="single"/>
              </w:rPr>
            </w:pPr>
            <w:r w:rsidRPr="00845EAD">
              <w:rPr>
                <w:rFonts w:eastAsia="Arial Unicode MS"/>
                <w:b/>
                <w:sz w:val="24"/>
                <w:szCs w:val="24"/>
              </w:rPr>
              <w:t>Kornişon (salatalık) turşusu</w:t>
            </w:r>
          </w:p>
        </w:tc>
        <w:tc>
          <w:tcPr>
            <w:tcW w:w="1843" w:type="dxa"/>
            <w:vAlign w:val="center"/>
          </w:tcPr>
          <w:p w:rsidR="005B5549" w:rsidRPr="00845EAD" w:rsidRDefault="005B5549" w:rsidP="004B55CA">
            <w:pPr>
              <w:ind w:left="1011"/>
              <w:rPr>
                <w:rFonts w:eastAsia="Arial Unicode MS"/>
                <w:b/>
                <w:sz w:val="24"/>
                <w:szCs w:val="24"/>
                <w:u w:val="single"/>
              </w:rPr>
            </w:pPr>
            <w:r w:rsidRPr="00845EAD">
              <w:rPr>
                <w:rFonts w:eastAsia="Arial Unicode MS"/>
                <w:sz w:val="24"/>
                <w:szCs w:val="24"/>
              </w:rPr>
              <w:t>15</w:t>
            </w:r>
          </w:p>
        </w:tc>
        <w:tc>
          <w:tcPr>
            <w:tcW w:w="1984" w:type="dxa"/>
            <w:vAlign w:val="center"/>
          </w:tcPr>
          <w:p w:rsidR="005B5549" w:rsidRPr="00845EAD" w:rsidRDefault="005B5549" w:rsidP="004B55CA">
            <w:pPr>
              <w:jc w:val="center"/>
              <w:rPr>
                <w:rFonts w:eastAsia="Arial Unicode MS"/>
                <w:b/>
                <w:sz w:val="24"/>
                <w:szCs w:val="24"/>
                <w:u w:val="single"/>
              </w:rPr>
            </w:pPr>
            <w:r w:rsidRPr="00845EAD">
              <w:rPr>
                <w:rFonts w:eastAsia="Arial Unicode MS"/>
                <w:sz w:val="24"/>
                <w:szCs w:val="24"/>
              </w:rPr>
              <w:t>10</w:t>
            </w:r>
          </w:p>
        </w:tc>
      </w:tr>
      <w:tr w:rsidR="005B5549" w:rsidRPr="00845EAD" w:rsidTr="004B55CA">
        <w:trPr>
          <w:trHeight w:val="249"/>
        </w:trPr>
        <w:tc>
          <w:tcPr>
            <w:tcW w:w="3112" w:type="dxa"/>
            <w:vAlign w:val="center"/>
          </w:tcPr>
          <w:p w:rsidR="005B5549" w:rsidRPr="00845EAD" w:rsidRDefault="005B5549" w:rsidP="004B55CA">
            <w:pPr>
              <w:ind w:left="127"/>
              <w:rPr>
                <w:rFonts w:eastAsia="Arial Unicode MS"/>
                <w:b/>
                <w:sz w:val="24"/>
                <w:szCs w:val="24"/>
              </w:rPr>
            </w:pPr>
            <w:r w:rsidRPr="00845EAD">
              <w:rPr>
                <w:rFonts w:eastAsia="Arial Unicode MS"/>
                <w:b/>
                <w:sz w:val="24"/>
                <w:szCs w:val="24"/>
              </w:rPr>
              <w:t>Biber turşusu</w:t>
            </w:r>
          </w:p>
        </w:tc>
        <w:tc>
          <w:tcPr>
            <w:tcW w:w="1843" w:type="dxa"/>
            <w:vAlign w:val="center"/>
          </w:tcPr>
          <w:p w:rsidR="005B5549" w:rsidRPr="00845EAD" w:rsidRDefault="005B5549" w:rsidP="004B55CA">
            <w:pPr>
              <w:ind w:left="1011"/>
              <w:rPr>
                <w:rFonts w:eastAsia="Arial Unicode MS"/>
                <w:sz w:val="24"/>
                <w:szCs w:val="24"/>
              </w:rPr>
            </w:pPr>
            <w:r w:rsidRPr="00845EAD">
              <w:rPr>
                <w:rFonts w:eastAsia="Arial Unicode MS"/>
                <w:sz w:val="24"/>
                <w:szCs w:val="24"/>
              </w:rPr>
              <w:t>15</w:t>
            </w:r>
          </w:p>
        </w:tc>
        <w:tc>
          <w:tcPr>
            <w:tcW w:w="1984" w:type="dxa"/>
            <w:vAlign w:val="center"/>
          </w:tcPr>
          <w:p w:rsidR="005B5549" w:rsidRPr="00845EAD" w:rsidRDefault="005B5549" w:rsidP="004B55CA">
            <w:pPr>
              <w:jc w:val="center"/>
              <w:rPr>
                <w:rFonts w:eastAsia="Arial Unicode MS"/>
                <w:sz w:val="24"/>
                <w:szCs w:val="24"/>
              </w:rPr>
            </w:pPr>
            <w:r w:rsidRPr="00845EAD">
              <w:rPr>
                <w:rFonts w:eastAsia="Arial Unicode MS"/>
                <w:sz w:val="24"/>
                <w:szCs w:val="24"/>
              </w:rPr>
              <w:t>5</w:t>
            </w:r>
          </w:p>
        </w:tc>
      </w:tr>
      <w:tr w:rsidR="005B5549" w:rsidRPr="00845EAD" w:rsidTr="004B55CA">
        <w:trPr>
          <w:trHeight w:val="175"/>
        </w:trPr>
        <w:tc>
          <w:tcPr>
            <w:tcW w:w="3112" w:type="dxa"/>
            <w:vAlign w:val="center"/>
          </w:tcPr>
          <w:p w:rsidR="005B5549" w:rsidRPr="00845EAD" w:rsidRDefault="005B5549" w:rsidP="004B55CA">
            <w:pPr>
              <w:ind w:left="127"/>
              <w:rPr>
                <w:rFonts w:eastAsia="Arial Unicode MS"/>
                <w:b/>
                <w:sz w:val="24"/>
                <w:szCs w:val="24"/>
              </w:rPr>
            </w:pPr>
            <w:r w:rsidRPr="00845EAD">
              <w:rPr>
                <w:rFonts w:eastAsia="Arial Unicode MS"/>
                <w:b/>
                <w:sz w:val="24"/>
                <w:szCs w:val="24"/>
              </w:rPr>
              <w:t>Lahana turşusu</w:t>
            </w:r>
          </w:p>
        </w:tc>
        <w:tc>
          <w:tcPr>
            <w:tcW w:w="1843" w:type="dxa"/>
            <w:vAlign w:val="center"/>
          </w:tcPr>
          <w:p w:rsidR="005B5549" w:rsidRPr="00845EAD" w:rsidRDefault="005B5549" w:rsidP="004B55CA">
            <w:pPr>
              <w:ind w:left="1011"/>
              <w:rPr>
                <w:rFonts w:eastAsia="Arial Unicode MS"/>
                <w:sz w:val="24"/>
                <w:szCs w:val="24"/>
              </w:rPr>
            </w:pPr>
            <w:r w:rsidRPr="00845EAD">
              <w:rPr>
                <w:rFonts w:eastAsia="Arial Unicode MS"/>
                <w:sz w:val="24"/>
                <w:szCs w:val="24"/>
              </w:rPr>
              <w:t>25</w:t>
            </w:r>
          </w:p>
        </w:tc>
        <w:tc>
          <w:tcPr>
            <w:tcW w:w="1984" w:type="dxa"/>
            <w:vAlign w:val="center"/>
          </w:tcPr>
          <w:p w:rsidR="005B5549" w:rsidRPr="00845EAD" w:rsidRDefault="005B5549" w:rsidP="004B55CA">
            <w:pPr>
              <w:jc w:val="center"/>
              <w:rPr>
                <w:rFonts w:eastAsia="Arial Unicode MS"/>
                <w:sz w:val="24"/>
                <w:szCs w:val="24"/>
              </w:rPr>
            </w:pPr>
            <w:r w:rsidRPr="00845EAD">
              <w:rPr>
                <w:rFonts w:eastAsia="Arial Unicode MS"/>
                <w:sz w:val="24"/>
                <w:szCs w:val="24"/>
              </w:rPr>
              <w:t>15</w:t>
            </w:r>
          </w:p>
        </w:tc>
      </w:tr>
      <w:tr w:rsidR="005B5549" w:rsidRPr="00845EAD" w:rsidTr="004B55CA">
        <w:trPr>
          <w:trHeight w:val="85"/>
        </w:trPr>
        <w:tc>
          <w:tcPr>
            <w:tcW w:w="3112" w:type="dxa"/>
            <w:vAlign w:val="center"/>
          </w:tcPr>
          <w:p w:rsidR="005B5549" w:rsidRPr="00845EAD" w:rsidRDefault="005B5549" w:rsidP="004B55CA">
            <w:pPr>
              <w:ind w:left="127"/>
              <w:rPr>
                <w:rFonts w:eastAsia="Arial Unicode MS"/>
                <w:b/>
                <w:sz w:val="24"/>
                <w:szCs w:val="24"/>
              </w:rPr>
            </w:pPr>
            <w:r w:rsidRPr="00845EAD">
              <w:rPr>
                <w:rFonts w:eastAsia="Arial Unicode MS"/>
                <w:b/>
                <w:sz w:val="24"/>
                <w:szCs w:val="24"/>
              </w:rPr>
              <w:t>Domates turşusu</w:t>
            </w:r>
          </w:p>
        </w:tc>
        <w:tc>
          <w:tcPr>
            <w:tcW w:w="1843" w:type="dxa"/>
            <w:vAlign w:val="center"/>
          </w:tcPr>
          <w:p w:rsidR="005B5549" w:rsidRPr="00845EAD" w:rsidRDefault="005B5549" w:rsidP="004B55CA">
            <w:pPr>
              <w:ind w:left="1011"/>
              <w:rPr>
                <w:rFonts w:eastAsia="Arial Unicode MS"/>
                <w:sz w:val="24"/>
                <w:szCs w:val="24"/>
              </w:rPr>
            </w:pPr>
            <w:r w:rsidRPr="00845EAD">
              <w:rPr>
                <w:rFonts w:eastAsia="Arial Unicode MS"/>
                <w:sz w:val="24"/>
                <w:szCs w:val="24"/>
              </w:rPr>
              <w:t>20</w:t>
            </w:r>
          </w:p>
        </w:tc>
        <w:tc>
          <w:tcPr>
            <w:tcW w:w="1984" w:type="dxa"/>
            <w:vAlign w:val="center"/>
          </w:tcPr>
          <w:p w:rsidR="005B5549" w:rsidRPr="00845EAD" w:rsidRDefault="005B5549" w:rsidP="004B55CA">
            <w:pPr>
              <w:jc w:val="center"/>
              <w:rPr>
                <w:rFonts w:eastAsia="Arial Unicode MS"/>
                <w:sz w:val="24"/>
                <w:szCs w:val="24"/>
              </w:rPr>
            </w:pPr>
            <w:r w:rsidRPr="00845EAD">
              <w:rPr>
                <w:rFonts w:eastAsia="Arial Unicode MS"/>
                <w:sz w:val="24"/>
                <w:szCs w:val="24"/>
              </w:rPr>
              <w:t>10</w:t>
            </w:r>
          </w:p>
        </w:tc>
      </w:tr>
      <w:tr w:rsidR="005B5549" w:rsidRPr="00845EAD" w:rsidTr="004B55CA">
        <w:trPr>
          <w:trHeight w:val="213"/>
        </w:trPr>
        <w:tc>
          <w:tcPr>
            <w:tcW w:w="3112" w:type="dxa"/>
            <w:vAlign w:val="center"/>
          </w:tcPr>
          <w:p w:rsidR="005B5549" w:rsidRPr="00845EAD" w:rsidRDefault="005B5549" w:rsidP="004B55CA">
            <w:pPr>
              <w:ind w:left="127"/>
              <w:rPr>
                <w:rFonts w:eastAsia="Arial Unicode MS"/>
                <w:b/>
                <w:sz w:val="24"/>
                <w:szCs w:val="24"/>
              </w:rPr>
            </w:pPr>
            <w:r w:rsidRPr="00845EAD">
              <w:rPr>
                <w:rFonts w:eastAsia="Arial Unicode MS"/>
                <w:b/>
                <w:sz w:val="24"/>
                <w:szCs w:val="24"/>
              </w:rPr>
              <w:t>Havuç turşusu</w:t>
            </w:r>
          </w:p>
        </w:tc>
        <w:tc>
          <w:tcPr>
            <w:tcW w:w="1843" w:type="dxa"/>
            <w:vAlign w:val="center"/>
          </w:tcPr>
          <w:p w:rsidR="005B5549" w:rsidRPr="00845EAD" w:rsidRDefault="005B5549" w:rsidP="004B55CA">
            <w:pPr>
              <w:ind w:left="1011"/>
              <w:rPr>
                <w:rFonts w:eastAsia="Arial Unicode MS"/>
                <w:sz w:val="24"/>
                <w:szCs w:val="24"/>
              </w:rPr>
            </w:pPr>
            <w:r w:rsidRPr="00845EAD">
              <w:rPr>
                <w:rFonts w:eastAsia="Arial Unicode MS"/>
                <w:sz w:val="24"/>
                <w:szCs w:val="24"/>
              </w:rPr>
              <w:t>20</w:t>
            </w:r>
          </w:p>
        </w:tc>
        <w:tc>
          <w:tcPr>
            <w:tcW w:w="1984" w:type="dxa"/>
            <w:vAlign w:val="center"/>
          </w:tcPr>
          <w:p w:rsidR="005B5549" w:rsidRPr="00845EAD" w:rsidRDefault="005B5549" w:rsidP="004B55CA">
            <w:pPr>
              <w:jc w:val="center"/>
              <w:rPr>
                <w:rFonts w:eastAsia="Arial Unicode MS"/>
                <w:sz w:val="24"/>
                <w:szCs w:val="24"/>
              </w:rPr>
            </w:pPr>
            <w:r w:rsidRPr="00845EAD">
              <w:rPr>
                <w:rFonts w:eastAsia="Arial Unicode MS"/>
                <w:sz w:val="24"/>
                <w:szCs w:val="24"/>
              </w:rPr>
              <w:t>10</w:t>
            </w:r>
          </w:p>
        </w:tc>
      </w:tr>
    </w:tbl>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947C9C">
      <w:pPr>
        <w:pStyle w:val="GvdeMetni"/>
        <w:jc w:val="both"/>
        <w:rPr>
          <w:rFonts w:eastAsia="Arial Unicode MS"/>
          <w:szCs w:val="22"/>
        </w:rPr>
      </w:pPr>
    </w:p>
    <w:p w:rsidR="005B5549" w:rsidRDefault="005B5549" w:rsidP="00A82423">
      <w:pPr>
        <w:pStyle w:val="GvdeMetni"/>
        <w:ind w:left="2832"/>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634510" w:rsidRDefault="00634510" w:rsidP="004B55CA">
      <w:pPr>
        <w:pStyle w:val="GvdeMetni"/>
        <w:jc w:val="both"/>
        <w:rPr>
          <w:rFonts w:eastAsia="Arial Unicode MS"/>
          <w:szCs w:val="22"/>
        </w:rPr>
      </w:pPr>
    </w:p>
    <w:p w:rsidR="00EF1A75" w:rsidRDefault="00EF1A75" w:rsidP="004B55CA">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02</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 xml:space="preserve">Ham Ayçiçek Yağının </w:t>
            </w:r>
            <w:proofErr w:type="spellStart"/>
            <w:r w:rsidRPr="00845EAD">
              <w:rPr>
                <w:rFonts w:ascii="Times New Roman" w:eastAsia="Arial Unicode MS" w:hAnsi="Times New Roman"/>
              </w:rPr>
              <w:t>Rafinasyonunda</w:t>
            </w:r>
            <w:proofErr w:type="spellEnd"/>
            <w:r w:rsidRPr="00845EAD">
              <w:rPr>
                <w:rFonts w:ascii="Times New Roman" w:eastAsia="Arial Unicode MS" w:hAnsi="Times New Roman"/>
              </w:rPr>
              <w:t xml:space="preserve"> Oluşan Fire ve Zayiat Oranları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164172">
      <w:pPr>
        <w:pStyle w:val="GvdeMetni3"/>
        <w:spacing w:after="0"/>
        <w:ind w:left="2832"/>
        <w:jc w:val="both"/>
        <w:rPr>
          <w:rFonts w:eastAsia="Arial Unicode MS"/>
          <w:sz w:val="22"/>
          <w:szCs w:val="22"/>
        </w:rPr>
      </w:pPr>
      <w:r w:rsidRPr="004B55CA">
        <w:rPr>
          <w:rFonts w:eastAsia="Arial Unicode MS"/>
          <w:sz w:val="22"/>
          <w:szCs w:val="22"/>
        </w:rPr>
        <w:t xml:space="preserve">Meslek komite toplantısında, ham </w:t>
      </w:r>
      <w:proofErr w:type="spellStart"/>
      <w:r w:rsidRPr="004B55CA">
        <w:rPr>
          <w:rFonts w:eastAsia="Arial Unicode MS"/>
          <w:sz w:val="22"/>
          <w:szCs w:val="22"/>
        </w:rPr>
        <w:t>ayçiçek</w:t>
      </w:r>
      <w:proofErr w:type="spellEnd"/>
      <w:r w:rsidRPr="004B55CA">
        <w:rPr>
          <w:rFonts w:eastAsia="Arial Unicode MS"/>
          <w:sz w:val="22"/>
          <w:szCs w:val="22"/>
        </w:rPr>
        <w:t xml:space="preserve"> yağının rafine edilmesi esnasında oluşacak fire </w:t>
      </w:r>
      <w:r>
        <w:rPr>
          <w:rFonts w:eastAsia="Arial Unicode MS"/>
          <w:sz w:val="22"/>
          <w:szCs w:val="22"/>
        </w:rPr>
        <w:t>ve</w:t>
      </w:r>
      <w:r w:rsidRPr="004B55CA">
        <w:rPr>
          <w:rFonts w:eastAsia="Arial Unicode MS"/>
          <w:sz w:val="22"/>
          <w:szCs w:val="22"/>
        </w:rPr>
        <w:t xml:space="preserve"> zayiat oranları aşağıdaki belirtildiği gibi tespit edilmiştir.</w:t>
      </w:r>
    </w:p>
    <w:p w:rsidR="005B5549" w:rsidRPr="004B55CA" w:rsidRDefault="005B5549" w:rsidP="00164172">
      <w:pPr>
        <w:pStyle w:val="GvdeMetni3"/>
        <w:spacing w:after="0"/>
        <w:ind w:left="2832"/>
        <w:jc w:val="both"/>
        <w:rPr>
          <w:rFonts w:eastAsia="Arial Unicode MS"/>
          <w:sz w:val="22"/>
          <w:szCs w:val="22"/>
        </w:rPr>
      </w:pPr>
    </w:p>
    <w:p w:rsidR="005B5549" w:rsidRPr="00164172" w:rsidRDefault="005B5549" w:rsidP="00164172">
      <w:pPr>
        <w:tabs>
          <w:tab w:val="left" w:pos="3402"/>
        </w:tabs>
        <w:spacing w:after="0" w:line="240" w:lineRule="auto"/>
        <w:ind w:left="2832"/>
        <w:jc w:val="both"/>
        <w:rPr>
          <w:rFonts w:ascii="Times New Roman" w:eastAsia="Arial Unicode MS" w:hAnsi="Times New Roman"/>
        </w:rPr>
      </w:pPr>
      <w:proofErr w:type="spellStart"/>
      <w:r w:rsidRPr="004B55CA">
        <w:rPr>
          <w:rFonts w:ascii="Times New Roman" w:eastAsia="Arial Unicode MS" w:hAnsi="Times New Roman"/>
        </w:rPr>
        <w:t>Rafinasyonda</w:t>
      </w:r>
      <w:proofErr w:type="spellEnd"/>
      <w:r w:rsidRPr="004B55CA">
        <w:rPr>
          <w:rFonts w:ascii="Times New Roman" w:eastAsia="Arial Unicode MS" w:hAnsi="Times New Roman"/>
        </w:rPr>
        <w:t xml:space="preserve"> kullanılan </w:t>
      </w:r>
      <w:proofErr w:type="spellStart"/>
      <w:r w:rsidRPr="004B55CA">
        <w:rPr>
          <w:rFonts w:ascii="Times New Roman" w:eastAsia="Arial Unicode MS" w:hAnsi="Times New Roman"/>
        </w:rPr>
        <w:t>ayçiçek</w:t>
      </w:r>
      <w:proofErr w:type="spellEnd"/>
      <w:r w:rsidRPr="004B55CA">
        <w:rPr>
          <w:rFonts w:ascii="Times New Roman" w:eastAsia="Arial Unicode MS" w:hAnsi="Times New Roman"/>
        </w:rPr>
        <w:t xml:space="preserve"> yağının asitlik durumuna bağlı olmak </w:t>
      </w:r>
      <w:proofErr w:type="gramStart"/>
      <w:r w:rsidRPr="004B55CA">
        <w:rPr>
          <w:rFonts w:ascii="Times New Roman" w:eastAsia="Arial Unicode MS" w:hAnsi="Times New Roman"/>
        </w:rPr>
        <w:t>üzere  ham</w:t>
      </w:r>
      <w:proofErr w:type="gramEnd"/>
      <w:r w:rsidRPr="004B55CA">
        <w:rPr>
          <w:rFonts w:ascii="Times New Roman" w:eastAsia="Arial Unicode MS" w:hAnsi="Times New Roman"/>
        </w:rPr>
        <w:t xml:space="preserve"> </w:t>
      </w:r>
      <w:proofErr w:type="spellStart"/>
      <w:r w:rsidRPr="004B55CA">
        <w:rPr>
          <w:rFonts w:ascii="Times New Roman" w:eastAsia="Arial Unicode MS" w:hAnsi="Times New Roman"/>
        </w:rPr>
        <w:t>ayçiçek</w:t>
      </w:r>
      <w:proofErr w:type="spellEnd"/>
      <w:r w:rsidRPr="004B55CA">
        <w:rPr>
          <w:rFonts w:ascii="Times New Roman" w:eastAsia="Arial Unicode MS" w:hAnsi="Times New Roman"/>
        </w:rPr>
        <w:t xml:space="preserve"> yağındaki fire </w:t>
      </w:r>
      <w:r>
        <w:rPr>
          <w:rFonts w:ascii="Times New Roman" w:eastAsia="Arial Unicode MS" w:hAnsi="Times New Roman"/>
        </w:rPr>
        <w:t>ve</w:t>
      </w:r>
      <w:r w:rsidRPr="004B55CA">
        <w:rPr>
          <w:rFonts w:ascii="Times New Roman" w:eastAsia="Arial Unicode MS" w:hAnsi="Times New Roman"/>
        </w:rPr>
        <w:t xml:space="preserve"> zayiat oranı toplam </w:t>
      </w:r>
      <w:r w:rsidRPr="002B132C">
        <w:rPr>
          <w:rFonts w:ascii="Times New Roman" w:eastAsia="Arial Unicode MS" w:hAnsi="Times New Roman"/>
          <w:b/>
        </w:rPr>
        <w:t>% 5-12</w:t>
      </w:r>
      <w:r w:rsidRPr="004B55CA">
        <w:rPr>
          <w:rFonts w:ascii="Times New Roman" w:eastAsia="Arial Unicode MS" w:hAnsi="Times New Roman"/>
        </w:rPr>
        <w:t xml:space="preserve"> olarak gerçekleşir. </w:t>
      </w:r>
    </w:p>
    <w:p w:rsidR="005B5549" w:rsidRPr="004B55CA" w:rsidRDefault="005B5549" w:rsidP="00164172">
      <w:pPr>
        <w:pStyle w:val="Balk8"/>
        <w:spacing w:after="0"/>
        <w:ind w:left="2124" w:firstLine="708"/>
        <w:rPr>
          <w:i w:val="0"/>
          <w:sz w:val="22"/>
          <w:szCs w:val="22"/>
        </w:rPr>
      </w:pPr>
      <w:r w:rsidRPr="004B55CA">
        <w:rPr>
          <w:i w:val="0"/>
          <w:sz w:val="22"/>
          <w:szCs w:val="22"/>
        </w:rPr>
        <w:t xml:space="preserve">Belirtilen bu orana dolum, ambalajlama </w:t>
      </w:r>
      <w:r>
        <w:rPr>
          <w:i w:val="0"/>
          <w:sz w:val="22"/>
          <w:szCs w:val="22"/>
        </w:rPr>
        <w:t>ve</w:t>
      </w:r>
      <w:r w:rsidRPr="004B55CA">
        <w:rPr>
          <w:i w:val="0"/>
          <w:sz w:val="22"/>
          <w:szCs w:val="22"/>
        </w:rPr>
        <w:t xml:space="preserve"> nakliye fireleri de dahildir</w:t>
      </w: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AD2F31" w:rsidRDefault="00AD2F31"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AD2F31" w:rsidRPr="00845EAD" w:rsidTr="00414554">
        <w:trPr>
          <w:trHeight w:val="265"/>
        </w:trPr>
        <w:tc>
          <w:tcPr>
            <w:tcW w:w="2660" w:type="dxa"/>
            <w:vAlign w:val="center"/>
          </w:tcPr>
          <w:p w:rsidR="00AD2F31" w:rsidRPr="00845EAD" w:rsidRDefault="00AD2F31" w:rsidP="00414554">
            <w:pPr>
              <w:spacing w:after="0" w:line="240" w:lineRule="auto"/>
              <w:rPr>
                <w:rFonts w:ascii="Times New Roman" w:hAnsi="Times New Roman"/>
                <w:b/>
              </w:rPr>
            </w:pPr>
            <w:r w:rsidRPr="00845EAD">
              <w:rPr>
                <w:rFonts w:ascii="Times New Roman" w:hAnsi="Times New Roman"/>
                <w:b/>
              </w:rPr>
              <w:t>MESLEK KOMİTE NO</w:t>
            </w:r>
          </w:p>
        </w:tc>
        <w:tc>
          <w:tcPr>
            <w:tcW w:w="236" w:type="dxa"/>
          </w:tcPr>
          <w:p w:rsidR="00AD2F31" w:rsidRPr="00845EAD" w:rsidRDefault="00AD2F31" w:rsidP="00414554">
            <w:pPr>
              <w:spacing w:after="0" w:line="240" w:lineRule="auto"/>
              <w:rPr>
                <w:rFonts w:ascii="Times New Roman" w:hAnsi="Times New Roman"/>
                <w:b/>
              </w:rPr>
            </w:pPr>
            <w:r w:rsidRPr="00845EAD">
              <w:rPr>
                <w:rFonts w:ascii="Times New Roman" w:hAnsi="Times New Roman"/>
                <w:b/>
              </w:rPr>
              <w:t>:</w:t>
            </w:r>
          </w:p>
        </w:tc>
        <w:tc>
          <w:tcPr>
            <w:tcW w:w="7544" w:type="dxa"/>
          </w:tcPr>
          <w:p w:rsidR="00AD2F31" w:rsidRPr="00845EAD" w:rsidRDefault="00AD2F31" w:rsidP="00414554">
            <w:pPr>
              <w:spacing w:after="0" w:line="240" w:lineRule="auto"/>
              <w:rPr>
                <w:rFonts w:ascii="Times New Roman" w:hAnsi="Times New Roman"/>
                <w:b/>
              </w:rPr>
            </w:pPr>
            <w:r w:rsidRPr="00845EAD">
              <w:rPr>
                <w:rFonts w:ascii="Times New Roman" w:hAnsi="Times New Roman"/>
                <w:b/>
              </w:rPr>
              <w:t>02</w:t>
            </w:r>
          </w:p>
        </w:tc>
      </w:tr>
      <w:tr w:rsidR="00AD2F31" w:rsidRPr="00845EAD" w:rsidTr="00414554">
        <w:trPr>
          <w:trHeight w:val="265"/>
        </w:trPr>
        <w:tc>
          <w:tcPr>
            <w:tcW w:w="2660" w:type="dxa"/>
            <w:vAlign w:val="center"/>
          </w:tcPr>
          <w:p w:rsidR="00AD2F31" w:rsidRPr="00845EAD" w:rsidRDefault="00AD2F31" w:rsidP="00414554">
            <w:pPr>
              <w:spacing w:after="0" w:line="240" w:lineRule="auto"/>
              <w:rPr>
                <w:rFonts w:ascii="Times New Roman" w:hAnsi="Times New Roman"/>
                <w:b/>
              </w:rPr>
            </w:pPr>
            <w:r w:rsidRPr="00845EAD">
              <w:rPr>
                <w:rFonts w:ascii="Times New Roman" w:hAnsi="Times New Roman"/>
                <w:b/>
              </w:rPr>
              <w:t>TOPLANTI TARİHİ</w:t>
            </w:r>
          </w:p>
        </w:tc>
        <w:tc>
          <w:tcPr>
            <w:tcW w:w="236" w:type="dxa"/>
          </w:tcPr>
          <w:p w:rsidR="00AD2F31" w:rsidRPr="00845EAD" w:rsidRDefault="00AD2F31" w:rsidP="00414554">
            <w:pPr>
              <w:spacing w:after="0" w:line="240" w:lineRule="auto"/>
              <w:rPr>
                <w:rFonts w:ascii="Times New Roman" w:hAnsi="Times New Roman"/>
                <w:b/>
              </w:rPr>
            </w:pPr>
            <w:r w:rsidRPr="00845EAD">
              <w:rPr>
                <w:rFonts w:ascii="Times New Roman" w:hAnsi="Times New Roman"/>
                <w:b/>
              </w:rPr>
              <w:t>:</w:t>
            </w:r>
          </w:p>
        </w:tc>
        <w:tc>
          <w:tcPr>
            <w:tcW w:w="7544" w:type="dxa"/>
          </w:tcPr>
          <w:p w:rsidR="00AD2F31" w:rsidRPr="00845EAD" w:rsidRDefault="00AD2F31" w:rsidP="00414554">
            <w:pPr>
              <w:spacing w:after="0" w:line="240" w:lineRule="auto"/>
              <w:rPr>
                <w:rFonts w:ascii="Times New Roman" w:hAnsi="Times New Roman"/>
                <w:b/>
              </w:rPr>
            </w:pPr>
            <w:r w:rsidRPr="00845EAD">
              <w:rPr>
                <w:rFonts w:ascii="Times New Roman" w:hAnsi="Times New Roman"/>
                <w:b/>
              </w:rPr>
              <w:t>03.02.2009</w:t>
            </w:r>
          </w:p>
        </w:tc>
      </w:tr>
      <w:tr w:rsidR="00AD2F31" w:rsidRPr="00845EAD" w:rsidTr="00414554">
        <w:trPr>
          <w:trHeight w:val="245"/>
        </w:trPr>
        <w:tc>
          <w:tcPr>
            <w:tcW w:w="2660" w:type="dxa"/>
            <w:vAlign w:val="center"/>
          </w:tcPr>
          <w:p w:rsidR="00AD2F31" w:rsidRPr="00845EAD" w:rsidRDefault="00AD2F31" w:rsidP="00414554">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AD2F31" w:rsidRPr="00845EAD" w:rsidRDefault="00AD2F31" w:rsidP="00414554">
            <w:pPr>
              <w:spacing w:after="0" w:line="240" w:lineRule="auto"/>
              <w:rPr>
                <w:rFonts w:ascii="Times New Roman" w:hAnsi="Times New Roman"/>
                <w:b/>
              </w:rPr>
            </w:pPr>
            <w:r w:rsidRPr="00845EAD">
              <w:rPr>
                <w:rFonts w:ascii="Times New Roman" w:hAnsi="Times New Roman"/>
                <w:b/>
              </w:rPr>
              <w:t>:</w:t>
            </w:r>
          </w:p>
        </w:tc>
        <w:tc>
          <w:tcPr>
            <w:tcW w:w="7544" w:type="dxa"/>
          </w:tcPr>
          <w:p w:rsidR="00AD2F31" w:rsidRPr="00845EAD" w:rsidRDefault="00AD2F31" w:rsidP="00414554">
            <w:pPr>
              <w:spacing w:after="0" w:line="240" w:lineRule="auto"/>
              <w:rPr>
                <w:rFonts w:ascii="Times New Roman" w:hAnsi="Times New Roman"/>
                <w:b/>
              </w:rPr>
            </w:pPr>
            <w:r>
              <w:rPr>
                <w:rFonts w:ascii="Times New Roman" w:hAnsi="Times New Roman"/>
                <w:b/>
              </w:rPr>
              <w:t xml:space="preserve">2009 / </w:t>
            </w:r>
            <w:r w:rsidRPr="00845EAD">
              <w:rPr>
                <w:rFonts w:ascii="Times New Roman" w:hAnsi="Times New Roman"/>
                <w:b/>
              </w:rPr>
              <w:t>02</w:t>
            </w:r>
          </w:p>
        </w:tc>
      </w:tr>
      <w:tr w:rsidR="00AD2F31" w:rsidRPr="003623FE" w:rsidTr="00414554">
        <w:trPr>
          <w:trHeight w:val="685"/>
        </w:trPr>
        <w:tc>
          <w:tcPr>
            <w:tcW w:w="2660" w:type="dxa"/>
          </w:tcPr>
          <w:p w:rsidR="00AD2F31" w:rsidRPr="003623FE" w:rsidRDefault="00AD2F31" w:rsidP="00414554">
            <w:pPr>
              <w:spacing w:after="0" w:line="240" w:lineRule="auto"/>
              <w:rPr>
                <w:rFonts w:ascii="Times New Roman" w:hAnsi="Times New Roman"/>
                <w:b/>
              </w:rPr>
            </w:pPr>
            <w:r w:rsidRPr="003623FE">
              <w:rPr>
                <w:rFonts w:ascii="Times New Roman" w:hAnsi="Times New Roman"/>
                <w:b/>
              </w:rPr>
              <w:t>KONU</w:t>
            </w:r>
          </w:p>
        </w:tc>
        <w:tc>
          <w:tcPr>
            <w:tcW w:w="236" w:type="dxa"/>
          </w:tcPr>
          <w:p w:rsidR="00AD2F31" w:rsidRPr="003623FE" w:rsidRDefault="00AD2F31" w:rsidP="00414554">
            <w:pPr>
              <w:spacing w:after="0" w:line="240" w:lineRule="auto"/>
              <w:rPr>
                <w:rFonts w:ascii="Times New Roman" w:hAnsi="Times New Roman"/>
                <w:b/>
              </w:rPr>
            </w:pPr>
            <w:r w:rsidRPr="003623FE">
              <w:rPr>
                <w:rFonts w:ascii="Times New Roman" w:hAnsi="Times New Roman"/>
                <w:b/>
              </w:rPr>
              <w:t>:</w:t>
            </w:r>
          </w:p>
        </w:tc>
        <w:tc>
          <w:tcPr>
            <w:tcW w:w="7544" w:type="dxa"/>
          </w:tcPr>
          <w:p w:rsidR="00AD2F31" w:rsidRPr="003623FE" w:rsidRDefault="00AD2F31" w:rsidP="00AD2F31">
            <w:pPr>
              <w:jc w:val="both"/>
              <w:rPr>
                <w:rFonts w:ascii="Times New Roman" w:eastAsia="Arial Unicode MS" w:hAnsi="Times New Roman"/>
                <w:sz w:val="24"/>
                <w:szCs w:val="24"/>
              </w:rPr>
            </w:pPr>
            <w:r w:rsidRPr="003623FE">
              <w:rPr>
                <w:rFonts w:ascii="Times New Roman" w:eastAsia="Arial Unicode MS" w:hAnsi="Times New Roman"/>
                <w:sz w:val="24"/>
                <w:szCs w:val="24"/>
              </w:rPr>
              <w:t xml:space="preserve">Ham </w:t>
            </w:r>
            <w:proofErr w:type="spellStart"/>
            <w:r w:rsidRPr="003623FE">
              <w:rPr>
                <w:rFonts w:ascii="Times New Roman" w:eastAsia="Arial Unicode MS" w:hAnsi="Times New Roman"/>
                <w:sz w:val="24"/>
                <w:szCs w:val="24"/>
              </w:rPr>
              <w:t>kanola</w:t>
            </w:r>
            <w:proofErr w:type="spellEnd"/>
            <w:r w:rsidRPr="003623FE">
              <w:rPr>
                <w:rFonts w:ascii="Times New Roman" w:eastAsia="Arial Unicode MS" w:hAnsi="Times New Roman"/>
                <w:sz w:val="24"/>
                <w:szCs w:val="24"/>
              </w:rPr>
              <w:t xml:space="preserve"> ve keten yağının </w:t>
            </w:r>
            <w:proofErr w:type="spellStart"/>
            <w:r w:rsidRPr="003623FE">
              <w:rPr>
                <w:rFonts w:ascii="Times New Roman" w:eastAsia="Arial Unicode MS" w:hAnsi="Times New Roman"/>
                <w:sz w:val="24"/>
                <w:szCs w:val="24"/>
              </w:rPr>
              <w:t>rafinasyonunda</w:t>
            </w:r>
            <w:proofErr w:type="spellEnd"/>
            <w:r w:rsidRPr="003623FE">
              <w:rPr>
                <w:rFonts w:ascii="Times New Roman" w:eastAsia="Arial Unicode MS" w:hAnsi="Times New Roman"/>
                <w:sz w:val="24"/>
                <w:szCs w:val="24"/>
              </w:rPr>
              <w:t xml:space="preserve"> oluşan fire ve zayiat oranları.</w:t>
            </w:r>
          </w:p>
          <w:p w:rsidR="00AD2F31" w:rsidRPr="003623FE" w:rsidRDefault="00AD2F31" w:rsidP="00414554">
            <w:pPr>
              <w:tabs>
                <w:tab w:val="left" w:pos="3402"/>
              </w:tabs>
              <w:spacing w:after="0" w:line="240" w:lineRule="auto"/>
              <w:jc w:val="both"/>
              <w:rPr>
                <w:rFonts w:ascii="Times New Roman" w:eastAsia="Arial Unicode MS" w:hAnsi="Times New Roman"/>
              </w:rPr>
            </w:pPr>
          </w:p>
        </w:tc>
      </w:tr>
      <w:tr w:rsidR="00AD2F31" w:rsidRPr="003623FE" w:rsidTr="00414554">
        <w:trPr>
          <w:trHeight w:val="269"/>
        </w:trPr>
        <w:tc>
          <w:tcPr>
            <w:tcW w:w="2660" w:type="dxa"/>
            <w:vAlign w:val="center"/>
          </w:tcPr>
          <w:p w:rsidR="00AD2F31" w:rsidRPr="003623FE" w:rsidRDefault="00AD2F31" w:rsidP="00414554">
            <w:pPr>
              <w:spacing w:after="0" w:line="240" w:lineRule="auto"/>
              <w:rPr>
                <w:rFonts w:ascii="Times New Roman" w:hAnsi="Times New Roman"/>
                <w:b/>
              </w:rPr>
            </w:pPr>
            <w:r w:rsidRPr="003623FE">
              <w:rPr>
                <w:rFonts w:ascii="Times New Roman" w:hAnsi="Times New Roman"/>
                <w:b/>
              </w:rPr>
              <w:t>KARAR</w:t>
            </w:r>
          </w:p>
        </w:tc>
        <w:tc>
          <w:tcPr>
            <w:tcW w:w="236" w:type="dxa"/>
          </w:tcPr>
          <w:p w:rsidR="00AD2F31" w:rsidRPr="003623FE" w:rsidRDefault="00AD2F31" w:rsidP="00414554">
            <w:pPr>
              <w:spacing w:after="0" w:line="240" w:lineRule="auto"/>
              <w:rPr>
                <w:rFonts w:ascii="Times New Roman" w:hAnsi="Times New Roman"/>
                <w:b/>
              </w:rPr>
            </w:pPr>
            <w:r w:rsidRPr="003623FE">
              <w:rPr>
                <w:rFonts w:ascii="Times New Roman" w:hAnsi="Times New Roman"/>
                <w:b/>
              </w:rPr>
              <w:t>:</w:t>
            </w:r>
          </w:p>
        </w:tc>
        <w:tc>
          <w:tcPr>
            <w:tcW w:w="7544" w:type="dxa"/>
          </w:tcPr>
          <w:p w:rsidR="00AD2F31" w:rsidRPr="003623FE" w:rsidRDefault="00AD2F31" w:rsidP="00414554">
            <w:pPr>
              <w:spacing w:after="0" w:line="240" w:lineRule="auto"/>
              <w:rPr>
                <w:rFonts w:ascii="Times New Roman" w:hAnsi="Times New Roman"/>
              </w:rPr>
            </w:pPr>
          </w:p>
        </w:tc>
      </w:tr>
    </w:tbl>
    <w:p w:rsidR="00AD2F31" w:rsidRPr="003623FE" w:rsidRDefault="00AD2F31" w:rsidP="00AD2F31">
      <w:pPr>
        <w:spacing w:after="0" w:line="240" w:lineRule="auto"/>
        <w:ind w:left="2832"/>
        <w:jc w:val="both"/>
        <w:rPr>
          <w:rFonts w:ascii="Times New Roman" w:eastAsia="Arial Unicode MS" w:hAnsi="Times New Roman"/>
          <w:sz w:val="24"/>
          <w:szCs w:val="24"/>
          <w:lang w:eastAsia="tr-TR"/>
        </w:rPr>
      </w:pPr>
      <w:r w:rsidRPr="003623FE">
        <w:rPr>
          <w:rFonts w:ascii="Times New Roman" w:eastAsia="Arial Unicode MS" w:hAnsi="Times New Roman"/>
          <w:sz w:val="24"/>
          <w:szCs w:val="24"/>
          <w:lang w:eastAsia="tr-TR"/>
        </w:rPr>
        <w:t xml:space="preserve">Meslek komite toplantısında, ham </w:t>
      </w:r>
      <w:proofErr w:type="spellStart"/>
      <w:r w:rsidRPr="003623FE">
        <w:rPr>
          <w:rFonts w:ascii="Times New Roman" w:eastAsia="Arial Unicode MS" w:hAnsi="Times New Roman"/>
          <w:sz w:val="24"/>
          <w:szCs w:val="24"/>
          <w:lang w:eastAsia="tr-TR"/>
        </w:rPr>
        <w:t>kanola</w:t>
      </w:r>
      <w:proofErr w:type="spellEnd"/>
      <w:r w:rsidRPr="003623FE">
        <w:rPr>
          <w:rFonts w:ascii="Times New Roman" w:eastAsia="Arial Unicode MS" w:hAnsi="Times New Roman"/>
          <w:sz w:val="24"/>
          <w:szCs w:val="24"/>
          <w:lang w:eastAsia="tr-TR"/>
        </w:rPr>
        <w:t xml:space="preserve"> ve keten yağının rafine edilmesi esnasında oluşacak fire ve zayiat oranları aşağıdaki belirtildiği gibi tespit edilmiştir.</w:t>
      </w:r>
    </w:p>
    <w:p w:rsidR="00AD2F31" w:rsidRPr="003623FE" w:rsidRDefault="00AD2F31" w:rsidP="00AD2F31">
      <w:pPr>
        <w:spacing w:after="0" w:line="240" w:lineRule="auto"/>
        <w:ind w:left="2832"/>
        <w:jc w:val="both"/>
        <w:rPr>
          <w:rFonts w:ascii="Times New Roman" w:eastAsia="Arial Unicode MS" w:hAnsi="Times New Roman"/>
          <w:sz w:val="24"/>
          <w:szCs w:val="24"/>
          <w:lang w:eastAsia="tr-TR"/>
        </w:rPr>
      </w:pPr>
    </w:p>
    <w:p w:rsidR="00AD2F31" w:rsidRPr="003623FE" w:rsidRDefault="00AD2F31" w:rsidP="00AD2F31">
      <w:pPr>
        <w:spacing w:after="0" w:line="240" w:lineRule="auto"/>
        <w:ind w:left="2832"/>
        <w:jc w:val="both"/>
        <w:rPr>
          <w:rFonts w:ascii="Times New Roman" w:eastAsia="Arial Unicode MS" w:hAnsi="Times New Roman"/>
          <w:sz w:val="24"/>
          <w:szCs w:val="24"/>
          <w:lang w:eastAsia="tr-TR"/>
        </w:rPr>
      </w:pPr>
      <w:r w:rsidRPr="003623FE">
        <w:rPr>
          <w:rFonts w:ascii="Times New Roman" w:eastAsia="Arial Unicode MS" w:hAnsi="Times New Roman"/>
          <w:sz w:val="24"/>
          <w:szCs w:val="24"/>
          <w:lang w:eastAsia="tr-TR"/>
        </w:rPr>
        <w:t>-</w:t>
      </w:r>
      <w:r w:rsidRPr="003623FE">
        <w:rPr>
          <w:rFonts w:ascii="Times New Roman" w:eastAsia="Arial Unicode MS" w:hAnsi="Times New Roman"/>
          <w:sz w:val="24"/>
          <w:szCs w:val="24"/>
          <w:lang w:eastAsia="tr-TR"/>
        </w:rPr>
        <w:tab/>
        <w:t xml:space="preserve">Nakliye aşamalarında yabancı madde, sızma ve bulaşmalardan dolayı %1,5 fire </w:t>
      </w:r>
    </w:p>
    <w:p w:rsidR="00AD2F31" w:rsidRPr="003623FE" w:rsidRDefault="00AD2F31" w:rsidP="00AD2F31">
      <w:pPr>
        <w:spacing w:after="0" w:line="240" w:lineRule="auto"/>
        <w:ind w:left="2832"/>
        <w:jc w:val="both"/>
        <w:rPr>
          <w:rFonts w:ascii="Times New Roman" w:eastAsia="Arial Unicode MS" w:hAnsi="Times New Roman"/>
          <w:sz w:val="24"/>
          <w:szCs w:val="24"/>
          <w:lang w:eastAsia="tr-TR"/>
        </w:rPr>
      </w:pPr>
    </w:p>
    <w:p w:rsidR="00AD2F31" w:rsidRPr="003623FE" w:rsidRDefault="00AD2F31" w:rsidP="00AD2F31">
      <w:pPr>
        <w:spacing w:after="0" w:line="240" w:lineRule="auto"/>
        <w:ind w:left="2832"/>
        <w:jc w:val="both"/>
        <w:rPr>
          <w:rFonts w:ascii="Times New Roman" w:eastAsia="Arial Unicode MS" w:hAnsi="Times New Roman"/>
          <w:sz w:val="24"/>
          <w:szCs w:val="24"/>
          <w:lang w:eastAsia="tr-TR"/>
        </w:rPr>
      </w:pPr>
      <w:r w:rsidRPr="003623FE">
        <w:rPr>
          <w:rFonts w:ascii="Times New Roman" w:eastAsia="Arial Unicode MS" w:hAnsi="Times New Roman"/>
          <w:sz w:val="24"/>
          <w:szCs w:val="24"/>
          <w:lang w:eastAsia="tr-TR"/>
        </w:rPr>
        <w:t>-</w:t>
      </w:r>
      <w:r w:rsidRPr="003623FE">
        <w:rPr>
          <w:rFonts w:ascii="Times New Roman" w:eastAsia="Arial Unicode MS" w:hAnsi="Times New Roman"/>
          <w:sz w:val="24"/>
          <w:szCs w:val="24"/>
          <w:lang w:eastAsia="tr-TR"/>
        </w:rPr>
        <w:tab/>
        <w:t>Nötralizasyon aşamalarında beher asit başına %2 ve beher yabancı madde başına %1 fire</w:t>
      </w:r>
    </w:p>
    <w:p w:rsidR="00AD2F31" w:rsidRPr="003623FE" w:rsidRDefault="00AD2F31" w:rsidP="00AD2F31">
      <w:pPr>
        <w:spacing w:after="0" w:line="240" w:lineRule="auto"/>
        <w:ind w:left="2832"/>
        <w:jc w:val="both"/>
        <w:rPr>
          <w:rFonts w:ascii="Times New Roman" w:eastAsia="Arial Unicode MS" w:hAnsi="Times New Roman"/>
          <w:sz w:val="24"/>
          <w:szCs w:val="24"/>
          <w:lang w:eastAsia="tr-TR"/>
        </w:rPr>
      </w:pPr>
    </w:p>
    <w:p w:rsidR="00AD2F31" w:rsidRPr="003623FE" w:rsidRDefault="00AD2F31" w:rsidP="00AD2F31">
      <w:pPr>
        <w:spacing w:after="0" w:line="240" w:lineRule="auto"/>
        <w:ind w:left="2832"/>
        <w:jc w:val="both"/>
        <w:rPr>
          <w:rFonts w:ascii="Times New Roman" w:eastAsia="Arial Unicode MS" w:hAnsi="Times New Roman"/>
          <w:sz w:val="24"/>
          <w:szCs w:val="24"/>
          <w:lang w:eastAsia="tr-TR"/>
        </w:rPr>
      </w:pPr>
      <w:r w:rsidRPr="003623FE">
        <w:rPr>
          <w:rFonts w:ascii="Times New Roman" w:eastAsia="Arial Unicode MS" w:hAnsi="Times New Roman"/>
          <w:sz w:val="24"/>
          <w:szCs w:val="24"/>
          <w:lang w:eastAsia="tr-TR"/>
        </w:rPr>
        <w:t>-</w:t>
      </w:r>
      <w:r w:rsidRPr="003623FE">
        <w:rPr>
          <w:rFonts w:ascii="Times New Roman" w:eastAsia="Arial Unicode MS" w:hAnsi="Times New Roman"/>
          <w:sz w:val="24"/>
          <w:szCs w:val="24"/>
          <w:lang w:eastAsia="tr-TR"/>
        </w:rPr>
        <w:tab/>
        <w:t>Ağartma-vakumlama aşamasında %1,5</w:t>
      </w:r>
    </w:p>
    <w:p w:rsidR="00AD2F31" w:rsidRPr="003623FE" w:rsidRDefault="00AD2F31" w:rsidP="00AD2F31">
      <w:pPr>
        <w:spacing w:after="0" w:line="240" w:lineRule="auto"/>
        <w:ind w:left="2832"/>
        <w:jc w:val="both"/>
        <w:rPr>
          <w:rFonts w:ascii="Times New Roman" w:eastAsia="Arial Unicode MS" w:hAnsi="Times New Roman"/>
          <w:sz w:val="24"/>
          <w:szCs w:val="24"/>
          <w:lang w:eastAsia="tr-TR"/>
        </w:rPr>
      </w:pPr>
    </w:p>
    <w:p w:rsidR="00AD2F31" w:rsidRPr="003623FE" w:rsidRDefault="00AD2F31" w:rsidP="00AD2F31">
      <w:pPr>
        <w:spacing w:after="0" w:line="240" w:lineRule="auto"/>
        <w:ind w:left="2832"/>
        <w:jc w:val="both"/>
        <w:rPr>
          <w:rFonts w:ascii="Times New Roman" w:eastAsia="Arial Unicode MS" w:hAnsi="Times New Roman"/>
          <w:sz w:val="24"/>
          <w:szCs w:val="24"/>
          <w:lang w:eastAsia="tr-TR"/>
        </w:rPr>
      </w:pPr>
      <w:r w:rsidRPr="003623FE">
        <w:rPr>
          <w:rFonts w:ascii="Times New Roman" w:eastAsia="Arial Unicode MS" w:hAnsi="Times New Roman"/>
          <w:sz w:val="24"/>
          <w:szCs w:val="24"/>
          <w:lang w:eastAsia="tr-TR"/>
        </w:rPr>
        <w:t>-</w:t>
      </w:r>
      <w:r w:rsidRPr="003623FE">
        <w:rPr>
          <w:rFonts w:ascii="Times New Roman" w:eastAsia="Arial Unicode MS" w:hAnsi="Times New Roman"/>
          <w:sz w:val="24"/>
          <w:szCs w:val="24"/>
          <w:lang w:eastAsia="tr-TR"/>
        </w:rPr>
        <w:tab/>
      </w:r>
      <w:proofErr w:type="spellStart"/>
      <w:r w:rsidRPr="003623FE">
        <w:rPr>
          <w:rFonts w:ascii="Times New Roman" w:eastAsia="Arial Unicode MS" w:hAnsi="Times New Roman"/>
          <w:sz w:val="24"/>
          <w:szCs w:val="24"/>
          <w:lang w:eastAsia="tr-TR"/>
        </w:rPr>
        <w:t>Deodorizasyon</w:t>
      </w:r>
      <w:proofErr w:type="spellEnd"/>
      <w:r w:rsidRPr="003623FE">
        <w:rPr>
          <w:rFonts w:ascii="Times New Roman" w:eastAsia="Arial Unicode MS" w:hAnsi="Times New Roman"/>
          <w:sz w:val="24"/>
          <w:szCs w:val="24"/>
          <w:lang w:eastAsia="tr-TR"/>
        </w:rPr>
        <w:t xml:space="preserve"> (koku giderme) aşamasında %1</w:t>
      </w:r>
    </w:p>
    <w:p w:rsidR="00AD2F31" w:rsidRPr="003623FE" w:rsidRDefault="00AD2F31" w:rsidP="00AD2F31">
      <w:pPr>
        <w:spacing w:after="0" w:line="240" w:lineRule="auto"/>
        <w:ind w:left="2832"/>
        <w:jc w:val="both"/>
        <w:rPr>
          <w:rFonts w:ascii="Times New Roman" w:eastAsia="Arial Unicode MS" w:hAnsi="Times New Roman"/>
          <w:sz w:val="24"/>
          <w:szCs w:val="24"/>
          <w:lang w:eastAsia="tr-TR"/>
        </w:rPr>
      </w:pPr>
    </w:p>
    <w:p w:rsidR="00AD2F31" w:rsidRPr="003623FE" w:rsidRDefault="00AD2F31" w:rsidP="00AD2F31">
      <w:pPr>
        <w:spacing w:after="0" w:line="240" w:lineRule="auto"/>
        <w:ind w:left="2832"/>
        <w:jc w:val="both"/>
        <w:rPr>
          <w:rFonts w:ascii="Times New Roman" w:eastAsia="Arial Unicode MS" w:hAnsi="Times New Roman"/>
          <w:sz w:val="24"/>
          <w:szCs w:val="24"/>
          <w:lang w:eastAsia="tr-TR"/>
        </w:rPr>
      </w:pPr>
      <w:r w:rsidRPr="003623FE">
        <w:rPr>
          <w:rFonts w:ascii="Times New Roman" w:eastAsia="Arial Unicode MS" w:hAnsi="Times New Roman"/>
          <w:sz w:val="24"/>
          <w:szCs w:val="24"/>
          <w:lang w:eastAsia="tr-TR"/>
        </w:rPr>
        <w:t>-</w:t>
      </w:r>
      <w:r w:rsidRPr="003623FE">
        <w:rPr>
          <w:rFonts w:ascii="Times New Roman" w:eastAsia="Arial Unicode MS" w:hAnsi="Times New Roman"/>
          <w:sz w:val="24"/>
          <w:szCs w:val="24"/>
          <w:lang w:eastAsia="tr-TR"/>
        </w:rPr>
        <w:tab/>
      </w:r>
      <w:proofErr w:type="gramStart"/>
      <w:r w:rsidRPr="003623FE">
        <w:rPr>
          <w:rFonts w:ascii="Times New Roman" w:eastAsia="Arial Unicode MS" w:hAnsi="Times New Roman"/>
          <w:sz w:val="24"/>
          <w:szCs w:val="24"/>
          <w:lang w:eastAsia="tr-TR"/>
        </w:rPr>
        <w:t>Dolum ,ambalaj</w:t>
      </w:r>
      <w:proofErr w:type="gramEnd"/>
      <w:r w:rsidRPr="003623FE">
        <w:rPr>
          <w:rFonts w:ascii="Times New Roman" w:eastAsia="Arial Unicode MS" w:hAnsi="Times New Roman"/>
          <w:sz w:val="24"/>
          <w:szCs w:val="24"/>
          <w:lang w:eastAsia="tr-TR"/>
        </w:rPr>
        <w:t xml:space="preserve"> ve piyasaya arz esnasında %1 fire</w:t>
      </w:r>
    </w:p>
    <w:p w:rsidR="00AD2F31" w:rsidRPr="003623FE" w:rsidRDefault="00AD2F31" w:rsidP="00AD2F31">
      <w:pPr>
        <w:spacing w:after="0" w:line="240" w:lineRule="auto"/>
        <w:ind w:left="2832"/>
        <w:rPr>
          <w:rFonts w:ascii="Times New Roman" w:eastAsia="Times New Roman" w:hAnsi="Times New Roman"/>
          <w:sz w:val="24"/>
          <w:szCs w:val="24"/>
          <w:lang w:eastAsia="tr-TR"/>
        </w:rPr>
      </w:pPr>
    </w:p>
    <w:p w:rsidR="00AD2F31" w:rsidRPr="003623FE" w:rsidRDefault="00AD2F31" w:rsidP="00AD2F31">
      <w:pPr>
        <w:spacing w:after="0" w:line="240" w:lineRule="auto"/>
        <w:ind w:left="2832"/>
        <w:rPr>
          <w:rFonts w:ascii="Times New Roman" w:eastAsia="Times New Roman" w:hAnsi="Times New Roman"/>
          <w:sz w:val="24"/>
          <w:szCs w:val="24"/>
          <w:lang w:eastAsia="tr-TR"/>
        </w:rPr>
      </w:pPr>
      <w:r w:rsidRPr="003623FE">
        <w:rPr>
          <w:rFonts w:ascii="Times New Roman" w:eastAsia="Times New Roman" w:hAnsi="Times New Roman"/>
          <w:sz w:val="24"/>
          <w:szCs w:val="24"/>
          <w:lang w:eastAsia="tr-TR"/>
        </w:rPr>
        <w:t>Sonuç olarak; Piyasada standart olarak bulunan (Örnek FFA=</w:t>
      </w:r>
      <w:proofErr w:type="gramStart"/>
      <w:r w:rsidRPr="003623FE">
        <w:rPr>
          <w:rFonts w:ascii="Times New Roman" w:eastAsia="Times New Roman" w:hAnsi="Times New Roman"/>
          <w:sz w:val="24"/>
          <w:szCs w:val="24"/>
          <w:lang w:eastAsia="tr-TR"/>
        </w:rPr>
        <w:t>1.5</w:t>
      </w:r>
      <w:proofErr w:type="gramEnd"/>
      <w:r w:rsidRPr="003623FE">
        <w:rPr>
          <w:rFonts w:ascii="Times New Roman" w:eastAsia="Times New Roman" w:hAnsi="Times New Roman"/>
          <w:sz w:val="24"/>
          <w:szCs w:val="24"/>
          <w:lang w:eastAsia="tr-TR"/>
        </w:rPr>
        <w:t xml:space="preserve">, tortu=1) ham </w:t>
      </w:r>
      <w:proofErr w:type="spellStart"/>
      <w:r w:rsidRPr="003623FE">
        <w:rPr>
          <w:rFonts w:ascii="Times New Roman" w:eastAsia="Times New Roman" w:hAnsi="Times New Roman"/>
          <w:sz w:val="24"/>
          <w:szCs w:val="24"/>
          <w:lang w:eastAsia="tr-TR"/>
        </w:rPr>
        <w:t>kanola</w:t>
      </w:r>
      <w:proofErr w:type="spellEnd"/>
      <w:r w:rsidRPr="003623FE">
        <w:rPr>
          <w:rFonts w:ascii="Times New Roman" w:eastAsia="Times New Roman" w:hAnsi="Times New Roman"/>
          <w:sz w:val="24"/>
          <w:szCs w:val="24"/>
          <w:lang w:eastAsia="tr-TR"/>
        </w:rPr>
        <w:t xml:space="preserve"> ve keten yağının asitlik durumuna ve yabancı madde durumuna göre; </w:t>
      </w:r>
      <w:r w:rsidRPr="003623FE">
        <w:rPr>
          <w:rFonts w:ascii="Times New Roman" w:eastAsia="Times New Roman" w:hAnsi="Times New Roman"/>
          <w:b/>
          <w:sz w:val="24"/>
          <w:szCs w:val="24"/>
          <w:lang w:eastAsia="tr-TR"/>
        </w:rPr>
        <w:t>%6-9</w:t>
      </w:r>
      <w:r w:rsidRPr="003623FE">
        <w:rPr>
          <w:rFonts w:ascii="Times New Roman" w:eastAsia="Times New Roman" w:hAnsi="Times New Roman"/>
          <w:sz w:val="24"/>
          <w:szCs w:val="24"/>
          <w:lang w:eastAsia="tr-TR"/>
        </w:rPr>
        <w:t xml:space="preserve"> olarak gerçekleşir.</w:t>
      </w:r>
    </w:p>
    <w:p w:rsidR="00AD2F31" w:rsidRPr="003623FE" w:rsidRDefault="00AD2F31" w:rsidP="00AD2F31">
      <w:pPr>
        <w:tabs>
          <w:tab w:val="left" w:pos="3402"/>
        </w:tabs>
        <w:spacing w:after="0" w:line="240" w:lineRule="auto"/>
        <w:ind w:left="1443"/>
        <w:rPr>
          <w:rFonts w:ascii="Times New Roman" w:eastAsia="Times New Roman" w:hAnsi="Times New Roman"/>
          <w:sz w:val="24"/>
          <w:szCs w:val="24"/>
          <w:lang w:eastAsia="tr-TR"/>
        </w:rPr>
      </w:pPr>
    </w:p>
    <w:p w:rsidR="00AD2F31" w:rsidRPr="003623FE" w:rsidRDefault="00AD2F31" w:rsidP="00AD2F31">
      <w:pPr>
        <w:spacing w:after="0" w:line="240" w:lineRule="auto"/>
        <w:jc w:val="both"/>
        <w:rPr>
          <w:rFonts w:ascii="Times New Roman" w:eastAsia="Arial Unicode MS" w:hAnsi="Times New Roman"/>
          <w:sz w:val="24"/>
          <w:szCs w:val="24"/>
          <w:lang w:eastAsia="tr-TR"/>
        </w:rPr>
      </w:pPr>
    </w:p>
    <w:p w:rsidR="00AD2F31" w:rsidRPr="00AD2F31" w:rsidRDefault="00AD2F31" w:rsidP="00AD2F31">
      <w:pPr>
        <w:spacing w:after="0" w:line="240" w:lineRule="auto"/>
        <w:jc w:val="both"/>
        <w:rPr>
          <w:rFonts w:ascii="Times New Roman" w:eastAsia="Arial Unicode MS" w:hAnsi="Times New Roman"/>
          <w:sz w:val="24"/>
          <w:szCs w:val="24"/>
          <w:lang w:eastAsia="tr-TR"/>
        </w:rPr>
      </w:pPr>
    </w:p>
    <w:p w:rsidR="00AD2F31" w:rsidRDefault="00AD2F31" w:rsidP="00AD2F31">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02</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03.02.2009</w:t>
            </w:r>
          </w:p>
        </w:tc>
      </w:tr>
      <w:tr w:rsidR="005B5549" w:rsidRPr="00845EAD" w:rsidTr="00845EAD">
        <w:trPr>
          <w:trHeight w:val="245"/>
        </w:trPr>
        <w:tc>
          <w:tcPr>
            <w:tcW w:w="2660" w:type="dxa"/>
            <w:vAlign w:val="center"/>
          </w:tcPr>
          <w:p w:rsidR="008855EC" w:rsidRDefault="008855EC" w:rsidP="00845EAD">
            <w:pPr>
              <w:spacing w:after="0" w:line="240" w:lineRule="auto"/>
              <w:rPr>
                <w:rFonts w:ascii="Times New Roman" w:hAnsi="Times New Roman"/>
                <w:b/>
              </w:rPr>
            </w:pPr>
          </w:p>
          <w:p w:rsidR="008855EC" w:rsidRDefault="008855EC" w:rsidP="00845EAD">
            <w:pPr>
              <w:spacing w:after="0" w:line="240" w:lineRule="auto"/>
              <w:rPr>
                <w:rFonts w:ascii="Times New Roman" w:hAnsi="Times New Roman"/>
                <w:b/>
              </w:rPr>
            </w:pPr>
          </w:p>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8855EC" w:rsidRDefault="008855EC" w:rsidP="00845EAD">
            <w:pPr>
              <w:spacing w:after="0" w:line="240" w:lineRule="auto"/>
              <w:rPr>
                <w:rFonts w:ascii="Times New Roman" w:hAnsi="Times New Roman"/>
                <w:b/>
              </w:rPr>
            </w:pPr>
          </w:p>
          <w:p w:rsidR="008855EC" w:rsidRDefault="008855EC" w:rsidP="00845EAD">
            <w:pPr>
              <w:spacing w:after="0" w:line="240" w:lineRule="auto"/>
              <w:rPr>
                <w:rFonts w:ascii="Times New Roman" w:hAnsi="Times New Roman"/>
                <w:b/>
              </w:rPr>
            </w:pPr>
          </w:p>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8855EC" w:rsidRDefault="008855EC" w:rsidP="00845EAD">
            <w:pPr>
              <w:spacing w:after="0" w:line="240" w:lineRule="auto"/>
              <w:rPr>
                <w:rFonts w:ascii="Times New Roman" w:hAnsi="Times New Roman"/>
                <w:b/>
              </w:rPr>
            </w:pPr>
          </w:p>
          <w:p w:rsidR="008855EC" w:rsidRDefault="008855EC" w:rsidP="00845EAD">
            <w:pPr>
              <w:spacing w:after="0" w:line="240" w:lineRule="auto"/>
              <w:rPr>
                <w:rFonts w:ascii="Times New Roman" w:hAnsi="Times New Roman"/>
                <w:b/>
              </w:rPr>
            </w:pPr>
          </w:p>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Ham Soya Yağının Rafine Aşamasında Fire ve Zayiat Oranları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164172" w:rsidRDefault="005B5549" w:rsidP="00164172">
      <w:pPr>
        <w:pStyle w:val="GvdeMetni"/>
        <w:ind w:left="2832"/>
        <w:jc w:val="both"/>
        <w:rPr>
          <w:rFonts w:eastAsia="Arial Unicode MS"/>
          <w:szCs w:val="22"/>
        </w:rPr>
      </w:pPr>
      <w:r>
        <w:rPr>
          <w:rFonts w:eastAsia="Arial Unicode MS"/>
          <w:szCs w:val="22"/>
        </w:rPr>
        <w:t>1. Aşama (Nakliye)</w:t>
      </w:r>
      <w:r>
        <w:rPr>
          <w:rFonts w:eastAsia="Arial Unicode MS"/>
          <w:szCs w:val="22"/>
        </w:rPr>
        <w:tab/>
      </w:r>
      <w:r>
        <w:rPr>
          <w:rFonts w:eastAsia="Arial Unicode MS"/>
          <w:szCs w:val="22"/>
        </w:rPr>
        <w:tab/>
      </w:r>
      <w:r>
        <w:rPr>
          <w:rFonts w:eastAsia="Arial Unicode MS"/>
          <w:szCs w:val="22"/>
        </w:rPr>
        <w:tab/>
      </w:r>
      <w:r w:rsidRPr="00164172">
        <w:rPr>
          <w:rFonts w:eastAsia="Arial Unicode MS"/>
          <w:szCs w:val="22"/>
        </w:rPr>
        <w:t>: % 1.5 (Fire)</w:t>
      </w:r>
    </w:p>
    <w:p w:rsidR="005B5549" w:rsidRPr="00164172" w:rsidRDefault="005B5549" w:rsidP="00164172">
      <w:pPr>
        <w:pStyle w:val="GvdeMetni"/>
        <w:ind w:left="2832"/>
        <w:jc w:val="both"/>
        <w:rPr>
          <w:rFonts w:eastAsia="Arial Unicode MS"/>
          <w:szCs w:val="22"/>
        </w:rPr>
      </w:pPr>
      <w:r>
        <w:rPr>
          <w:rFonts w:eastAsia="Arial Unicode MS"/>
          <w:szCs w:val="22"/>
        </w:rPr>
        <w:t>2. Aşama (Nötralizasyon)</w:t>
      </w:r>
      <w:r>
        <w:rPr>
          <w:rFonts w:eastAsia="Arial Unicode MS"/>
          <w:szCs w:val="22"/>
        </w:rPr>
        <w:tab/>
      </w:r>
      <w:r>
        <w:rPr>
          <w:rFonts w:eastAsia="Arial Unicode MS"/>
          <w:szCs w:val="22"/>
        </w:rPr>
        <w:tab/>
      </w:r>
      <w:r w:rsidRPr="00164172">
        <w:rPr>
          <w:rFonts w:eastAsia="Arial Unicode MS"/>
          <w:szCs w:val="22"/>
        </w:rPr>
        <w:t>: Asit X 2 + Yabancı madde</w:t>
      </w:r>
    </w:p>
    <w:p w:rsidR="005B5549" w:rsidRPr="00164172" w:rsidRDefault="005B5549" w:rsidP="00164172">
      <w:pPr>
        <w:pStyle w:val="GvdeMetni"/>
        <w:ind w:left="2832"/>
        <w:jc w:val="both"/>
        <w:rPr>
          <w:rFonts w:eastAsia="Arial Unicode MS"/>
          <w:szCs w:val="22"/>
        </w:rPr>
      </w:pPr>
      <w:r>
        <w:rPr>
          <w:rFonts w:eastAsia="Arial Unicode MS"/>
          <w:szCs w:val="22"/>
        </w:rPr>
        <w:t>3. Aşama (</w:t>
      </w:r>
      <w:proofErr w:type="spellStart"/>
      <w:r>
        <w:rPr>
          <w:rFonts w:eastAsia="Arial Unicode MS"/>
          <w:szCs w:val="22"/>
        </w:rPr>
        <w:t>Vinterizasyon</w:t>
      </w:r>
      <w:proofErr w:type="spellEnd"/>
      <w:r>
        <w:rPr>
          <w:rFonts w:eastAsia="Arial Unicode MS"/>
          <w:szCs w:val="22"/>
        </w:rPr>
        <w:t>)</w:t>
      </w:r>
      <w:r>
        <w:rPr>
          <w:rFonts w:eastAsia="Arial Unicode MS"/>
          <w:szCs w:val="22"/>
        </w:rPr>
        <w:tab/>
      </w:r>
      <w:r>
        <w:rPr>
          <w:rFonts w:eastAsia="Arial Unicode MS"/>
          <w:szCs w:val="22"/>
        </w:rPr>
        <w:tab/>
      </w:r>
      <w:r w:rsidRPr="00164172">
        <w:rPr>
          <w:rFonts w:eastAsia="Arial Unicode MS"/>
          <w:szCs w:val="22"/>
        </w:rPr>
        <w:t>: % 1.5 ( Fire)</w:t>
      </w:r>
    </w:p>
    <w:p w:rsidR="005B5549" w:rsidRPr="00164172" w:rsidRDefault="005B5549" w:rsidP="00164172">
      <w:pPr>
        <w:pStyle w:val="GvdeMetni"/>
        <w:ind w:left="2832"/>
        <w:jc w:val="both"/>
        <w:rPr>
          <w:rFonts w:eastAsia="Arial Unicode MS"/>
          <w:szCs w:val="22"/>
        </w:rPr>
      </w:pPr>
      <w:r w:rsidRPr="00164172">
        <w:rPr>
          <w:rFonts w:eastAsia="Arial Unicode MS"/>
          <w:szCs w:val="22"/>
        </w:rPr>
        <w:t>4. Aşama (Ağartma – Vakumlama)</w:t>
      </w:r>
      <w:r w:rsidRPr="00164172">
        <w:rPr>
          <w:rFonts w:eastAsia="Arial Unicode MS"/>
          <w:szCs w:val="22"/>
        </w:rPr>
        <w:tab/>
        <w:t>: % 1.2 (Fire )</w:t>
      </w:r>
    </w:p>
    <w:p w:rsidR="005B5549" w:rsidRPr="00164172" w:rsidRDefault="005B5549" w:rsidP="00164172">
      <w:pPr>
        <w:pStyle w:val="GvdeMetni"/>
        <w:ind w:left="2832"/>
        <w:jc w:val="both"/>
        <w:rPr>
          <w:rFonts w:eastAsia="Arial Unicode MS"/>
          <w:szCs w:val="22"/>
        </w:rPr>
      </w:pPr>
      <w:r w:rsidRPr="00164172">
        <w:rPr>
          <w:rFonts w:eastAsia="Arial Unicode MS"/>
          <w:szCs w:val="22"/>
        </w:rPr>
        <w:t>5. Aşama (</w:t>
      </w:r>
      <w:proofErr w:type="spellStart"/>
      <w:r w:rsidRPr="00164172">
        <w:rPr>
          <w:rFonts w:eastAsia="Arial Unicode MS"/>
          <w:szCs w:val="22"/>
        </w:rPr>
        <w:t>Deoderize</w:t>
      </w:r>
      <w:proofErr w:type="spellEnd"/>
      <w:r w:rsidRPr="00164172">
        <w:rPr>
          <w:rFonts w:eastAsia="Arial Unicode MS"/>
          <w:szCs w:val="22"/>
        </w:rPr>
        <w:t xml:space="preserve"> )</w:t>
      </w:r>
      <w:r w:rsidRPr="00164172">
        <w:rPr>
          <w:rFonts w:eastAsia="Arial Unicode MS"/>
          <w:szCs w:val="22"/>
        </w:rPr>
        <w:tab/>
      </w:r>
      <w:r w:rsidRPr="00164172">
        <w:rPr>
          <w:rFonts w:eastAsia="Arial Unicode MS"/>
          <w:szCs w:val="22"/>
        </w:rPr>
        <w:tab/>
      </w:r>
      <w:r w:rsidRPr="00164172">
        <w:rPr>
          <w:rFonts w:eastAsia="Arial Unicode MS"/>
          <w:szCs w:val="22"/>
        </w:rPr>
        <w:tab/>
        <w:t>: % 1 (Fire )</w:t>
      </w:r>
    </w:p>
    <w:p w:rsidR="005B5549" w:rsidRPr="00164172" w:rsidRDefault="005B5549" w:rsidP="00164172">
      <w:pPr>
        <w:pStyle w:val="GvdeMetni"/>
        <w:ind w:left="2832"/>
        <w:jc w:val="both"/>
        <w:rPr>
          <w:rFonts w:eastAsia="Arial Unicode MS"/>
          <w:szCs w:val="22"/>
        </w:rPr>
      </w:pPr>
      <w:r w:rsidRPr="00164172">
        <w:rPr>
          <w:rFonts w:eastAsia="Arial Unicode MS"/>
          <w:szCs w:val="22"/>
        </w:rPr>
        <w:t xml:space="preserve">6. Aşama (Dolum </w:t>
      </w:r>
      <w:r>
        <w:rPr>
          <w:rFonts w:eastAsia="Arial Unicode MS"/>
          <w:szCs w:val="22"/>
        </w:rPr>
        <w:t>ve</w:t>
      </w:r>
      <w:r w:rsidRPr="00164172">
        <w:rPr>
          <w:rFonts w:eastAsia="Arial Unicode MS"/>
          <w:szCs w:val="22"/>
        </w:rPr>
        <w:t xml:space="preserve"> Ambalaj)</w:t>
      </w:r>
      <w:r w:rsidRPr="00164172">
        <w:rPr>
          <w:rFonts w:eastAsia="Arial Unicode MS"/>
          <w:szCs w:val="22"/>
        </w:rPr>
        <w:tab/>
      </w:r>
      <w:r w:rsidRPr="00164172">
        <w:rPr>
          <w:rFonts w:eastAsia="Arial Unicode MS"/>
          <w:szCs w:val="22"/>
        </w:rPr>
        <w:tab/>
        <w:t>: % 1 (Fire )</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b/>
          <w:szCs w:val="22"/>
        </w:rPr>
      </w:pPr>
      <w:r w:rsidRPr="00164172">
        <w:rPr>
          <w:rFonts w:eastAsia="Arial Unicode MS"/>
          <w:b/>
          <w:szCs w:val="22"/>
        </w:rPr>
        <w:t>Bu durumda ;</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szCs w:val="22"/>
        </w:rPr>
      </w:pPr>
      <w:r w:rsidRPr="00164172">
        <w:rPr>
          <w:rFonts w:eastAsia="Arial Unicode MS"/>
          <w:szCs w:val="22"/>
        </w:rPr>
        <w:t>Yabancı maddenin “</w:t>
      </w:r>
      <w:smartTag w:uri="urn:schemas-microsoft-com:office:smarttags" w:element="metricconverter">
        <w:smartTagPr>
          <w:attr w:name="ProductID" w:val="0”"/>
        </w:smartTagPr>
        <w:r w:rsidRPr="00164172">
          <w:rPr>
            <w:rFonts w:eastAsia="Arial Unicode MS"/>
            <w:szCs w:val="22"/>
          </w:rPr>
          <w:t>0”</w:t>
        </w:r>
      </w:smartTag>
      <w:r w:rsidRPr="00164172">
        <w:rPr>
          <w:rFonts w:eastAsia="Arial Unicode MS"/>
          <w:szCs w:val="22"/>
        </w:rPr>
        <w:t xml:space="preserve"> </w:t>
      </w:r>
      <w:r>
        <w:rPr>
          <w:rFonts w:eastAsia="Arial Unicode MS"/>
          <w:szCs w:val="22"/>
        </w:rPr>
        <w:t>ve</w:t>
      </w:r>
      <w:r w:rsidRPr="00164172">
        <w:rPr>
          <w:rFonts w:eastAsia="Arial Unicode MS"/>
          <w:szCs w:val="22"/>
        </w:rPr>
        <w:t xml:space="preserve"> asidin “</w:t>
      </w:r>
      <w:smartTag w:uri="urn:schemas-microsoft-com:office:smarttags" w:element="metricconverter">
        <w:smartTagPr>
          <w:attr w:name="ProductID" w:val="1”"/>
        </w:smartTagPr>
        <w:r w:rsidRPr="00164172">
          <w:rPr>
            <w:rFonts w:eastAsia="Arial Unicode MS"/>
            <w:szCs w:val="22"/>
          </w:rPr>
          <w:t>1”</w:t>
        </w:r>
      </w:smartTag>
      <w:r w:rsidRPr="00164172">
        <w:rPr>
          <w:rFonts w:eastAsia="Arial Unicode MS"/>
          <w:szCs w:val="22"/>
        </w:rPr>
        <w:t xml:space="preserve"> olduğu varsayılırsa</w:t>
      </w:r>
      <w:r>
        <w:rPr>
          <w:rFonts w:eastAsia="Arial Unicode MS"/>
          <w:szCs w:val="22"/>
        </w:rPr>
        <w:t xml:space="preserve"> </w:t>
      </w:r>
      <w:r w:rsidRPr="00164172">
        <w:rPr>
          <w:rFonts w:eastAsia="Arial Unicode MS"/>
          <w:b/>
          <w:szCs w:val="22"/>
        </w:rPr>
        <w:t>toplam fire % 8.2</w:t>
      </w:r>
      <w:r w:rsidRPr="00164172">
        <w:rPr>
          <w:rFonts w:eastAsia="Arial Unicode MS"/>
          <w:szCs w:val="22"/>
        </w:rPr>
        <w:t xml:space="preserve"> olarak gerçekleşir. </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szCs w:val="22"/>
        </w:rPr>
      </w:pPr>
      <w:r w:rsidRPr="00164172">
        <w:rPr>
          <w:rFonts w:eastAsia="Arial Unicode MS"/>
          <w:szCs w:val="22"/>
        </w:rPr>
        <w:t>Yabancı maddenin “</w:t>
      </w:r>
      <w:smartTag w:uri="urn:schemas-microsoft-com:office:smarttags" w:element="metricconverter">
        <w:smartTagPr>
          <w:attr w:name="ProductID" w:val="1”"/>
        </w:smartTagPr>
        <w:r w:rsidRPr="00164172">
          <w:rPr>
            <w:rFonts w:eastAsia="Arial Unicode MS"/>
            <w:szCs w:val="22"/>
          </w:rPr>
          <w:t>1”</w:t>
        </w:r>
      </w:smartTag>
      <w:r w:rsidRPr="00164172">
        <w:rPr>
          <w:rFonts w:eastAsia="Arial Unicode MS"/>
          <w:szCs w:val="22"/>
        </w:rPr>
        <w:t xml:space="preserve"> </w:t>
      </w:r>
      <w:r>
        <w:rPr>
          <w:rFonts w:eastAsia="Arial Unicode MS"/>
          <w:szCs w:val="22"/>
        </w:rPr>
        <w:t>ve</w:t>
      </w:r>
      <w:r w:rsidRPr="00164172">
        <w:rPr>
          <w:rFonts w:eastAsia="Arial Unicode MS"/>
          <w:szCs w:val="22"/>
        </w:rPr>
        <w:t xml:space="preserve"> asidin “</w:t>
      </w:r>
      <w:smartTag w:uri="urn:schemas-microsoft-com:office:smarttags" w:element="metricconverter">
        <w:smartTagPr>
          <w:attr w:name="ProductID" w:val="2”"/>
        </w:smartTagPr>
        <w:r w:rsidRPr="00164172">
          <w:rPr>
            <w:rFonts w:eastAsia="Arial Unicode MS"/>
            <w:szCs w:val="22"/>
          </w:rPr>
          <w:t>2”</w:t>
        </w:r>
      </w:smartTag>
      <w:r>
        <w:rPr>
          <w:rFonts w:eastAsia="Arial Unicode MS"/>
          <w:szCs w:val="22"/>
        </w:rPr>
        <w:t xml:space="preserve"> olduğu varsayılırsa </w:t>
      </w:r>
      <w:r w:rsidRPr="00164172">
        <w:rPr>
          <w:rFonts w:eastAsia="Arial Unicode MS"/>
          <w:b/>
          <w:szCs w:val="22"/>
        </w:rPr>
        <w:t>toplam fire % 11.2</w:t>
      </w:r>
      <w:r w:rsidRPr="00164172">
        <w:rPr>
          <w:rFonts w:eastAsia="Arial Unicode MS"/>
          <w:szCs w:val="22"/>
        </w:rPr>
        <w:t xml:space="preserve"> olarak gerçekleşir.</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szCs w:val="22"/>
        </w:rPr>
      </w:pPr>
      <w:r w:rsidRPr="00164172">
        <w:rPr>
          <w:rFonts w:eastAsia="Arial Unicode MS"/>
          <w:szCs w:val="22"/>
        </w:rPr>
        <w:t xml:space="preserve">Sonuç olarak fire </w:t>
      </w:r>
      <w:r>
        <w:rPr>
          <w:rFonts w:eastAsia="Arial Unicode MS"/>
          <w:szCs w:val="22"/>
        </w:rPr>
        <w:t>ve</w:t>
      </w:r>
      <w:r w:rsidRPr="00164172">
        <w:rPr>
          <w:rFonts w:eastAsia="Arial Unicode MS"/>
          <w:szCs w:val="22"/>
        </w:rPr>
        <w:t xml:space="preserve"> zayiat durumu ham yağının asitlik </w:t>
      </w:r>
      <w:r>
        <w:rPr>
          <w:rFonts w:eastAsia="Arial Unicode MS"/>
          <w:szCs w:val="22"/>
        </w:rPr>
        <w:t>ve</w:t>
      </w:r>
      <w:r w:rsidRPr="00164172">
        <w:rPr>
          <w:rFonts w:eastAsia="Arial Unicode MS"/>
          <w:szCs w:val="22"/>
        </w:rPr>
        <w:t xml:space="preserve"> yabancı madde içeriğine göre değişkenlik göstermektedir. </w:t>
      </w: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EF1A75" w:rsidRDefault="00EF1A75" w:rsidP="004B55CA">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02</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Ham Pamuk Yağının Rafine Aşamasındaki Fire ve Zayiat Oranları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164172" w:rsidRDefault="005B5549" w:rsidP="00164172">
      <w:pPr>
        <w:pStyle w:val="GvdeMetni"/>
        <w:ind w:left="2832"/>
        <w:jc w:val="both"/>
        <w:rPr>
          <w:rFonts w:eastAsia="Arial Unicode MS"/>
          <w:szCs w:val="22"/>
        </w:rPr>
      </w:pPr>
      <w:r w:rsidRPr="00164172">
        <w:rPr>
          <w:rFonts w:eastAsia="Arial Unicode MS"/>
          <w:szCs w:val="22"/>
        </w:rPr>
        <w:t>1. Aşama (Nakliye)</w:t>
      </w:r>
      <w:r w:rsidRPr="00164172">
        <w:rPr>
          <w:rFonts w:eastAsia="Arial Unicode MS"/>
          <w:szCs w:val="22"/>
        </w:rPr>
        <w:tab/>
      </w:r>
      <w:r w:rsidRPr="00164172">
        <w:rPr>
          <w:rFonts w:eastAsia="Arial Unicode MS"/>
          <w:szCs w:val="22"/>
        </w:rPr>
        <w:tab/>
      </w:r>
      <w:r w:rsidRPr="00164172">
        <w:rPr>
          <w:rFonts w:eastAsia="Arial Unicode MS"/>
          <w:szCs w:val="22"/>
        </w:rPr>
        <w:tab/>
        <w:t>: % 1.5 (Fire)</w:t>
      </w:r>
    </w:p>
    <w:p w:rsidR="005B5549" w:rsidRPr="00164172" w:rsidRDefault="005B5549" w:rsidP="00164172">
      <w:pPr>
        <w:pStyle w:val="GvdeMetni"/>
        <w:ind w:left="2832"/>
        <w:jc w:val="both"/>
        <w:rPr>
          <w:rFonts w:eastAsia="Arial Unicode MS"/>
          <w:szCs w:val="22"/>
        </w:rPr>
      </w:pPr>
      <w:r>
        <w:rPr>
          <w:rFonts w:eastAsia="Arial Unicode MS"/>
          <w:szCs w:val="22"/>
        </w:rPr>
        <w:t>2. Aşama (Nötralizasyon)</w:t>
      </w:r>
      <w:r>
        <w:rPr>
          <w:rFonts w:eastAsia="Arial Unicode MS"/>
          <w:szCs w:val="22"/>
        </w:rPr>
        <w:tab/>
      </w:r>
      <w:r>
        <w:rPr>
          <w:rFonts w:eastAsia="Arial Unicode MS"/>
          <w:szCs w:val="22"/>
        </w:rPr>
        <w:tab/>
      </w:r>
      <w:r w:rsidRPr="00164172">
        <w:rPr>
          <w:rFonts w:eastAsia="Arial Unicode MS"/>
          <w:szCs w:val="22"/>
        </w:rPr>
        <w:t>: Asit X 3 + Yabancı madde</w:t>
      </w:r>
    </w:p>
    <w:p w:rsidR="005B5549" w:rsidRPr="00164172" w:rsidRDefault="005B5549" w:rsidP="00164172">
      <w:pPr>
        <w:pStyle w:val="GvdeMetni"/>
        <w:ind w:left="2832"/>
        <w:jc w:val="both"/>
        <w:rPr>
          <w:rFonts w:eastAsia="Arial Unicode MS"/>
          <w:szCs w:val="22"/>
        </w:rPr>
      </w:pPr>
      <w:r w:rsidRPr="00164172">
        <w:rPr>
          <w:rFonts w:eastAsia="Arial Unicode MS"/>
          <w:szCs w:val="22"/>
        </w:rPr>
        <w:t>3. Aşama (Ağartma – Vakumlama)</w:t>
      </w:r>
      <w:r w:rsidRPr="00164172">
        <w:rPr>
          <w:rFonts w:eastAsia="Arial Unicode MS"/>
          <w:szCs w:val="22"/>
        </w:rPr>
        <w:tab/>
        <w:t>: % 1.5 (Fire )</w:t>
      </w:r>
    </w:p>
    <w:p w:rsidR="005B5549" w:rsidRPr="00164172" w:rsidRDefault="005B5549" w:rsidP="00164172">
      <w:pPr>
        <w:pStyle w:val="GvdeMetni"/>
        <w:ind w:left="2832"/>
        <w:jc w:val="both"/>
        <w:rPr>
          <w:rFonts w:eastAsia="Arial Unicode MS"/>
          <w:szCs w:val="22"/>
        </w:rPr>
      </w:pPr>
      <w:r w:rsidRPr="00164172">
        <w:rPr>
          <w:rFonts w:eastAsia="Arial Unicode MS"/>
          <w:szCs w:val="22"/>
        </w:rPr>
        <w:t>4. Aşama (</w:t>
      </w:r>
      <w:proofErr w:type="spellStart"/>
      <w:r w:rsidRPr="00164172">
        <w:rPr>
          <w:rFonts w:eastAsia="Arial Unicode MS"/>
          <w:szCs w:val="22"/>
        </w:rPr>
        <w:t>Deoderize</w:t>
      </w:r>
      <w:proofErr w:type="spellEnd"/>
      <w:r w:rsidRPr="00164172">
        <w:rPr>
          <w:rFonts w:eastAsia="Arial Unicode MS"/>
          <w:szCs w:val="22"/>
        </w:rPr>
        <w:t xml:space="preserve"> )</w:t>
      </w:r>
      <w:r w:rsidRPr="00164172">
        <w:rPr>
          <w:rFonts w:eastAsia="Arial Unicode MS"/>
          <w:szCs w:val="22"/>
        </w:rPr>
        <w:tab/>
      </w:r>
      <w:r w:rsidRPr="00164172">
        <w:rPr>
          <w:rFonts w:eastAsia="Arial Unicode MS"/>
          <w:szCs w:val="22"/>
        </w:rPr>
        <w:tab/>
      </w:r>
      <w:r w:rsidRPr="00164172">
        <w:rPr>
          <w:rFonts w:eastAsia="Arial Unicode MS"/>
          <w:szCs w:val="22"/>
        </w:rPr>
        <w:tab/>
        <w:t>: % 1 (Fire )</w:t>
      </w:r>
    </w:p>
    <w:p w:rsidR="005B5549" w:rsidRPr="00164172" w:rsidRDefault="005B5549" w:rsidP="00164172">
      <w:pPr>
        <w:pStyle w:val="GvdeMetni"/>
        <w:ind w:left="2832"/>
        <w:jc w:val="both"/>
        <w:rPr>
          <w:rFonts w:eastAsia="Arial Unicode MS"/>
          <w:szCs w:val="22"/>
        </w:rPr>
      </w:pPr>
      <w:r w:rsidRPr="00164172">
        <w:rPr>
          <w:rFonts w:eastAsia="Arial Unicode MS"/>
          <w:szCs w:val="22"/>
        </w:rPr>
        <w:t xml:space="preserve">5. Aşama (Dolum </w:t>
      </w:r>
      <w:r>
        <w:rPr>
          <w:rFonts w:eastAsia="Arial Unicode MS"/>
          <w:szCs w:val="22"/>
        </w:rPr>
        <w:t>ve</w:t>
      </w:r>
      <w:r w:rsidRPr="00164172">
        <w:rPr>
          <w:rFonts w:eastAsia="Arial Unicode MS"/>
          <w:szCs w:val="22"/>
        </w:rPr>
        <w:t xml:space="preserve"> Ambalaj)</w:t>
      </w:r>
      <w:r w:rsidRPr="00164172">
        <w:rPr>
          <w:rFonts w:eastAsia="Arial Unicode MS"/>
          <w:szCs w:val="22"/>
        </w:rPr>
        <w:tab/>
      </w:r>
      <w:r w:rsidRPr="00164172">
        <w:rPr>
          <w:rFonts w:eastAsia="Arial Unicode MS"/>
          <w:szCs w:val="22"/>
        </w:rPr>
        <w:tab/>
        <w:t>: % 1 (Fire )</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b/>
          <w:szCs w:val="22"/>
        </w:rPr>
      </w:pPr>
      <w:r w:rsidRPr="00164172">
        <w:rPr>
          <w:rFonts w:eastAsia="Arial Unicode MS"/>
          <w:b/>
          <w:szCs w:val="22"/>
        </w:rPr>
        <w:t>Bu durumda ;</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szCs w:val="22"/>
        </w:rPr>
      </w:pPr>
      <w:r w:rsidRPr="00164172">
        <w:rPr>
          <w:rFonts w:eastAsia="Arial Unicode MS"/>
          <w:szCs w:val="22"/>
        </w:rPr>
        <w:t>Yabancı maddenin “</w:t>
      </w:r>
      <w:smartTag w:uri="urn:schemas-microsoft-com:office:smarttags" w:element="metricconverter">
        <w:smartTagPr>
          <w:attr w:name="ProductID" w:val="0”"/>
        </w:smartTagPr>
        <w:r w:rsidRPr="00164172">
          <w:rPr>
            <w:rFonts w:eastAsia="Arial Unicode MS"/>
            <w:szCs w:val="22"/>
          </w:rPr>
          <w:t>0”</w:t>
        </w:r>
      </w:smartTag>
      <w:r w:rsidRPr="00164172">
        <w:rPr>
          <w:rFonts w:eastAsia="Arial Unicode MS"/>
          <w:szCs w:val="22"/>
        </w:rPr>
        <w:t xml:space="preserve"> </w:t>
      </w:r>
      <w:r>
        <w:rPr>
          <w:rFonts w:eastAsia="Arial Unicode MS"/>
          <w:szCs w:val="22"/>
        </w:rPr>
        <w:t>ve</w:t>
      </w:r>
      <w:r w:rsidRPr="00164172">
        <w:rPr>
          <w:rFonts w:eastAsia="Arial Unicode MS"/>
          <w:szCs w:val="22"/>
        </w:rPr>
        <w:t xml:space="preserve"> asidin “</w:t>
      </w:r>
      <w:smartTag w:uri="urn:schemas-microsoft-com:office:smarttags" w:element="metricconverter">
        <w:smartTagPr>
          <w:attr w:name="ProductID" w:val="1”"/>
        </w:smartTagPr>
        <w:r w:rsidRPr="00164172">
          <w:rPr>
            <w:rFonts w:eastAsia="Arial Unicode MS"/>
            <w:szCs w:val="22"/>
          </w:rPr>
          <w:t>1”</w:t>
        </w:r>
      </w:smartTag>
      <w:r w:rsidRPr="00164172">
        <w:rPr>
          <w:rFonts w:eastAsia="Arial Unicode MS"/>
          <w:szCs w:val="22"/>
        </w:rPr>
        <w:t xml:space="preserve"> olduğu varsayılırsa </w:t>
      </w:r>
      <w:r w:rsidRPr="00164172">
        <w:rPr>
          <w:rFonts w:eastAsia="Arial Unicode MS"/>
          <w:b/>
          <w:szCs w:val="22"/>
        </w:rPr>
        <w:t>toplam fire  % 8</w:t>
      </w:r>
      <w:r w:rsidRPr="00164172">
        <w:rPr>
          <w:rFonts w:eastAsia="Arial Unicode MS"/>
          <w:szCs w:val="22"/>
        </w:rPr>
        <w:t xml:space="preserve"> </w:t>
      </w:r>
      <w:r>
        <w:rPr>
          <w:rFonts w:eastAsia="Arial Unicode MS"/>
          <w:szCs w:val="22"/>
        </w:rPr>
        <w:t xml:space="preserve">  </w:t>
      </w:r>
      <w:r w:rsidRPr="00164172">
        <w:rPr>
          <w:rFonts w:eastAsia="Arial Unicode MS"/>
          <w:szCs w:val="22"/>
        </w:rPr>
        <w:t xml:space="preserve">olarak gerçekleşir. </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szCs w:val="22"/>
        </w:rPr>
      </w:pPr>
      <w:r w:rsidRPr="00164172">
        <w:rPr>
          <w:rFonts w:eastAsia="Arial Unicode MS"/>
          <w:szCs w:val="22"/>
        </w:rPr>
        <w:t>Yabancı maddenin “</w:t>
      </w:r>
      <w:smartTag w:uri="urn:schemas-microsoft-com:office:smarttags" w:element="metricconverter">
        <w:smartTagPr>
          <w:attr w:name="ProductID" w:val="1”"/>
        </w:smartTagPr>
        <w:r w:rsidRPr="00164172">
          <w:rPr>
            <w:rFonts w:eastAsia="Arial Unicode MS"/>
            <w:szCs w:val="22"/>
          </w:rPr>
          <w:t>1”</w:t>
        </w:r>
      </w:smartTag>
      <w:r w:rsidRPr="00164172">
        <w:rPr>
          <w:rFonts w:eastAsia="Arial Unicode MS"/>
          <w:szCs w:val="22"/>
        </w:rPr>
        <w:t xml:space="preserve"> </w:t>
      </w:r>
      <w:r>
        <w:rPr>
          <w:rFonts w:eastAsia="Arial Unicode MS"/>
          <w:szCs w:val="22"/>
        </w:rPr>
        <w:t>ve</w:t>
      </w:r>
      <w:r w:rsidRPr="00164172">
        <w:rPr>
          <w:rFonts w:eastAsia="Arial Unicode MS"/>
          <w:szCs w:val="22"/>
        </w:rPr>
        <w:t xml:space="preserve"> asidin “</w:t>
      </w:r>
      <w:smartTag w:uri="urn:schemas-microsoft-com:office:smarttags" w:element="metricconverter">
        <w:smartTagPr>
          <w:attr w:name="ProductID" w:val="2”"/>
        </w:smartTagPr>
        <w:r w:rsidRPr="00164172">
          <w:rPr>
            <w:rFonts w:eastAsia="Arial Unicode MS"/>
            <w:szCs w:val="22"/>
          </w:rPr>
          <w:t>2”</w:t>
        </w:r>
      </w:smartTag>
      <w:r w:rsidRPr="00164172">
        <w:rPr>
          <w:rFonts w:eastAsia="Arial Unicode MS"/>
          <w:szCs w:val="22"/>
        </w:rPr>
        <w:t xml:space="preserve"> olduğu varsayılırsa </w:t>
      </w:r>
      <w:r w:rsidRPr="00164172">
        <w:rPr>
          <w:rFonts w:eastAsia="Arial Unicode MS"/>
          <w:b/>
          <w:szCs w:val="22"/>
        </w:rPr>
        <w:t>toplam fire % 12</w:t>
      </w:r>
      <w:r w:rsidRPr="00164172">
        <w:rPr>
          <w:rFonts w:eastAsia="Arial Unicode MS"/>
          <w:szCs w:val="22"/>
        </w:rPr>
        <w:t xml:space="preserve"> </w:t>
      </w:r>
      <w:r>
        <w:rPr>
          <w:rFonts w:eastAsia="Arial Unicode MS"/>
          <w:szCs w:val="22"/>
        </w:rPr>
        <w:t xml:space="preserve">  </w:t>
      </w:r>
      <w:r w:rsidRPr="00164172">
        <w:rPr>
          <w:rFonts w:eastAsia="Arial Unicode MS"/>
          <w:szCs w:val="22"/>
        </w:rPr>
        <w:t>olarak gerçekleşir.</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szCs w:val="22"/>
        </w:rPr>
      </w:pPr>
      <w:r w:rsidRPr="00164172">
        <w:rPr>
          <w:rFonts w:eastAsia="Arial Unicode MS"/>
          <w:szCs w:val="22"/>
        </w:rPr>
        <w:t>Yabancı maddenin “</w:t>
      </w:r>
      <w:smartTag w:uri="urn:schemas-microsoft-com:office:smarttags" w:element="metricconverter">
        <w:smartTagPr>
          <w:attr w:name="ProductID" w:val="2”"/>
        </w:smartTagPr>
        <w:r w:rsidRPr="00164172">
          <w:rPr>
            <w:rFonts w:eastAsia="Arial Unicode MS"/>
            <w:szCs w:val="22"/>
          </w:rPr>
          <w:t>2”</w:t>
        </w:r>
      </w:smartTag>
      <w:r w:rsidRPr="00164172">
        <w:rPr>
          <w:rFonts w:eastAsia="Arial Unicode MS"/>
          <w:szCs w:val="22"/>
        </w:rPr>
        <w:t xml:space="preserve"> </w:t>
      </w:r>
      <w:r>
        <w:rPr>
          <w:rFonts w:eastAsia="Arial Unicode MS"/>
          <w:szCs w:val="22"/>
        </w:rPr>
        <w:t>ve</w:t>
      </w:r>
      <w:r w:rsidRPr="00164172">
        <w:rPr>
          <w:rFonts w:eastAsia="Arial Unicode MS"/>
          <w:szCs w:val="22"/>
        </w:rPr>
        <w:t xml:space="preserve"> asidin “</w:t>
      </w:r>
      <w:smartTag w:uri="urn:schemas-microsoft-com:office:smarttags" w:element="metricconverter">
        <w:smartTagPr>
          <w:attr w:name="ProductID" w:val="3”"/>
        </w:smartTagPr>
        <w:r w:rsidRPr="00164172">
          <w:rPr>
            <w:rFonts w:eastAsia="Arial Unicode MS"/>
            <w:szCs w:val="22"/>
          </w:rPr>
          <w:t>3”</w:t>
        </w:r>
      </w:smartTag>
      <w:r w:rsidRPr="00164172">
        <w:rPr>
          <w:rFonts w:eastAsia="Arial Unicode MS"/>
          <w:szCs w:val="22"/>
        </w:rPr>
        <w:t xml:space="preserve"> olduğu varsayılırsa </w:t>
      </w:r>
      <w:r w:rsidRPr="00164172">
        <w:rPr>
          <w:rFonts w:eastAsia="Arial Unicode MS"/>
          <w:b/>
          <w:szCs w:val="22"/>
        </w:rPr>
        <w:t>toplam fire % 16</w:t>
      </w:r>
      <w:r w:rsidRPr="00164172">
        <w:rPr>
          <w:rFonts w:eastAsia="Arial Unicode MS"/>
          <w:szCs w:val="22"/>
        </w:rPr>
        <w:t xml:space="preserve"> </w:t>
      </w:r>
      <w:r>
        <w:rPr>
          <w:rFonts w:eastAsia="Arial Unicode MS"/>
          <w:szCs w:val="22"/>
        </w:rPr>
        <w:t xml:space="preserve"> </w:t>
      </w:r>
      <w:r w:rsidRPr="00164172">
        <w:rPr>
          <w:rFonts w:eastAsia="Arial Unicode MS"/>
          <w:szCs w:val="22"/>
        </w:rPr>
        <w:t>olarak gerçekleşir.</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szCs w:val="22"/>
        </w:rPr>
      </w:pPr>
      <w:r w:rsidRPr="00164172">
        <w:rPr>
          <w:rFonts w:eastAsia="Arial Unicode MS"/>
          <w:szCs w:val="22"/>
        </w:rPr>
        <w:t>Yabancı maddenin “</w:t>
      </w:r>
      <w:smartTag w:uri="urn:schemas-microsoft-com:office:smarttags" w:element="metricconverter">
        <w:smartTagPr>
          <w:attr w:name="ProductID" w:val="3”"/>
        </w:smartTagPr>
        <w:r w:rsidRPr="00164172">
          <w:rPr>
            <w:rFonts w:eastAsia="Arial Unicode MS"/>
            <w:szCs w:val="22"/>
          </w:rPr>
          <w:t>3”</w:t>
        </w:r>
      </w:smartTag>
      <w:r w:rsidRPr="00164172">
        <w:rPr>
          <w:rFonts w:eastAsia="Arial Unicode MS"/>
          <w:szCs w:val="22"/>
        </w:rPr>
        <w:t xml:space="preserve"> </w:t>
      </w:r>
      <w:r>
        <w:rPr>
          <w:rFonts w:eastAsia="Arial Unicode MS"/>
          <w:szCs w:val="22"/>
        </w:rPr>
        <w:t>ve</w:t>
      </w:r>
      <w:r w:rsidRPr="00164172">
        <w:rPr>
          <w:rFonts w:eastAsia="Arial Unicode MS"/>
          <w:szCs w:val="22"/>
        </w:rPr>
        <w:t xml:space="preserve"> asidin “</w:t>
      </w:r>
      <w:smartTag w:uri="urn:schemas-microsoft-com:office:smarttags" w:element="metricconverter">
        <w:smartTagPr>
          <w:attr w:name="ProductID" w:val="4”"/>
        </w:smartTagPr>
        <w:r w:rsidRPr="00164172">
          <w:rPr>
            <w:rFonts w:eastAsia="Arial Unicode MS"/>
            <w:szCs w:val="22"/>
          </w:rPr>
          <w:t>4”</w:t>
        </w:r>
      </w:smartTag>
      <w:r w:rsidRPr="00164172">
        <w:rPr>
          <w:rFonts w:eastAsia="Arial Unicode MS"/>
          <w:szCs w:val="22"/>
        </w:rPr>
        <w:t xml:space="preserve"> olduğu varsayılırsa </w:t>
      </w:r>
      <w:r w:rsidRPr="00164172">
        <w:rPr>
          <w:rFonts w:eastAsia="Arial Unicode MS"/>
          <w:b/>
          <w:szCs w:val="22"/>
        </w:rPr>
        <w:t>toplam fire % 20</w:t>
      </w:r>
      <w:r w:rsidRPr="00164172">
        <w:rPr>
          <w:rFonts w:eastAsia="Arial Unicode MS"/>
          <w:szCs w:val="22"/>
        </w:rPr>
        <w:t xml:space="preserve"> </w:t>
      </w:r>
      <w:r>
        <w:rPr>
          <w:rFonts w:eastAsia="Arial Unicode MS"/>
          <w:szCs w:val="22"/>
        </w:rPr>
        <w:t xml:space="preserve"> </w:t>
      </w:r>
      <w:r w:rsidRPr="00164172">
        <w:rPr>
          <w:rFonts w:eastAsia="Arial Unicode MS"/>
          <w:szCs w:val="22"/>
        </w:rPr>
        <w:t>olarak gerçekleşir.</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szCs w:val="22"/>
        </w:rPr>
      </w:pPr>
      <w:r w:rsidRPr="00164172">
        <w:rPr>
          <w:rFonts w:eastAsia="Arial Unicode MS"/>
          <w:szCs w:val="22"/>
        </w:rPr>
        <w:t>Yabancı maddenin “</w:t>
      </w:r>
      <w:smartTag w:uri="urn:schemas-microsoft-com:office:smarttags" w:element="metricconverter">
        <w:smartTagPr>
          <w:attr w:name="ProductID" w:val="4”"/>
        </w:smartTagPr>
        <w:r w:rsidRPr="00164172">
          <w:rPr>
            <w:rFonts w:eastAsia="Arial Unicode MS"/>
            <w:szCs w:val="22"/>
          </w:rPr>
          <w:t>4”</w:t>
        </w:r>
      </w:smartTag>
      <w:r w:rsidRPr="00164172">
        <w:rPr>
          <w:rFonts w:eastAsia="Arial Unicode MS"/>
          <w:szCs w:val="22"/>
        </w:rPr>
        <w:t xml:space="preserve"> </w:t>
      </w:r>
      <w:r>
        <w:rPr>
          <w:rFonts w:eastAsia="Arial Unicode MS"/>
          <w:szCs w:val="22"/>
        </w:rPr>
        <w:t>ve</w:t>
      </w:r>
      <w:r w:rsidRPr="00164172">
        <w:rPr>
          <w:rFonts w:eastAsia="Arial Unicode MS"/>
          <w:szCs w:val="22"/>
        </w:rPr>
        <w:t xml:space="preserve"> asidin “</w:t>
      </w:r>
      <w:smartTag w:uri="urn:schemas-microsoft-com:office:smarttags" w:element="metricconverter">
        <w:smartTagPr>
          <w:attr w:name="ProductID" w:val="5”"/>
        </w:smartTagPr>
        <w:r w:rsidRPr="00164172">
          <w:rPr>
            <w:rFonts w:eastAsia="Arial Unicode MS"/>
            <w:szCs w:val="22"/>
          </w:rPr>
          <w:t>5”</w:t>
        </w:r>
      </w:smartTag>
      <w:r w:rsidRPr="00164172">
        <w:rPr>
          <w:rFonts w:eastAsia="Arial Unicode MS"/>
          <w:szCs w:val="22"/>
        </w:rPr>
        <w:t xml:space="preserve"> olduğu varsayılırsa </w:t>
      </w:r>
      <w:r w:rsidRPr="00164172">
        <w:rPr>
          <w:rFonts w:eastAsia="Arial Unicode MS"/>
          <w:b/>
          <w:szCs w:val="22"/>
        </w:rPr>
        <w:t>toplam fire % 24</w:t>
      </w:r>
      <w:r w:rsidRPr="00164172">
        <w:rPr>
          <w:rFonts w:eastAsia="Arial Unicode MS"/>
          <w:szCs w:val="22"/>
        </w:rPr>
        <w:t xml:space="preserve"> </w:t>
      </w:r>
      <w:r>
        <w:rPr>
          <w:rFonts w:eastAsia="Arial Unicode MS"/>
          <w:szCs w:val="22"/>
        </w:rPr>
        <w:t xml:space="preserve"> </w:t>
      </w:r>
      <w:r w:rsidRPr="00164172">
        <w:rPr>
          <w:rFonts w:eastAsia="Arial Unicode MS"/>
          <w:szCs w:val="22"/>
        </w:rPr>
        <w:t>olarak gerçekleşir.</w:t>
      </w:r>
    </w:p>
    <w:p w:rsidR="005B5549" w:rsidRPr="00164172" w:rsidRDefault="005B5549" w:rsidP="00164172">
      <w:pPr>
        <w:pStyle w:val="GvdeMetni"/>
        <w:ind w:left="2832"/>
        <w:jc w:val="both"/>
        <w:rPr>
          <w:rFonts w:eastAsia="Arial Unicode MS"/>
          <w:szCs w:val="22"/>
        </w:rPr>
      </w:pPr>
    </w:p>
    <w:p w:rsidR="005B5549" w:rsidRPr="00367C85" w:rsidRDefault="005B5549" w:rsidP="00164172">
      <w:pPr>
        <w:pStyle w:val="GvdeMetni"/>
        <w:ind w:left="2832"/>
        <w:jc w:val="both"/>
        <w:rPr>
          <w:rFonts w:eastAsia="Arial Unicode MS"/>
          <w:sz w:val="24"/>
          <w:szCs w:val="24"/>
        </w:rPr>
      </w:pPr>
      <w:r w:rsidRPr="00164172">
        <w:rPr>
          <w:rFonts w:eastAsia="Arial Unicode MS"/>
          <w:szCs w:val="22"/>
        </w:rPr>
        <w:t xml:space="preserve">Sonuç olarak fire </w:t>
      </w:r>
      <w:r>
        <w:rPr>
          <w:rFonts w:eastAsia="Arial Unicode MS"/>
          <w:szCs w:val="22"/>
        </w:rPr>
        <w:t>ve</w:t>
      </w:r>
      <w:r w:rsidRPr="00164172">
        <w:rPr>
          <w:rFonts w:eastAsia="Arial Unicode MS"/>
          <w:szCs w:val="22"/>
        </w:rPr>
        <w:t xml:space="preserve"> zayiat durumu ham yağının asitlik </w:t>
      </w:r>
      <w:r>
        <w:rPr>
          <w:rFonts w:eastAsia="Arial Unicode MS"/>
          <w:szCs w:val="22"/>
        </w:rPr>
        <w:t>ve</w:t>
      </w:r>
      <w:r w:rsidRPr="00164172">
        <w:rPr>
          <w:rFonts w:eastAsia="Arial Unicode MS"/>
          <w:szCs w:val="22"/>
        </w:rPr>
        <w:t xml:space="preserve"> yabancı madde içeriğine göre değişkenlik göstermektedir.</w:t>
      </w:r>
      <w:r w:rsidRPr="00367C85">
        <w:rPr>
          <w:rFonts w:eastAsia="Arial Unicode MS"/>
          <w:sz w:val="24"/>
          <w:szCs w:val="24"/>
        </w:rPr>
        <w:t xml:space="preserve"> </w:t>
      </w:r>
    </w:p>
    <w:p w:rsidR="005B5549" w:rsidRPr="00367C85" w:rsidRDefault="005B5549" w:rsidP="00164172">
      <w:pPr>
        <w:pStyle w:val="GvdeMetni"/>
        <w:jc w:val="both"/>
        <w:rPr>
          <w:rFonts w:eastAsia="Arial Unicode MS"/>
          <w:sz w:val="24"/>
          <w:szCs w:val="24"/>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p w:rsidR="00EF1A75" w:rsidRDefault="00EF1A75"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02</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Rafine Palm Olein Yağının Fire ve Zayiat Oranları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164172" w:rsidRDefault="005B5549" w:rsidP="00164172">
      <w:pPr>
        <w:pStyle w:val="GvdeMetni"/>
        <w:ind w:left="2832"/>
        <w:jc w:val="both"/>
        <w:rPr>
          <w:rFonts w:eastAsia="Arial Unicode MS"/>
          <w:szCs w:val="22"/>
        </w:rPr>
      </w:pPr>
      <w:r w:rsidRPr="00164172">
        <w:rPr>
          <w:rFonts w:eastAsia="Arial Unicode MS"/>
          <w:szCs w:val="22"/>
        </w:rPr>
        <w:t>1. Aşama (Nakliye)</w:t>
      </w:r>
      <w:r w:rsidRPr="00164172">
        <w:rPr>
          <w:rFonts w:eastAsia="Arial Unicode MS"/>
          <w:szCs w:val="22"/>
        </w:rPr>
        <w:tab/>
      </w:r>
      <w:r w:rsidRPr="00164172">
        <w:rPr>
          <w:rFonts w:eastAsia="Arial Unicode MS"/>
          <w:szCs w:val="22"/>
        </w:rPr>
        <w:tab/>
      </w:r>
      <w:r w:rsidRPr="00164172">
        <w:rPr>
          <w:rFonts w:eastAsia="Arial Unicode MS"/>
          <w:szCs w:val="22"/>
        </w:rPr>
        <w:tab/>
        <w:t>: % 1.5 (Fire)</w:t>
      </w:r>
    </w:p>
    <w:p w:rsidR="005B5549" w:rsidRPr="00164172" w:rsidRDefault="005B5549" w:rsidP="00164172">
      <w:pPr>
        <w:pStyle w:val="GvdeMetni"/>
        <w:ind w:left="2832"/>
        <w:jc w:val="both"/>
        <w:rPr>
          <w:rFonts w:eastAsia="Arial Unicode MS"/>
          <w:szCs w:val="22"/>
        </w:rPr>
      </w:pPr>
      <w:r w:rsidRPr="00164172">
        <w:rPr>
          <w:rFonts w:eastAsia="Arial Unicode MS"/>
          <w:szCs w:val="22"/>
        </w:rPr>
        <w:t>2. Aşama (</w:t>
      </w:r>
      <w:proofErr w:type="spellStart"/>
      <w:r w:rsidRPr="00164172">
        <w:rPr>
          <w:rFonts w:eastAsia="Arial Unicode MS"/>
          <w:szCs w:val="22"/>
        </w:rPr>
        <w:t>Deoderize</w:t>
      </w:r>
      <w:proofErr w:type="spellEnd"/>
      <w:r w:rsidRPr="00164172">
        <w:rPr>
          <w:rFonts w:eastAsia="Arial Unicode MS"/>
          <w:szCs w:val="22"/>
        </w:rPr>
        <w:t xml:space="preserve"> )</w:t>
      </w:r>
      <w:r w:rsidRPr="00164172">
        <w:rPr>
          <w:rFonts w:eastAsia="Arial Unicode MS"/>
          <w:szCs w:val="22"/>
        </w:rPr>
        <w:tab/>
      </w:r>
      <w:r w:rsidRPr="00164172">
        <w:rPr>
          <w:rFonts w:eastAsia="Arial Unicode MS"/>
          <w:szCs w:val="22"/>
        </w:rPr>
        <w:tab/>
      </w:r>
      <w:r w:rsidRPr="00164172">
        <w:rPr>
          <w:rFonts w:eastAsia="Arial Unicode MS"/>
          <w:szCs w:val="22"/>
        </w:rPr>
        <w:tab/>
        <w:t>: % 1 (Fire )</w:t>
      </w:r>
    </w:p>
    <w:p w:rsidR="005B5549" w:rsidRPr="00164172" w:rsidRDefault="005B5549" w:rsidP="00164172">
      <w:pPr>
        <w:pStyle w:val="GvdeMetni"/>
        <w:ind w:left="2832"/>
        <w:jc w:val="both"/>
        <w:rPr>
          <w:rFonts w:eastAsia="Arial Unicode MS"/>
          <w:szCs w:val="22"/>
        </w:rPr>
      </w:pPr>
      <w:r w:rsidRPr="00164172">
        <w:rPr>
          <w:rFonts w:eastAsia="Arial Unicode MS"/>
          <w:szCs w:val="22"/>
        </w:rPr>
        <w:t xml:space="preserve">3. Aşama (Dolum </w:t>
      </w:r>
      <w:r>
        <w:rPr>
          <w:rFonts w:eastAsia="Arial Unicode MS"/>
          <w:szCs w:val="22"/>
        </w:rPr>
        <w:t>ve</w:t>
      </w:r>
      <w:r w:rsidRPr="00164172">
        <w:rPr>
          <w:rFonts w:eastAsia="Arial Unicode MS"/>
          <w:szCs w:val="22"/>
        </w:rPr>
        <w:t xml:space="preserve"> Ambalaj)</w:t>
      </w:r>
      <w:r w:rsidRPr="00164172">
        <w:rPr>
          <w:rFonts w:eastAsia="Arial Unicode MS"/>
          <w:szCs w:val="22"/>
        </w:rPr>
        <w:tab/>
      </w:r>
      <w:r w:rsidRPr="00164172">
        <w:rPr>
          <w:rFonts w:eastAsia="Arial Unicode MS"/>
          <w:szCs w:val="22"/>
        </w:rPr>
        <w:tab/>
        <w:t>: % 1 (Fire )</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b/>
          <w:szCs w:val="22"/>
        </w:rPr>
      </w:pPr>
      <w:r w:rsidRPr="00164172">
        <w:rPr>
          <w:rFonts w:eastAsia="Arial Unicode MS"/>
          <w:b/>
          <w:szCs w:val="22"/>
        </w:rPr>
        <w:t>Bu durumda ;</w:t>
      </w:r>
    </w:p>
    <w:p w:rsidR="005B5549" w:rsidRPr="00164172" w:rsidRDefault="005B5549" w:rsidP="00164172">
      <w:pPr>
        <w:pStyle w:val="GvdeMetni"/>
        <w:ind w:left="2832"/>
        <w:jc w:val="both"/>
        <w:rPr>
          <w:rFonts w:eastAsia="Arial Unicode MS"/>
          <w:szCs w:val="22"/>
        </w:rPr>
      </w:pPr>
    </w:p>
    <w:p w:rsidR="005B5549" w:rsidRPr="00164172" w:rsidRDefault="005B5549" w:rsidP="00164172">
      <w:pPr>
        <w:pStyle w:val="GvdeMetni"/>
        <w:ind w:left="2832"/>
        <w:jc w:val="both"/>
        <w:rPr>
          <w:rFonts w:eastAsia="Arial Unicode MS"/>
          <w:szCs w:val="22"/>
        </w:rPr>
      </w:pPr>
      <w:r w:rsidRPr="00164172">
        <w:rPr>
          <w:rFonts w:eastAsia="Arial Unicode MS"/>
          <w:szCs w:val="22"/>
        </w:rPr>
        <w:t xml:space="preserve">Rafine edilmiş Palm Olein yağının ithalatı sırasında meydana gelebilecek bulaşıcı hastalıklar </w:t>
      </w:r>
      <w:r>
        <w:rPr>
          <w:rFonts w:eastAsia="Arial Unicode MS"/>
          <w:szCs w:val="22"/>
        </w:rPr>
        <w:t>ve</w:t>
      </w:r>
      <w:r w:rsidRPr="00164172">
        <w:rPr>
          <w:rFonts w:eastAsia="Arial Unicode MS"/>
          <w:szCs w:val="22"/>
        </w:rPr>
        <w:t xml:space="preserve"> sıhhi tedbirsizliklere karşı önlem amacıyla tekrar </w:t>
      </w:r>
      <w:proofErr w:type="spellStart"/>
      <w:r w:rsidRPr="00164172">
        <w:rPr>
          <w:rFonts w:eastAsia="Arial Unicode MS"/>
          <w:szCs w:val="22"/>
        </w:rPr>
        <w:t>deoderize</w:t>
      </w:r>
      <w:proofErr w:type="spellEnd"/>
      <w:r w:rsidRPr="00164172">
        <w:rPr>
          <w:rFonts w:eastAsia="Arial Unicode MS"/>
          <w:szCs w:val="22"/>
        </w:rPr>
        <w:t xml:space="preserve"> edilmektedir. Dolayısıyla  </w:t>
      </w:r>
      <w:r w:rsidRPr="00164172">
        <w:rPr>
          <w:rFonts w:eastAsia="Arial Unicode MS"/>
          <w:b/>
          <w:szCs w:val="22"/>
        </w:rPr>
        <w:t xml:space="preserve">toplam fire  % 3.5 </w:t>
      </w:r>
      <w:r w:rsidRPr="00164172">
        <w:rPr>
          <w:rFonts w:eastAsia="Arial Unicode MS"/>
          <w:szCs w:val="22"/>
        </w:rPr>
        <w:t xml:space="preserve"> olarak gerçekleşmektedir. </w:t>
      </w: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EF1A75" w:rsidRDefault="00EF1A75"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8855EC" w:rsidRDefault="008855EC" w:rsidP="00845EAD">
            <w:pPr>
              <w:spacing w:after="0" w:line="240" w:lineRule="auto"/>
              <w:rPr>
                <w:rFonts w:ascii="Times New Roman" w:hAnsi="Times New Roman"/>
                <w:b/>
              </w:rPr>
            </w:pPr>
          </w:p>
          <w:p w:rsidR="008855EC" w:rsidRDefault="008855EC" w:rsidP="00845EAD">
            <w:pPr>
              <w:spacing w:after="0" w:line="240" w:lineRule="auto"/>
              <w:rPr>
                <w:rFonts w:ascii="Times New Roman" w:hAnsi="Times New Roman"/>
                <w:b/>
              </w:rPr>
            </w:pPr>
          </w:p>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8855EC" w:rsidRDefault="008855EC" w:rsidP="00845EAD">
            <w:pPr>
              <w:spacing w:after="0" w:line="240" w:lineRule="auto"/>
              <w:rPr>
                <w:rFonts w:ascii="Times New Roman" w:hAnsi="Times New Roman"/>
                <w:b/>
              </w:rPr>
            </w:pPr>
          </w:p>
          <w:p w:rsidR="008855EC" w:rsidRDefault="008855EC" w:rsidP="00845EAD">
            <w:pPr>
              <w:spacing w:after="0" w:line="240" w:lineRule="auto"/>
              <w:rPr>
                <w:rFonts w:ascii="Times New Roman" w:hAnsi="Times New Roman"/>
                <w:b/>
              </w:rPr>
            </w:pPr>
          </w:p>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8855EC" w:rsidRDefault="008855EC" w:rsidP="00845EAD">
            <w:pPr>
              <w:spacing w:after="0" w:line="240" w:lineRule="auto"/>
              <w:rPr>
                <w:rFonts w:ascii="Times New Roman" w:hAnsi="Times New Roman"/>
                <w:b/>
              </w:rPr>
            </w:pPr>
          </w:p>
          <w:p w:rsidR="008855EC" w:rsidRDefault="008855EC" w:rsidP="00845EAD">
            <w:pPr>
              <w:spacing w:after="0" w:line="240" w:lineRule="auto"/>
              <w:rPr>
                <w:rFonts w:ascii="Times New Roman" w:hAnsi="Times New Roman"/>
                <w:b/>
              </w:rPr>
            </w:pPr>
          </w:p>
          <w:p w:rsidR="005B5549" w:rsidRPr="00845EAD" w:rsidRDefault="005B5549" w:rsidP="00845EAD">
            <w:pPr>
              <w:spacing w:after="0" w:line="240" w:lineRule="auto"/>
              <w:rPr>
                <w:rFonts w:ascii="Times New Roman" w:hAnsi="Times New Roman"/>
                <w:b/>
              </w:rPr>
            </w:pPr>
            <w:r w:rsidRPr="00845EAD">
              <w:rPr>
                <w:rFonts w:ascii="Times New Roman" w:hAnsi="Times New Roman"/>
                <w:b/>
              </w:rPr>
              <w:t>02</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06.07.2009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07</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 xml:space="preserve">Sıvı Yağ ve Margarin Üretiminde Hammadde Olarak Kullanılan Palm Olein ve Palm </w:t>
            </w:r>
            <w:proofErr w:type="spellStart"/>
            <w:r w:rsidRPr="00845EAD">
              <w:rPr>
                <w:rFonts w:ascii="Times New Roman" w:eastAsia="Arial Unicode MS" w:hAnsi="Times New Roman"/>
              </w:rPr>
              <w:t>Starin</w:t>
            </w:r>
            <w:proofErr w:type="spellEnd"/>
            <w:r w:rsidRPr="00845EAD">
              <w:rPr>
                <w:rFonts w:ascii="Times New Roman" w:eastAsia="Arial Unicode MS" w:hAnsi="Times New Roman"/>
              </w:rPr>
              <w:t xml:space="preserve"> Yağlarının Fire ve Zayiat Oranları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8D773D" w:rsidRDefault="005B5549" w:rsidP="008D773D">
      <w:pPr>
        <w:pStyle w:val="GvdeMetni"/>
        <w:ind w:left="2832"/>
        <w:jc w:val="both"/>
        <w:rPr>
          <w:rFonts w:eastAsia="Arial Unicode MS"/>
          <w:szCs w:val="22"/>
        </w:rPr>
      </w:pPr>
      <w:r w:rsidRPr="008D773D">
        <w:rPr>
          <w:rFonts w:eastAsia="Arial Unicode MS"/>
          <w:szCs w:val="22"/>
        </w:rPr>
        <w:t xml:space="preserve">Sıvı yağ </w:t>
      </w:r>
      <w:r>
        <w:rPr>
          <w:rFonts w:eastAsia="Arial Unicode MS"/>
          <w:szCs w:val="22"/>
        </w:rPr>
        <w:t>ve</w:t>
      </w:r>
      <w:r w:rsidRPr="008D773D">
        <w:rPr>
          <w:rFonts w:eastAsia="Arial Unicode MS"/>
          <w:szCs w:val="22"/>
        </w:rPr>
        <w:t xml:space="preserve"> margarin üretiminde hammadde olarak kullanılan </w:t>
      </w:r>
      <w:proofErr w:type="spellStart"/>
      <w:r w:rsidRPr="008D773D">
        <w:rPr>
          <w:rFonts w:eastAsia="Arial Unicode MS"/>
          <w:szCs w:val="22"/>
        </w:rPr>
        <w:t>palm</w:t>
      </w:r>
      <w:proofErr w:type="spellEnd"/>
      <w:r w:rsidRPr="008D773D">
        <w:rPr>
          <w:rFonts w:eastAsia="Arial Unicode MS"/>
          <w:szCs w:val="22"/>
        </w:rPr>
        <w:t xml:space="preserve"> olein </w:t>
      </w:r>
      <w:r>
        <w:rPr>
          <w:rFonts w:eastAsia="Arial Unicode MS"/>
          <w:szCs w:val="22"/>
        </w:rPr>
        <w:t>ve</w:t>
      </w:r>
      <w:r w:rsidRPr="008D773D">
        <w:rPr>
          <w:rFonts w:eastAsia="Arial Unicode MS"/>
          <w:szCs w:val="22"/>
        </w:rPr>
        <w:t xml:space="preserve"> </w:t>
      </w:r>
      <w:proofErr w:type="spellStart"/>
      <w:r w:rsidRPr="008D773D">
        <w:rPr>
          <w:rFonts w:eastAsia="Arial Unicode MS"/>
          <w:szCs w:val="22"/>
        </w:rPr>
        <w:t>palm</w:t>
      </w:r>
      <w:proofErr w:type="spellEnd"/>
      <w:r w:rsidRPr="008D773D">
        <w:rPr>
          <w:rFonts w:eastAsia="Arial Unicode MS"/>
          <w:szCs w:val="22"/>
        </w:rPr>
        <w:t xml:space="preserve"> </w:t>
      </w:r>
      <w:proofErr w:type="spellStart"/>
      <w:r w:rsidRPr="008D773D">
        <w:rPr>
          <w:rFonts w:eastAsia="Arial Unicode MS"/>
          <w:szCs w:val="22"/>
        </w:rPr>
        <w:t>starin</w:t>
      </w:r>
      <w:proofErr w:type="spellEnd"/>
      <w:r w:rsidRPr="008D773D">
        <w:rPr>
          <w:rFonts w:eastAsia="Arial Unicode MS"/>
          <w:szCs w:val="22"/>
        </w:rPr>
        <w:t xml:space="preserve"> yağlarının ağartma, </w:t>
      </w:r>
      <w:proofErr w:type="spellStart"/>
      <w:r w:rsidRPr="008D773D">
        <w:rPr>
          <w:rFonts w:eastAsia="Arial Unicode MS"/>
          <w:szCs w:val="22"/>
        </w:rPr>
        <w:t>deoderize</w:t>
      </w:r>
      <w:proofErr w:type="spellEnd"/>
      <w:r w:rsidRPr="008D773D">
        <w:rPr>
          <w:rFonts w:eastAsia="Arial Unicode MS"/>
          <w:szCs w:val="22"/>
        </w:rPr>
        <w:t xml:space="preserve">, dolum </w:t>
      </w:r>
      <w:r>
        <w:rPr>
          <w:rFonts w:eastAsia="Arial Unicode MS"/>
          <w:szCs w:val="22"/>
        </w:rPr>
        <w:t>ve</w:t>
      </w:r>
      <w:r w:rsidRPr="008D773D">
        <w:rPr>
          <w:rFonts w:eastAsia="Arial Unicode MS"/>
          <w:szCs w:val="22"/>
        </w:rPr>
        <w:t xml:space="preserve"> nakliye aşamaları sonucunda %3 oranında fire oluşmaktadır.</w:t>
      </w: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tbl>
      <w:tblPr>
        <w:tblpPr w:leftFromText="141" w:rightFromText="141" w:vertAnchor="text" w:horzAnchor="page" w:tblpX="4157" w:tblpY="-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1985"/>
        <w:gridCol w:w="1984"/>
      </w:tblGrid>
      <w:tr w:rsidR="005B5549" w:rsidRPr="00845EAD" w:rsidTr="00845EAD">
        <w:tc>
          <w:tcPr>
            <w:tcW w:w="2376" w:type="dxa"/>
          </w:tcPr>
          <w:p w:rsidR="005B5549" w:rsidRPr="00845EAD" w:rsidRDefault="005B5549" w:rsidP="00845EAD">
            <w:pPr>
              <w:pStyle w:val="GvdeMetni"/>
              <w:jc w:val="center"/>
              <w:rPr>
                <w:rFonts w:eastAsia="Arial Unicode MS"/>
                <w:b/>
                <w:szCs w:val="24"/>
              </w:rPr>
            </w:pPr>
            <w:bookmarkStart w:id="0" w:name="OLE_LINK8"/>
            <w:r w:rsidRPr="00845EAD">
              <w:rPr>
                <w:rFonts w:eastAsia="Arial Unicode MS"/>
                <w:b/>
                <w:szCs w:val="24"/>
              </w:rPr>
              <w:t>AŞAMALAR</w:t>
            </w:r>
          </w:p>
        </w:tc>
        <w:tc>
          <w:tcPr>
            <w:tcW w:w="1985" w:type="dxa"/>
          </w:tcPr>
          <w:p w:rsidR="005B5549" w:rsidRPr="00845EAD" w:rsidRDefault="005B5549" w:rsidP="00845EAD">
            <w:pPr>
              <w:pStyle w:val="GvdeMetni"/>
              <w:jc w:val="center"/>
              <w:rPr>
                <w:rFonts w:eastAsia="Arial Unicode MS"/>
                <w:b/>
                <w:szCs w:val="24"/>
              </w:rPr>
            </w:pPr>
            <w:r w:rsidRPr="00845EAD">
              <w:rPr>
                <w:rFonts w:eastAsia="Arial Unicode MS"/>
                <w:b/>
                <w:szCs w:val="24"/>
              </w:rPr>
              <w:t>PALM OLEİN</w:t>
            </w:r>
          </w:p>
        </w:tc>
        <w:tc>
          <w:tcPr>
            <w:tcW w:w="1984" w:type="dxa"/>
          </w:tcPr>
          <w:p w:rsidR="005B5549" w:rsidRPr="00845EAD" w:rsidRDefault="005B5549" w:rsidP="00845EAD">
            <w:pPr>
              <w:pStyle w:val="GvdeMetni"/>
              <w:jc w:val="center"/>
              <w:rPr>
                <w:rFonts w:eastAsia="Arial Unicode MS"/>
                <w:b/>
                <w:szCs w:val="24"/>
              </w:rPr>
            </w:pPr>
            <w:r w:rsidRPr="00845EAD">
              <w:rPr>
                <w:rFonts w:eastAsia="Arial Unicode MS"/>
                <w:b/>
                <w:szCs w:val="24"/>
              </w:rPr>
              <w:t>PALM STARİN</w:t>
            </w:r>
          </w:p>
        </w:tc>
      </w:tr>
      <w:tr w:rsidR="005B5549" w:rsidRPr="00845EAD" w:rsidTr="00845EAD">
        <w:tc>
          <w:tcPr>
            <w:tcW w:w="2376"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Ağartma Aşaması</w:t>
            </w:r>
          </w:p>
        </w:tc>
        <w:tc>
          <w:tcPr>
            <w:tcW w:w="1985"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984"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r>
      <w:tr w:rsidR="005B5549" w:rsidRPr="00845EAD" w:rsidTr="00845EAD">
        <w:tc>
          <w:tcPr>
            <w:tcW w:w="2376" w:type="dxa"/>
          </w:tcPr>
          <w:p w:rsidR="005B5549" w:rsidRPr="00845EAD" w:rsidRDefault="005B5549" w:rsidP="00845EAD">
            <w:pPr>
              <w:pStyle w:val="GvdeMetni"/>
              <w:jc w:val="both"/>
              <w:rPr>
                <w:rFonts w:eastAsia="Arial Unicode MS"/>
                <w:b/>
                <w:sz w:val="24"/>
                <w:szCs w:val="24"/>
              </w:rPr>
            </w:pPr>
            <w:proofErr w:type="spellStart"/>
            <w:r w:rsidRPr="00845EAD">
              <w:rPr>
                <w:rFonts w:eastAsia="Arial Unicode MS"/>
                <w:b/>
                <w:sz w:val="24"/>
                <w:szCs w:val="24"/>
              </w:rPr>
              <w:t>Deoderize</w:t>
            </w:r>
            <w:proofErr w:type="spellEnd"/>
            <w:r w:rsidRPr="00845EAD">
              <w:rPr>
                <w:rFonts w:eastAsia="Arial Unicode MS"/>
                <w:b/>
                <w:sz w:val="24"/>
                <w:szCs w:val="24"/>
              </w:rPr>
              <w:t xml:space="preserve"> Aşaması</w:t>
            </w:r>
          </w:p>
        </w:tc>
        <w:tc>
          <w:tcPr>
            <w:tcW w:w="1985"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0,8%</w:t>
            </w:r>
          </w:p>
        </w:tc>
        <w:tc>
          <w:tcPr>
            <w:tcW w:w="1984"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0,8%</w:t>
            </w:r>
          </w:p>
        </w:tc>
      </w:tr>
      <w:tr w:rsidR="005B5549" w:rsidRPr="00845EAD" w:rsidTr="00845EAD">
        <w:tc>
          <w:tcPr>
            <w:tcW w:w="2376"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Dolum</w:t>
            </w:r>
          </w:p>
        </w:tc>
        <w:tc>
          <w:tcPr>
            <w:tcW w:w="1985"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0,7%</w:t>
            </w:r>
          </w:p>
        </w:tc>
        <w:tc>
          <w:tcPr>
            <w:tcW w:w="1984"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0,7%</w:t>
            </w:r>
          </w:p>
        </w:tc>
      </w:tr>
      <w:tr w:rsidR="005B5549" w:rsidRPr="00845EAD" w:rsidTr="00845EAD">
        <w:tc>
          <w:tcPr>
            <w:tcW w:w="2376"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Nakliye</w:t>
            </w:r>
          </w:p>
        </w:tc>
        <w:tc>
          <w:tcPr>
            <w:tcW w:w="1985"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0,5%</w:t>
            </w:r>
          </w:p>
        </w:tc>
        <w:tc>
          <w:tcPr>
            <w:tcW w:w="1984"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0,5%</w:t>
            </w:r>
          </w:p>
        </w:tc>
      </w:tr>
      <w:tr w:rsidR="005B5549" w:rsidRPr="00845EAD" w:rsidTr="00845EAD">
        <w:tc>
          <w:tcPr>
            <w:tcW w:w="2376"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TOPLAM</w:t>
            </w:r>
          </w:p>
        </w:tc>
        <w:tc>
          <w:tcPr>
            <w:tcW w:w="1985"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3%</w:t>
            </w:r>
          </w:p>
        </w:tc>
        <w:tc>
          <w:tcPr>
            <w:tcW w:w="1984"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3%</w:t>
            </w:r>
          </w:p>
        </w:tc>
      </w:tr>
      <w:bookmarkEnd w:id="0"/>
    </w:tbl>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EF1A75" w:rsidRDefault="00EF1A75" w:rsidP="004B55CA">
      <w:pPr>
        <w:pStyle w:val="GvdeMetni"/>
        <w:jc w:val="both"/>
        <w:rPr>
          <w:rFonts w:eastAsia="Arial Unicode MS"/>
          <w:szCs w:val="22"/>
        </w:rPr>
      </w:pPr>
    </w:p>
    <w:p w:rsidR="00EF1A75" w:rsidRDefault="00EF1A75"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p w:rsidR="008855EC" w:rsidRDefault="008855EC" w:rsidP="004B55CA">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02</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01.09.2009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09</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Et ve Et Ürünlerindeki Fire ve İmha Oranlarının Tespiti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8D773D" w:rsidRDefault="005B5549" w:rsidP="008D773D">
      <w:pPr>
        <w:pStyle w:val="GvdeMetni"/>
        <w:ind w:left="2832"/>
        <w:jc w:val="both"/>
        <w:rPr>
          <w:rFonts w:eastAsia="Arial Unicode MS"/>
          <w:szCs w:val="22"/>
        </w:rPr>
      </w:pPr>
      <w:proofErr w:type="spellStart"/>
      <w:r w:rsidRPr="008D773D">
        <w:rPr>
          <w:rFonts w:eastAsia="Arial Unicode MS"/>
          <w:szCs w:val="22"/>
        </w:rPr>
        <w:t>Sakadatlardaki</w:t>
      </w:r>
      <w:proofErr w:type="spellEnd"/>
      <w:r w:rsidRPr="008D773D">
        <w:rPr>
          <w:rFonts w:eastAsia="Arial Unicode MS"/>
          <w:szCs w:val="22"/>
        </w:rPr>
        <w:t xml:space="preserve"> imha </w:t>
      </w:r>
      <w:r>
        <w:rPr>
          <w:rFonts w:eastAsia="Arial Unicode MS"/>
          <w:szCs w:val="22"/>
        </w:rPr>
        <w:t>ve</w:t>
      </w:r>
      <w:r w:rsidRPr="008D773D">
        <w:rPr>
          <w:rFonts w:eastAsia="Arial Unicode MS"/>
          <w:szCs w:val="22"/>
        </w:rPr>
        <w:t xml:space="preserve"> fire oranları, mevsim-iklim koşulları </w:t>
      </w:r>
      <w:r>
        <w:rPr>
          <w:rFonts w:eastAsia="Arial Unicode MS"/>
          <w:szCs w:val="22"/>
        </w:rPr>
        <w:t>ve</w:t>
      </w:r>
      <w:r w:rsidRPr="008D773D">
        <w:rPr>
          <w:rFonts w:eastAsia="Arial Unicode MS"/>
          <w:szCs w:val="22"/>
        </w:rPr>
        <w:t xml:space="preserve"> depolama </w:t>
      </w:r>
      <w:proofErr w:type="spellStart"/>
      <w:r w:rsidRPr="008D773D">
        <w:rPr>
          <w:rFonts w:eastAsia="Arial Unicode MS"/>
          <w:szCs w:val="22"/>
        </w:rPr>
        <w:t>şartlarına,bulunduğu</w:t>
      </w:r>
      <w:proofErr w:type="spellEnd"/>
      <w:r w:rsidRPr="008D773D">
        <w:rPr>
          <w:rFonts w:eastAsia="Arial Unicode MS"/>
          <w:szCs w:val="22"/>
        </w:rPr>
        <w:t xml:space="preserve"> bölgeye göre değişiklik gösterebilir.</w:t>
      </w:r>
    </w:p>
    <w:p w:rsidR="005B5549" w:rsidRDefault="005B5549" w:rsidP="004B55CA">
      <w:pPr>
        <w:pStyle w:val="GvdeMetni"/>
        <w:jc w:val="both"/>
        <w:rPr>
          <w:rFonts w:eastAsia="Arial Unicode MS"/>
          <w:szCs w:val="22"/>
        </w:rPr>
      </w:pPr>
    </w:p>
    <w:tbl>
      <w:tblPr>
        <w:tblpPr w:leftFromText="141" w:rightFromText="141" w:vertAnchor="text" w:horzAnchor="margin" w:tblpXSpec="right" w:tblpY="140"/>
        <w:tblW w:w="8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74"/>
        <w:gridCol w:w="1488"/>
        <w:gridCol w:w="1533"/>
        <w:gridCol w:w="1559"/>
        <w:gridCol w:w="1859"/>
      </w:tblGrid>
      <w:tr w:rsidR="005B5549" w:rsidRPr="00845EAD" w:rsidTr="00845EAD">
        <w:trPr>
          <w:trHeight w:val="840"/>
        </w:trPr>
        <w:tc>
          <w:tcPr>
            <w:tcW w:w="2474" w:type="dxa"/>
            <w:vAlign w:val="center"/>
          </w:tcPr>
          <w:p w:rsidR="005B5549" w:rsidRPr="00845EAD" w:rsidRDefault="005B5549" w:rsidP="00845EAD">
            <w:pPr>
              <w:pStyle w:val="GvdeMetni"/>
              <w:jc w:val="center"/>
              <w:rPr>
                <w:rFonts w:eastAsia="Arial Unicode MS"/>
                <w:b/>
                <w:szCs w:val="24"/>
              </w:rPr>
            </w:pPr>
            <w:bookmarkStart w:id="1" w:name="OLE_LINK6"/>
            <w:bookmarkStart w:id="2" w:name="OLE_LINK7"/>
            <w:r w:rsidRPr="00845EAD">
              <w:rPr>
                <w:rFonts w:eastAsia="Arial Unicode MS"/>
                <w:b/>
                <w:szCs w:val="24"/>
              </w:rPr>
              <w:t>CİNSİ</w:t>
            </w:r>
          </w:p>
        </w:tc>
        <w:tc>
          <w:tcPr>
            <w:tcW w:w="1488" w:type="dxa"/>
            <w:vAlign w:val="center"/>
          </w:tcPr>
          <w:p w:rsidR="005B5549" w:rsidRPr="00845EAD" w:rsidRDefault="005B5549" w:rsidP="00845EAD">
            <w:pPr>
              <w:pStyle w:val="GvdeMetni"/>
              <w:jc w:val="center"/>
              <w:rPr>
                <w:rFonts w:eastAsia="Arial Unicode MS"/>
                <w:b/>
                <w:szCs w:val="24"/>
              </w:rPr>
            </w:pPr>
            <w:r w:rsidRPr="00845EAD">
              <w:rPr>
                <w:rFonts w:eastAsia="Arial Unicode MS"/>
                <w:b/>
                <w:szCs w:val="24"/>
              </w:rPr>
              <w:t>KESİM ESNASINDA</w:t>
            </w:r>
          </w:p>
        </w:tc>
        <w:tc>
          <w:tcPr>
            <w:tcW w:w="1533" w:type="dxa"/>
            <w:vAlign w:val="center"/>
          </w:tcPr>
          <w:p w:rsidR="005B5549" w:rsidRPr="00845EAD" w:rsidRDefault="005B5549" w:rsidP="00845EAD">
            <w:pPr>
              <w:pStyle w:val="GvdeMetni"/>
              <w:jc w:val="center"/>
              <w:rPr>
                <w:rFonts w:eastAsia="Arial Unicode MS"/>
                <w:b/>
                <w:szCs w:val="24"/>
              </w:rPr>
            </w:pPr>
            <w:r w:rsidRPr="00845EAD">
              <w:rPr>
                <w:rFonts w:eastAsia="Arial Unicode MS"/>
                <w:b/>
                <w:szCs w:val="24"/>
              </w:rPr>
              <w:t>DEPOLAMA ESNASINDA</w:t>
            </w:r>
          </w:p>
        </w:tc>
        <w:tc>
          <w:tcPr>
            <w:tcW w:w="1559" w:type="dxa"/>
            <w:vAlign w:val="center"/>
          </w:tcPr>
          <w:p w:rsidR="005B5549" w:rsidRPr="00845EAD" w:rsidRDefault="005B5549" w:rsidP="00845EAD">
            <w:pPr>
              <w:pStyle w:val="GvdeMetni"/>
              <w:jc w:val="center"/>
              <w:rPr>
                <w:rFonts w:eastAsia="Arial Unicode MS"/>
                <w:b/>
                <w:szCs w:val="24"/>
              </w:rPr>
            </w:pPr>
            <w:r w:rsidRPr="00845EAD">
              <w:rPr>
                <w:rFonts w:eastAsia="Arial Unicode MS"/>
                <w:b/>
                <w:szCs w:val="24"/>
              </w:rPr>
              <w:t>SEVKIYAT ESNASINDA</w:t>
            </w:r>
          </w:p>
        </w:tc>
        <w:tc>
          <w:tcPr>
            <w:tcW w:w="1859" w:type="dxa"/>
            <w:vAlign w:val="center"/>
          </w:tcPr>
          <w:p w:rsidR="005B5549" w:rsidRPr="00845EAD" w:rsidRDefault="005B5549" w:rsidP="00845EAD">
            <w:pPr>
              <w:pStyle w:val="GvdeMetni"/>
              <w:jc w:val="center"/>
              <w:rPr>
                <w:rFonts w:eastAsia="Arial Unicode MS"/>
                <w:b/>
                <w:szCs w:val="24"/>
              </w:rPr>
            </w:pPr>
            <w:r w:rsidRPr="00845EAD">
              <w:rPr>
                <w:rFonts w:eastAsia="Arial Unicode MS"/>
                <w:b/>
                <w:szCs w:val="24"/>
              </w:rPr>
              <w:t xml:space="preserve">TOPLAM </w:t>
            </w:r>
          </w:p>
          <w:p w:rsidR="005B5549" w:rsidRPr="00845EAD" w:rsidRDefault="005B5549" w:rsidP="00845EAD">
            <w:pPr>
              <w:pStyle w:val="GvdeMetni"/>
              <w:jc w:val="center"/>
              <w:rPr>
                <w:rFonts w:eastAsia="Arial Unicode MS"/>
                <w:b/>
                <w:szCs w:val="24"/>
              </w:rPr>
            </w:pPr>
            <w:r w:rsidRPr="00845EAD">
              <w:rPr>
                <w:rFonts w:eastAsia="Arial Unicode MS"/>
                <w:b/>
                <w:szCs w:val="24"/>
              </w:rPr>
              <w:t>FİRE VE İMHA ORANI</w:t>
            </w:r>
          </w:p>
        </w:tc>
      </w:tr>
      <w:tr w:rsidR="005B5549" w:rsidRPr="00845EAD" w:rsidTr="00845EAD">
        <w:trPr>
          <w:trHeight w:val="287"/>
        </w:trPr>
        <w:tc>
          <w:tcPr>
            <w:tcW w:w="2474"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Kuzu Karkas</w:t>
            </w:r>
          </w:p>
        </w:tc>
        <w:tc>
          <w:tcPr>
            <w:tcW w:w="1488"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533"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1,5</w:t>
            </w:r>
          </w:p>
        </w:tc>
        <w:tc>
          <w:tcPr>
            <w:tcW w:w="15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1,5</w:t>
            </w:r>
          </w:p>
        </w:tc>
        <w:tc>
          <w:tcPr>
            <w:tcW w:w="18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4</w:t>
            </w:r>
          </w:p>
        </w:tc>
      </w:tr>
      <w:tr w:rsidR="005B5549" w:rsidRPr="00845EAD" w:rsidTr="00845EAD">
        <w:trPr>
          <w:trHeight w:val="287"/>
        </w:trPr>
        <w:tc>
          <w:tcPr>
            <w:tcW w:w="2474"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 xml:space="preserve">Kuzu Takım </w:t>
            </w:r>
            <w:proofErr w:type="spellStart"/>
            <w:r w:rsidRPr="00845EAD">
              <w:rPr>
                <w:rFonts w:eastAsia="Arial Unicode MS"/>
                <w:b/>
                <w:sz w:val="24"/>
                <w:szCs w:val="24"/>
              </w:rPr>
              <w:t>Sakadat</w:t>
            </w:r>
            <w:proofErr w:type="spellEnd"/>
          </w:p>
        </w:tc>
        <w:tc>
          <w:tcPr>
            <w:tcW w:w="1488"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3</w:t>
            </w:r>
          </w:p>
        </w:tc>
        <w:tc>
          <w:tcPr>
            <w:tcW w:w="1533"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5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8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5</w:t>
            </w:r>
          </w:p>
        </w:tc>
      </w:tr>
      <w:tr w:rsidR="005B5549" w:rsidRPr="00845EAD" w:rsidTr="00845EAD">
        <w:trPr>
          <w:trHeight w:val="267"/>
        </w:trPr>
        <w:tc>
          <w:tcPr>
            <w:tcW w:w="2474"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Kuzu Sade Ciğer</w:t>
            </w:r>
          </w:p>
        </w:tc>
        <w:tc>
          <w:tcPr>
            <w:tcW w:w="1488"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2</w:t>
            </w:r>
          </w:p>
        </w:tc>
        <w:tc>
          <w:tcPr>
            <w:tcW w:w="1533"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5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8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4</w:t>
            </w:r>
          </w:p>
        </w:tc>
      </w:tr>
      <w:tr w:rsidR="005B5549" w:rsidRPr="00845EAD" w:rsidTr="00845EAD">
        <w:trPr>
          <w:trHeight w:val="287"/>
        </w:trPr>
        <w:tc>
          <w:tcPr>
            <w:tcW w:w="2474"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Kuzu Dalak</w:t>
            </w:r>
          </w:p>
        </w:tc>
        <w:tc>
          <w:tcPr>
            <w:tcW w:w="1488"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533"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5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8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3</w:t>
            </w:r>
          </w:p>
        </w:tc>
      </w:tr>
      <w:tr w:rsidR="005B5549" w:rsidRPr="00845EAD" w:rsidTr="00845EAD">
        <w:trPr>
          <w:trHeight w:val="287"/>
        </w:trPr>
        <w:tc>
          <w:tcPr>
            <w:tcW w:w="2474"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Kuzu Yürek</w:t>
            </w:r>
          </w:p>
        </w:tc>
        <w:tc>
          <w:tcPr>
            <w:tcW w:w="1488"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0,5</w:t>
            </w:r>
          </w:p>
        </w:tc>
        <w:tc>
          <w:tcPr>
            <w:tcW w:w="1533"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0,3</w:t>
            </w:r>
          </w:p>
        </w:tc>
        <w:tc>
          <w:tcPr>
            <w:tcW w:w="15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0,2</w:t>
            </w:r>
          </w:p>
        </w:tc>
        <w:tc>
          <w:tcPr>
            <w:tcW w:w="18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r>
      <w:tr w:rsidR="005B5549" w:rsidRPr="00845EAD" w:rsidTr="00845EAD">
        <w:trPr>
          <w:trHeight w:val="287"/>
        </w:trPr>
        <w:tc>
          <w:tcPr>
            <w:tcW w:w="2474"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 xml:space="preserve">Kuzu </w:t>
            </w:r>
            <w:proofErr w:type="spellStart"/>
            <w:r w:rsidRPr="00845EAD">
              <w:rPr>
                <w:rFonts w:eastAsia="Arial Unicode MS"/>
                <w:b/>
                <w:sz w:val="24"/>
                <w:szCs w:val="24"/>
              </w:rPr>
              <w:t>Paf</w:t>
            </w:r>
            <w:proofErr w:type="spellEnd"/>
            <w:r w:rsidRPr="00845EAD">
              <w:rPr>
                <w:rFonts w:eastAsia="Arial Unicode MS"/>
                <w:b/>
                <w:sz w:val="24"/>
                <w:szCs w:val="24"/>
              </w:rPr>
              <w:t xml:space="preserve"> Ciğer</w:t>
            </w:r>
          </w:p>
        </w:tc>
        <w:tc>
          <w:tcPr>
            <w:tcW w:w="1488"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2</w:t>
            </w:r>
          </w:p>
        </w:tc>
        <w:tc>
          <w:tcPr>
            <w:tcW w:w="1533"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5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8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4</w:t>
            </w:r>
          </w:p>
        </w:tc>
      </w:tr>
      <w:tr w:rsidR="005B5549" w:rsidRPr="00845EAD" w:rsidTr="00845EAD">
        <w:trPr>
          <w:trHeight w:val="267"/>
        </w:trPr>
        <w:tc>
          <w:tcPr>
            <w:tcW w:w="2474"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Dana Karkas</w:t>
            </w:r>
          </w:p>
        </w:tc>
        <w:tc>
          <w:tcPr>
            <w:tcW w:w="1488"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533"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2</w:t>
            </w:r>
          </w:p>
        </w:tc>
        <w:tc>
          <w:tcPr>
            <w:tcW w:w="15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1,5</w:t>
            </w:r>
          </w:p>
        </w:tc>
        <w:tc>
          <w:tcPr>
            <w:tcW w:w="18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4,5</w:t>
            </w:r>
          </w:p>
        </w:tc>
      </w:tr>
      <w:tr w:rsidR="005B5549" w:rsidRPr="00845EAD" w:rsidTr="00845EAD">
        <w:trPr>
          <w:trHeight w:val="287"/>
        </w:trPr>
        <w:tc>
          <w:tcPr>
            <w:tcW w:w="2474"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 xml:space="preserve">Dana Takım </w:t>
            </w:r>
            <w:proofErr w:type="spellStart"/>
            <w:r w:rsidRPr="00845EAD">
              <w:rPr>
                <w:rFonts w:eastAsia="Arial Unicode MS"/>
                <w:b/>
                <w:sz w:val="24"/>
                <w:szCs w:val="24"/>
              </w:rPr>
              <w:t>Sakadat</w:t>
            </w:r>
            <w:proofErr w:type="spellEnd"/>
          </w:p>
        </w:tc>
        <w:tc>
          <w:tcPr>
            <w:tcW w:w="1488"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3</w:t>
            </w:r>
          </w:p>
        </w:tc>
        <w:tc>
          <w:tcPr>
            <w:tcW w:w="1533"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5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8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5</w:t>
            </w:r>
          </w:p>
        </w:tc>
      </w:tr>
      <w:tr w:rsidR="005B5549" w:rsidRPr="00845EAD" w:rsidTr="00845EAD">
        <w:trPr>
          <w:trHeight w:val="287"/>
        </w:trPr>
        <w:tc>
          <w:tcPr>
            <w:tcW w:w="2474"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Dana Sade Ciğer</w:t>
            </w:r>
          </w:p>
        </w:tc>
        <w:tc>
          <w:tcPr>
            <w:tcW w:w="1488"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2</w:t>
            </w:r>
          </w:p>
        </w:tc>
        <w:tc>
          <w:tcPr>
            <w:tcW w:w="1533"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5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c>
          <w:tcPr>
            <w:tcW w:w="18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4</w:t>
            </w:r>
          </w:p>
        </w:tc>
      </w:tr>
      <w:tr w:rsidR="005B5549" w:rsidRPr="00845EAD" w:rsidTr="00845EAD">
        <w:trPr>
          <w:trHeight w:val="287"/>
        </w:trPr>
        <w:tc>
          <w:tcPr>
            <w:tcW w:w="2474" w:type="dxa"/>
          </w:tcPr>
          <w:p w:rsidR="005B5549" w:rsidRPr="00845EAD" w:rsidRDefault="005B5549" w:rsidP="00845EAD">
            <w:pPr>
              <w:pStyle w:val="GvdeMetni"/>
              <w:jc w:val="both"/>
              <w:rPr>
                <w:rFonts w:eastAsia="Arial Unicode MS"/>
                <w:b/>
                <w:sz w:val="24"/>
                <w:szCs w:val="24"/>
              </w:rPr>
            </w:pPr>
            <w:r w:rsidRPr="00845EAD">
              <w:rPr>
                <w:rFonts w:eastAsia="Arial Unicode MS"/>
                <w:b/>
                <w:sz w:val="24"/>
                <w:szCs w:val="24"/>
              </w:rPr>
              <w:t>Dana Yürek</w:t>
            </w:r>
          </w:p>
        </w:tc>
        <w:tc>
          <w:tcPr>
            <w:tcW w:w="1488"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0,5</w:t>
            </w:r>
          </w:p>
        </w:tc>
        <w:tc>
          <w:tcPr>
            <w:tcW w:w="1533"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0,3</w:t>
            </w:r>
          </w:p>
        </w:tc>
        <w:tc>
          <w:tcPr>
            <w:tcW w:w="15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0,2</w:t>
            </w:r>
          </w:p>
        </w:tc>
        <w:tc>
          <w:tcPr>
            <w:tcW w:w="1859" w:type="dxa"/>
          </w:tcPr>
          <w:p w:rsidR="005B5549" w:rsidRPr="00845EAD" w:rsidRDefault="005B5549" w:rsidP="00845EAD">
            <w:pPr>
              <w:pStyle w:val="GvdeMetni"/>
              <w:jc w:val="center"/>
              <w:rPr>
                <w:rFonts w:eastAsia="Arial Unicode MS"/>
                <w:sz w:val="24"/>
                <w:szCs w:val="24"/>
              </w:rPr>
            </w:pPr>
            <w:r w:rsidRPr="00845EAD">
              <w:rPr>
                <w:rFonts w:eastAsia="Arial Unicode MS"/>
                <w:sz w:val="24"/>
                <w:szCs w:val="24"/>
              </w:rPr>
              <w:t>1</w:t>
            </w:r>
          </w:p>
        </w:tc>
      </w:tr>
      <w:bookmarkEnd w:id="1"/>
      <w:bookmarkEnd w:id="2"/>
    </w:tbl>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A64781" w:rsidRDefault="00A64781" w:rsidP="004B55CA">
      <w:pPr>
        <w:pStyle w:val="GvdeMetni"/>
        <w:jc w:val="both"/>
        <w:rPr>
          <w:rFonts w:eastAsia="Arial Unicode MS"/>
          <w:szCs w:val="22"/>
        </w:rPr>
      </w:pPr>
    </w:p>
    <w:p w:rsidR="005B5549" w:rsidRDefault="005B5549" w:rsidP="004B55CA">
      <w:pPr>
        <w:pStyle w:val="GvdeMetni"/>
        <w:jc w:val="both"/>
        <w:rPr>
          <w:rFonts w:eastAsia="Arial Unicode MS"/>
          <w:szCs w:val="22"/>
        </w:rPr>
      </w:pPr>
    </w:p>
    <w:p w:rsidR="00F455F1" w:rsidRDefault="00F455F1" w:rsidP="004B55CA">
      <w:pPr>
        <w:pStyle w:val="GvdeMetni"/>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1996 Yılı Un, İrmik, Makarna Randıman Durumları Tespiti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AB0DA9" w:rsidRDefault="005B5549" w:rsidP="00AB0DA9">
      <w:pPr>
        <w:tabs>
          <w:tab w:val="left" w:pos="3402"/>
        </w:tabs>
        <w:spacing w:line="240" w:lineRule="auto"/>
        <w:ind w:left="735"/>
        <w:jc w:val="both"/>
        <w:rPr>
          <w:rFonts w:ascii="Times New Roman" w:eastAsia="Arial Unicode MS" w:hAnsi="Times New Roman"/>
          <w:b/>
        </w:rPr>
      </w:pPr>
      <w:r w:rsidRPr="00AB0DA9">
        <w:rPr>
          <w:rFonts w:ascii="Times New Roman" w:eastAsia="Arial Unicode MS" w:hAnsi="Times New Roman"/>
          <w:b/>
        </w:rPr>
        <w:t xml:space="preserve">                                    </w:t>
      </w:r>
      <w:r w:rsidRPr="00AB0DA9">
        <w:rPr>
          <w:rFonts w:ascii="Times New Roman" w:eastAsia="Arial Unicode MS" w:hAnsi="Times New Roman"/>
          <w:b/>
          <w:u w:val="single"/>
        </w:rPr>
        <w:t xml:space="preserve">RANDIMAN  </w:t>
      </w:r>
      <w:r w:rsidRPr="00AB0DA9">
        <w:rPr>
          <w:rFonts w:ascii="Times New Roman" w:eastAsia="Arial Unicode MS" w:hAnsi="Times New Roman"/>
          <w:b/>
        </w:rPr>
        <w:t xml:space="preserve">                   </w:t>
      </w:r>
      <w:r w:rsidRPr="00AB0DA9">
        <w:rPr>
          <w:rFonts w:ascii="Times New Roman" w:eastAsia="Arial Unicode MS" w:hAnsi="Times New Roman"/>
          <w:b/>
          <w:u w:val="single"/>
        </w:rPr>
        <w:t xml:space="preserve">BONGALİTE </w:t>
      </w:r>
      <w:r w:rsidRPr="00AB0DA9">
        <w:rPr>
          <w:rFonts w:ascii="Times New Roman" w:eastAsia="Arial Unicode MS" w:hAnsi="Times New Roman"/>
          <w:b/>
        </w:rPr>
        <w:t xml:space="preserve">          </w:t>
      </w:r>
      <w:r w:rsidRPr="00AB0DA9">
        <w:rPr>
          <w:rFonts w:ascii="Times New Roman" w:eastAsia="Arial Unicode MS" w:hAnsi="Times New Roman"/>
          <w:b/>
          <w:u w:val="single"/>
        </w:rPr>
        <w:t>ROZMOL</w:t>
      </w:r>
      <w:r w:rsidRPr="00AB0DA9">
        <w:rPr>
          <w:rFonts w:ascii="Times New Roman" w:eastAsia="Arial Unicode MS" w:hAnsi="Times New Roman"/>
          <w:b/>
        </w:rPr>
        <w:t xml:space="preserve">       </w:t>
      </w:r>
      <w:r w:rsidRPr="00AB0DA9">
        <w:rPr>
          <w:rFonts w:ascii="Times New Roman" w:eastAsia="Arial Unicode MS" w:hAnsi="Times New Roman"/>
          <w:b/>
        </w:rPr>
        <w:tab/>
        <w:t xml:space="preserve">     </w:t>
      </w:r>
      <w:r w:rsidRPr="00AB0DA9">
        <w:rPr>
          <w:rFonts w:ascii="Times New Roman" w:eastAsia="Arial Unicode MS" w:hAnsi="Times New Roman"/>
          <w:b/>
          <w:u w:val="single"/>
        </w:rPr>
        <w:t>KEPEK</w:t>
      </w:r>
      <w:r w:rsidRPr="00AB0DA9">
        <w:rPr>
          <w:rFonts w:ascii="Times New Roman" w:eastAsia="Arial Unicode MS" w:hAnsi="Times New Roman"/>
          <w:b/>
        </w:rPr>
        <w:t xml:space="preserve">  </w:t>
      </w:r>
    </w:p>
    <w:p w:rsidR="005B5549" w:rsidRPr="00AB0DA9" w:rsidRDefault="005B5549" w:rsidP="00AB0DA9">
      <w:pPr>
        <w:tabs>
          <w:tab w:val="left" w:pos="3402"/>
        </w:tabs>
        <w:spacing w:after="0" w:line="240" w:lineRule="auto"/>
        <w:jc w:val="both"/>
        <w:rPr>
          <w:rFonts w:ascii="Times New Roman" w:eastAsia="Arial Unicode MS" w:hAnsi="Times New Roman"/>
        </w:rPr>
      </w:pPr>
      <w:r w:rsidRPr="00AB0DA9">
        <w:rPr>
          <w:rFonts w:ascii="Times New Roman" w:eastAsia="Arial Unicode MS" w:hAnsi="Times New Roman"/>
        </w:rPr>
        <w:t xml:space="preserve">           </w:t>
      </w:r>
      <w:r>
        <w:rPr>
          <w:rFonts w:ascii="Times New Roman" w:eastAsia="Arial Unicode MS" w:hAnsi="Times New Roman"/>
        </w:rPr>
        <w:t xml:space="preserve">                                      </w:t>
      </w:r>
      <w:r w:rsidRPr="00AB0DA9">
        <w:rPr>
          <w:rFonts w:ascii="Times New Roman" w:eastAsia="Arial Unicode MS" w:hAnsi="Times New Roman"/>
        </w:rPr>
        <w:t xml:space="preserve">Tip 1  %  57 – 64       </w:t>
      </w:r>
      <w:r w:rsidRPr="00AB0DA9">
        <w:rPr>
          <w:rFonts w:ascii="Times New Roman" w:eastAsia="Arial Unicode MS" w:hAnsi="Times New Roman"/>
        </w:rPr>
        <w:tab/>
        <w:t xml:space="preserve">     </w:t>
      </w:r>
      <w:r>
        <w:rPr>
          <w:rFonts w:ascii="Times New Roman" w:eastAsia="Arial Unicode MS" w:hAnsi="Times New Roman"/>
        </w:rPr>
        <w:t xml:space="preserve">  </w:t>
      </w:r>
      <w:r w:rsidRPr="00AB0DA9">
        <w:rPr>
          <w:rFonts w:ascii="Times New Roman" w:eastAsia="Arial Unicode MS" w:hAnsi="Times New Roman"/>
        </w:rPr>
        <w:t xml:space="preserve"> %  16 –18              </w:t>
      </w:r>
      <w:r w:rsidRPr="00AB0DA9">
        <w:rPr>
          <w:rFonts w:ascii="Times New Roman" w:eastAsia="Arial Unicode MS" w:hAnsi="Times New Roman"/>
        </w:rPr>
        <w:tab/>
        <w:t xml:space="preserve">     </w:t>
      </w:r>
      <w:r>
        <w:rPr>
          <w:rFonts w:ascii="Times New Roman" w:eastAsia="Arial Unicode MS" w:hAnsi="Times New Roman"/>
        </w:rPr>
        <w:t xml:space="preserve"> </w:t>
      </w:r>
      <w:r w:rsidRPr="00AB0DA9">
        <w:rPr>
          <w:rFonts w:ascii="Times New Roman" w:eastAsia="Arial Unicode MS" w:hAnsi="Times New Roman"/>
        </w:rPr>
        <w:t xml:space="preserve">%  5        </w:t>
      </w:r>
      <w:r>
        <w:rPr>
          <w:rFonts w:ascii="Times New Roman" w:eastAsia="Arial Unicode MS" w:hAnsi="Times New Roman"/>
        </w:rPr>
        <w:t xml:space="preserve">    </w:t>
      </w:r>
      <w:r w:rsidRPr="00AB0DA9">
        <w:rPr>
          <w:rFonts w:ascii="Times New Roman" w:eastAsia="Arial Unicode MS" w:hAnsi="Times New Roman"/>
        </w:rPr>
        <w:tab/>
        <w:t xml:space="preserve"> </w:t>
      </w:r>
      <w:r>
        <w:rPr>
          <w:rFonts w:ascii="Times New Roman" w:eastAsia="Arial Unicode MS" w:hAnsi="Times New Roman"/>
        </w:rPr>
        <w:t xml:space="preserve">  </w:t>
      </w:r>
      <w:r w:rsidRPr="00AB0DA9">
        <w:rPr>
          <w:rFonts w:ascii="Times New Roman" w:eastAsia="Arial Unicode MS" w:hAnsi="Times New Roman"/>
        </w:rPr>
        <w:t>% 22, 5-25</w:t>
      </w:r>
    </w:p>
    <w:p w:rsidR="005B5549" w:rsidRPr="00AB0DA9" w:rsidRDefault="005B5549" w:rsidP="00AB0DA9">
      <w:pPr>
        <w:tabs>
          <w:tab w:val="left" w:pos="3402"/>
        </w:tabs>
        <w:spacing w:after="0" w:line="240" w:lineRule="auto"/>
        <w:jc w:val="both"/>
        <w:rPr>
          <w:rFonts w:ascii="Times New Roman" w:eastAsia="Arial Unicode MS" w:hAnsi="Times New Roman"/>
        </w:rPr>
      </w:pPr>
      <w:r w:rsidRPr="00AB0DA9">
        <w:rPr>
          <w:rFonts w:ascii="Times New Roman" w:eastAsia="Arial Unicode MS" w:hAnsi="Times New Roman"/>
        </w:rPr>
        <w:t xml:space="preserve">          </w:t>
      </w:r>
      <w:r>
        <w:rPr>
          <w:rFonts w:ascii="Times New Roman" w:eastAsia="Arial Unicode MS" w:hAnsi="Times New Roman"/>
        </w:rPr>
        <w:t xml:space="preserve">                                      </w:t>
      </w:r>
      <w:r w:rsidRPr="00AB0DA9">
        <w:rPr>
          <w:rFonts w:ascii="Times New Roman" w:eastAsia="Arial Unicode MS" w:hAnsi="Times New Roman"/>
        </w:rPr>
        <w:t xml:space="preserve"> Tip 2  %  65 – 68  </w:t>
      </w:r>
      <w:r w:rsidRPr="00AB0DA9">
        <w:rPr>
          <w:rFonts w:ascii="Times New Roman" w:eastAsia="Arial Unicode MS" w:hAnsi="Times New Roman"/>
        </w:rPr>
        <w:tab/>
        <w:t xml:space="preserve">  </w:t>
      </w:r>
      <w:r>
        <w:rPr>
          <w:rFonts w:ascii="Times New Roman" w:eastAsia="Arial Unicode MS" w:hAnsi="Times New Roman"/>
        </w:rPr>
        <w:t xml:space="preserve">   </w:t>
      </w:r>
      <w:r w:rsidRPr="00AB0DA9">
        <w:rPr>
          <w:rFonts w:ascii="Times New Roman" w:eastAsia="Arial Unicode MS" w:hAnsi="Times New Roman"/>
        </w:rPr>
        <w:t xml:space="preserve">   %    9 –14                    %  5   </w:t>
      </w:r>
      <w:r w:rsidRPr="00AB0DA9">
        <w:rPr>
          <w:rFonts w:ascii="Times New Roman" w:eastAsia="Arial Unicode MS" w:hAnsi="Times New Roman"/>
        </w:rPr>
        <w:tab/>
        <w:t xml:space="preserve">    % 22, 5-25</w:t>
      </w:r>
    </w:p>
    <w:p w:rsidR="005B5549" w:rsidRPr="00AB0DA9" w:rsidRDefault="005B5549" w:rsidP="00AB0DA9">
      <w:pPr>
        <w:tabs>
          <w:tab w:val="left" w:pos="3402"/>
        </w:tabs>
        <w:spacing w:after="0" w:line="240" w:lineRule="auto"/>
        <w:jc w:val="both"/>
        <w:rPr>
          <w:rFonts w:ascii="Times New Roman" w:eastAsia="Arial Unicode MS" w:hAnsi="Times New Roman"/>
        </w:rPr>
      </w:pPr>
      <w:r w:rsidRPr="00AB0DA9">
        <w:rPr>
          <w:rFonts w:ascii="Times New Roman" w:eastAsia="Arial Unicode MS" w:hAnsi="Times New Roman"/>
        </w:rPr>
        <w:t xml:space="preserve">          </w:t>
      </w:r>
      <w:r>
        <w:rPr>
          <w:rFonts w:ascii="Times New Roman" w:eastAsia="Arial Unicode MS" w:hAnsi="Times New Roman"/>
        </w:rPr>
        <w:t xml:space="preserve">                                      </w:t>
      </w:r>
      <w:r w:rsidRPr="00AB0DA9">
        <w:rPr>
          <w:rFonts w:ascii="Times New Roman" w:eastAsia="Arial Unicode MS" w:hAnsi="Times New Roman"/>
        </w:rPr>
        <w:t xml:space="preserve"> Tip 3  %  68 – 71   </w:t>
      </w:r>
      <w:r w:rsidRPr="00AB0DA9">
        <w:rPr>
          <w:rFonts w:ascii="Times New Roman" w:eastAsia="Arial Unicode MS" w:hAnsi="Times New Roman"/>
        </w:rPr>
        <w:tab/>
        <w:t xml:space="preserve"> </w:t>
      </w:r>
      <w:r>
        <w:rPr>
          <w:rFonts w:ascii="Times New Roman" w:eastAsia="Arial Unicode MS" w:hAnsi="Times New Roman"/>
        </w:rPr>
        <w:t xml:space="preserve">  </w:t>
      </w:r>
      <w:r w:rsidRPr="00AB0DA9">
        <w:rPr>
          <w:rFonts w:ascii="Times New Roman" w:eastAsia="Arial Unicode MS" w:hAnsi="Times New Roman"/>
        </w:rPr>
        <w:t xml:space="preserve">     %    6 –11                    %  5   </w:t>
      </w:r>
      <w:r w:rsidRPr="00AB0DA9">
        <w:rPr>
          <w:rFonts w:ascii="Times New Roman" w:eastAsia="Arial Unicode MS" w:hAnsi="Times New Roman"/>
        </w:rPr>
        <w:tab/>
        <w:t xml:space="preserve">    % 22, 5-25</w:t>
      </w:r>
    </w:p>
    <w:p w:rsidR="005B5549" w:rsidRPr="00AB0DA9" w:rsidRDefault="005B5549" w:rsidP="00AB0DA9">
      <w:pPr>
        <w:tabs>
          <w:tab w:val="left" w:pos="3402"/>
        </w:tabs>
        <w:spacing w:after="0" w:line="240" w:lineRule="auto"/>
        <w:jc w:val="both"/>
        <w:rPr>
          <w:rFonts w:ascii="Times New Roman" w:eastAsia="Arial Unicode MS" w:hAnsi="Times New Roman"/>
        </w:rPr>
      </w:pPr>
      <w:r w:rsidRPr="00AB0DA9">
        <w:rPr>
          <w:rFonts w:ascii="Times New Roman" w:eastAsia="Arial Unicode MS" w:hAnsi="Times New Roman"/>
        </w:rPr>
        <w:t xml:space="preserve">          </w:t>
      </w:r>
      <w:r>
        <w:rPr>
          <w:rFonts w:ascii="Times New Roman" w:eastAsia="Arial Unicode MS" w:hAnsi="Times New Roman"/>
        </w:rPr>
        <w:t xml:space="preserve">                                      </w:t>
      </w:r>
      <w:r w:rsidRPr="00AB0DA9">
        <w:rPr>
          <w:rFonts w:ascii="Times New Roman" w:eastAsia="Arial Unicode MS" w:hAnsi="Times New Roman"/>
        </w:rPr>
        <w:t xml:space="preserve"> Tip 4  %  71 – 76  </w:t>
      </w:r>
      <w:r w:rsidRPr="00AB0DA9">
        <w:rPr>
          <w:rFonts w:ascii="Times New Roman" w:eastAsia="Arial Unicode MS" w:hAnsi="Times New Roman"/>
        </w:rPr>
        <w:tab/>
        <w:t xml:space="preserve">  </w:t>
      </w:r>
      <w:r>
        <w:rPr>
          <w:rFonts w:ascii="Times New Roman" w:eastAsia="Arial Unicode MS" w:hAnsi="Times New Roman"/>
        </w:rPr>
        <w:t xml:space="preserve">  </w:t>
      </w:r>
      <w:r w:rsidRPr="00AB0DA9">
        <w:rPr>
          <w:rFonts w:ascii="Times New Roman" w:eastAsia="Arial Unicode MS" w:hAnsi="Times New Roman"/>
        </w:rPr>
        <w:t xml:space="preserve">    %    3</w:t>
      </w:r>
      <w:r>
        <w:rPr>
          <w:rFonts w:ascii="Times New Roman" w:eastAsia="Arial Unicode MS" w:hAnsi="Times New Roman"/>
        </w:rPr>
        <w:t xml:space="preserve"> – 6                     %  5              </w:t>
      </w:r>
      <w:r w:rsidRPr="00AB0DA9">
        <w:rPr>
          <w:rFonts w:ascii="Times New Roman" w:eastAsia="Arial Unicode MS" w:hAnsi="Times New Roman"/>
        </w:rPr>
        <w:t xml:space="preserve"> % 22, 5-25</w:t>
      </w:r>
    </w:p>
    <w:p w:rsidR="005B5549" w:rsidRPr="00AB0DA9" w:rsidRDefault="005B5549" w:rsidP="00AB0DA9">
      <w:pPr>
        <w:tabs>
          <w:tab w:val="left" w:pos="3402"/>
        </w:tabs>
        <w:spacing w:after="0" w:line="240" w:lineRule="auto"/>
        <w:jc w:val="both"/>
        <w:rPr>
          <w:rFonts w:ascii="Times New Roman" w:eastAsia="Arial Unicode MS" w:hAnsi="Times New Roman"/>
        </w:rPr>
      </w:pPr>
      <w:r w:rsidRPr="00AB0DA9">
        <w:rPr>
          <w:rFonts w:ascii="Times New Roman" w:eastAsia="Arial Unicode MS" w:hAnsi="Times New Roman"/>
        </w:rPr>
        <w:t xml:space="preserve">           </w:t>
      </w:r>
      <w:r>
        <w:rPr>
          <w:rFonts w:ascii="Times New Roman" w:eastAsia="Arial Unicode MS" w:hAnsi="Times New Roman"/>
        </w:rPr>
        <w:t xml:space="preserve">                                      </w:t>
      </w:r>
      <w:r w:rsidRPr="00AB0DA9">
        <w:rPr>
          <w:rFonts w:ascii="Times New Roman" w:eastAsia="Arial Unicode MS" w:hAnsi="Times New Roman"/>
        </w:rPr>
        <w:t xml:space="preserve">Tip 5  %  76 – 82      </w:t>
      </w:r>
      <w:r w:rsidRPr="00AB0DA9">
        <w:rPr>
          <w:rFonts w:ascii="Times New Roman" w:eastAsia="Arial Unicode MS" w:hAnsi="Times New Roman"/>
        </w:rPr>
        <w:tab/>
        <w:t xml:space="preserve">       </w:t>
      </w:r>
      <w:r>
        <w:rPr>
          <w:rFonts w:ascii="Times New Roman" w:eastAsia="Arial Unicode MS" w:hAnsi="Times New Roman"/>
        </w:rPr>
        <w:t xml:space="preserve">      </w:t>
      </w:r>
      <w:r w:rsidRPr="00AB0DA9">
        <w:rPr>
          <w:rFonts w:ascii="Times New Roman" w:eastAsia="Arial Unicode MS" w:hAnsi="Times New Roman"/>
        </w:rPr>
        <w:t xml:space="preserve">  </w:t>
      </w:r>
      <w:r>
        <w:rPr>
          <w:rFonts w:ascii="Times New Roman" w:eastAsia="Arial Unicode MS" w:hAnsi="Times New Roman"/>
        </w:rPr>
        <w:t xml:space="preserve">-                           </w:t>
      </w:r>
      <w:r w:rsidRPr="00AB0DA9">
        <w:rPr>
          <w:rFonts w:ascii="Times New Roman" w:eastAsia="Arial Unicode MS" w:hAnsi="Times New Roman"/>
        </w:rPr>
        <w:t xml:space="preserve"> %  3    </w:t>
      </w:r>
      <w:r w:rsidRPr="00AB0DA9">
        <w:rPr>
          <w:rFonts w:ascii="Times New Roman" w:eastAsia="Arial Unicode MS" w:hAnsi="Times New Roman"/>
        </w:rPr>
        <w:tab/>
      </w:r>
      <w:r>
        <w:rPr>
          <w:rFonts w:ascii="Times New Roman" w:eastAsia="Arial Unicode MS" w:hAnsi="Times New Roman"/>
        </w:rPr>
        <w:t xml:space="preserve"> </w:t>
      </w:r>
      <w:r w:rsidRPr="00AB0DA9">
        <w:rPr>
          <w:rFonts w:ascii="Times New Roman" w:eastAsia="Arial Unicode MS" w:hAnsi="Times New Roman"/>
        </w:rPr>
        <w:t xml:space="preserve">   % 22, 5-25</w:t>
      </w:r>
    </w:p>
    <w:p w:rsidR="005B5549" w:rsidRPr="00AB0DA9" w:rsidRDefault="005B5549" w:rsidP="00AB0DA9">
      <w:pPr>
        <w:tabs>
          <w:tab w:val="left" w:pos="3402"/>
        </w:tabs>
        <w:spacing w:after="0" w:line="240" w:lineRule="auto"/>
        <w:jc w:val="both"/>
        <w:rPr>
          <w:rFonts w:ascii="Times New Roman" w:eastAsia="Arial Unicode MS" w:hAnsi="Times New Roman"/>
        </w:rPr>
      </w:pPr>
    </w:p>
    <w:p w:rsidR="005B5549" w:rsidRPr="00195237" w:rsidRDefault="005B5549" w:rsidP="00195237">
      <w:pPr>
        <w:tabs>
          <w:tab w:val="left" w:pos="3402"/>
        </w:tabs>
        <w:spacing w:after="0" w:line="240" w:lineRule="auto"/>
        <w:jc w:val="both"/>
        <w:rPr>
          <w:rFonts w:ascii="Times New Roman" w:eastAsia="Arial Unicode MS" w:hAnsi="Times New Roman"/>
        </w:rPr>
      </w:pPr>
      <w:r w:rsidRPr="00195237">
        <w:rPr>
          <w:rFonts w:ascii="Times New Roman" w:eastAsia="Arial Unicode MS" w:hAnsi="Times New Roman"/>
        </w:rPr>
        <w:t xml:space="preserve">Yukarıdaki randımanda gözüken </w:t>
      </w:r>
      <w:proofErr w:type="spellStart"/>
      <w:r w:rsidRPr="00195237">
        <w:rPr>
          <w:rFonts w:ascii="Times New Roman" w:eastAsia="Arial Unicode MS" w:hAnsi="Times New Roman"/>
        </w:rPr>
        <w:t>rozmol</w:t>
      </w:r>
      <w:proofErr w:type="spellEnd"/>
      <w:r w:rsidRPr="00195237">
        <w:rPr>
          <w:rFonts w:ascii="Times New Roman" w:eastAsia="Arial Unicode MS" w:hAnsi="Times New Roman"/>
        </w:rPr>
        <w:t>; bu yöremizde kepekle beraber satışı yapılmakta faturalarda kepek olarak işlem görmektedir.</w:t>
      </w:r>
    </w:p>
    <w:p w:rsidR="005B5549" w:rsidRPr="00195237" w:rsidRDefault="005B5549" w:rsidP="00AB0DA9">
      <w:pPr>
        <w:tabs>
          <w:tab w:val="left" w:pos="3402"/>
        </w:tabs>
        <w:spacing w:after="0" w:line="240" w:lineRule="auto"/>
        <w:jc w:val="both"/>
        <w:rPr>
          <w:rFonts w:ascii="Times New Roman" w:eastAsia="Arial Unicode MS" w:hAnsi="Times New Roman"/>
        </w:rPr>
      </w:pPr>
    </w:p>
    <w:p w:rsidR="005B5549" w:rsidRPr="00195237" w:rsidRDefault="005B5549" w:rsidP="00AB0DA9">
      <w:pPr>
        <w:tabs>
          <w:tab w:val="left" w:pos="3402"/>
        </w:tabs>
        <w:spacing w:after="0" w:line="240" w:lineRule="auto"/>
        <w:jc w:val="both"/>
        <w:rPr>
          <w:rFonts w:ascii="Times New Roman" w:eastAsia="Arial Unicode MS" w:hAnsi="Times New Roman"/>
        </w:rPr>
      </w:pPr>
      <w:r w:rsidRPr="00195237">
        <w:rPr>
          <w:rFonts w:ascii="Times New Roman" w:eastAsia="Arial Unicode MS" w:hAnsi="Times New Roman"/>
        </w:rPr>
        <w:t xml:space="preserve">TS 4500 un standardına göre randımanlar kül ile belirlenmekte olup randımanlar buğdayların durumu ile alakalı olmaktadır. Buğdaylardaki kül miktarı yörelerine </w:t>
      </w:r>
      <w:r>
        <w:rPr>
          <w:rFonts w:ascii="Times New Roman" w:eastAsia="Arial Unicode MS" w:hAnsi="Times New Roman"/>
        </w:rPr>
        <w:t>ve</w:t>
      </w:r>
      <w:r w:rsidRPr="00195237">
        <w:rPr>
          <w:rFonts w:ascii="Times New Roman" w:eastAsia="Arial Unicode MS" w:hAnsi="Times New Roman"/>
        </w:rPr>
        <w:t xml:space="preserve"> iklim şartlarına göre değişkenlik arz etmektedir.</w:t>
      </w:r>
    </w:p>
    <w:p w:rsidR="005B5549" w:rsidRPr="00195237" w:rsidRDefault="005B5549" w:rsidP="00AB0DA9">
      <w:pPr>
        <w:tabs>
          <w:tab w:val="left" w:pos="3402"/>
        </w:tabs>
        <w:spacing w:after="0" w:line="240" w:lineRule="auto"/>
        <w:jc w:val="both"/>
        <w:rPr>
          <w:rFonts w:ascii="Times New Roman" w:eastAsia="Arial Unicode MS" w:hAnsi="Times New Roman"/>
        </w:rPr>
      </w:pPr>
    </w:p>
    <w:p w:rsidR="005B5549" w:rsidRPr="00195237" w:rsidRDefault="005B5549" w:rsidP="00AB0DA9">
      <w:pPr>
        <w:tabs>
          <w:tab w:val="left" w:pos="3402"/>
        </w:tabs>
        <w:spacing w:after="0" w:line="240" w:lineRule="auto"/>
        <w:jc w:val="both"/>
        <w:rPr>
          <w:rFonts w:ascii="Times New Roman" w:eastAsia="Arial Unicode MS" w:hAnsi="Times New Roman"/>
        </w:rPr>
      </w:pPr>
      <w:r w:rsidRPr="00195237">
        <w:rPr>
          <w:rFonts w:ascii="Times New Roman" w:eastAsia="Arial Unicode MS" w:hAnsi="Times New Roman"/>
        </w:rPr>
        <w:t xml:space="preserve">1000 kg. temizlenmiş, firesi çıkmış buğdaydan </w:t>
      </w:r>
      <w:r>
        <w:rPr>
          <w:rFonts w:ascii="Times New Roman" w:eastAsia="Arial Unicode MS" w:hAnsi="Times New Roman"/>
        </w:rPr>
        <w:t>ve</w:t>
      </w:r>
      <w:r w:rsidRPr="00195237">
        <w:rPr>
          <w:rFonts w:ascii="Times New Roman" w:eastAsia="Arial Unicode MS" w:hAnsi="Times New Roman"/>
        </w:rPr>
        <w:t xml:space="preserve">zin artışından dolayı 101, 5 kg. un </w:t>
      </w:r>
      <w:r>
        <w:rPr>
          <w:rFonts w:ascii="Times New Roman" w:eastAsia="Arial Unicode MS" w:hAnsi="Times New Roman"/>
        </w:rPr>
        <w:t>ve</w:t>
      </w:r>
      <w:r w:rsidRPr="00195237">
        <w:rPr>
          <w:rFonts w:ascii="Times New Roman" w:eastAsia="Arial Unicode MS" w:hAnsi="Times New Roman"/>
        </w:rPr>
        <w:t xml:space="preserve"> diğer maddeler elde edilir.</w:t>
      </w:r>
    </w:p>
    <w:p w:rsidR="005B5549" w:rsidRPr="00195237" w:rsidRDefault="005B5549" w:rsidP="00AB0DA9">
      <w:pPr>
        <w:tabs>
          <w:tab w:val="left" w:pos="3402"/>
        </w:tabs>
        <w:spacing w:after="0" w:line="240" w:lineRule="auto"/>
        <w:jc w:val="both"/>
        <w:rPr>
          <w:rFonts w:ascii="Times New Roman" w:eastAsia="Arial Unicode MS" w:hAnsi="Times New Roman"/>
        </w:rPr>
      </w:pPr>
    </w:p>
    <w:p w:rsidR="005B5549" w:rsidRPr="00195237" w:rsidRDefault="005B5549" w:rsidP="00AB0DA9">
      <w:pPr>
        <w:tabs>
          <w:tab w:val="left" w:pos="3402"/>
        </w:tabs>
        <w:spacing w:after="0" w:line="240" w:lineRule="auto"/>
        <w:jc w:val="both"/>
        <w:rPr>
          <w:rFonts w:ascii="Times New Roman" w:eastAsia="Arial Unicode MS" w:hAnsi="Times New Roman"/>
        </w:rPr>
      </w:pPr>
      <w:r w:rsidRPr="00195237">
        <w:rPr>
          <w:rFonts w:ascii="Times New Roman" w:eastAsia="Arial Unicode MS" w:hAnsi="Times New Roman"/>
          <w:b/>
        </w:rPr>
        <w:t xml:space="preserve"> FİRE:</w:t>
      </w:r>
      <w:r w:rsidRPr="00195237">
        <w:rPr>
          <w:rFonts w:ascii="Times New Roman" w:eastAsia="Arial Unicode MS" w:hAnsi="Times New Roman"/>
        </w:rPr>
        <w:t xml:space="preserve"> Buğdayların temizlenmesi esnasında ekonomik değeri olmayan % 1 ile % 3 arasında taş, toprak, çöp gibi vs. maddeler atılmaktadır. </w:t>
      </w:r>
    </w:p>
    <w:p w:rsidR="005B5549" w:rsidRPr="00195237" w:rsidRDefault="005B5549" w:rsidP="00AB0DA9">
      <w:pPr>
        <w:tabs>
          <w:tab w:val="left" w:pos="3402"/>
        </w:tabs>
        <w:spacing w:after="0" w:line="240" w:lineRule="auto"/>
        <w:jc w:val="both"/>
        <w:rPr>
          <w:rFonts w:ascii="Times New Roman" w:eastAsia="Arial Unicode MS" w:hAnsi="Times New Roman"/>
        </w:rPr>
      </w:pPr>
      <w:r w:rsidRPr="00195237">
        <w:rPr>
          <w:rFonts w:ascii="Times New Roman" w:eastAsia="Arial Unicode MS" w:hAnsi="Times New Roman"/>
          <w:b/>
        </w:rPr>
        <w:t>TEMİZLEME :</w:t>
      </w:r>
      <w:r w:rsidRPr="00195237">
        <w:rPr>
          <w:rFonts w:ascii="Times New Roman" w:eastAsia="Arial Unicode MS" w:hAnsi="Times New Roman"/>
        </w:rPr>
        <w:t xml:space="preserve"> % 4 İLE % 8 ARASINDA </w:t>
      </w:r>
    </w:p>
    <w:p w:rsidR="005B5549" w:rsidRPr="00195237" w:rsidRDefault="005B5549" w:rsidP="00AB0DA9">
      <w:pPr>
        <w:tabs>
          <w:tab w:val="left" w:pos="3402"/>
        </w:tabs>
        <w:spacing w:after="0" w:line="240" w:lineRule="auto"/>
        <w:jc w:val="both"/>
        <w:rPr>
          <w:rFonts w:ascii="Times New Roman" w:eastAsia="Arial Unicode MS" w:hAnsi="Times New Roman"/>
        </w:rPr>
      </w:pPr>
    </w:p>
    <w:p w:rsidR="005B5549" w:rsidRPr="00195237" w:rsidRDefault="005B5549" w:rsidP="00AB0DA9">
      <w:pPr>
        <w:tabs>
          <w:tab w:val="left" w:pos="3402"/>
        </w:tabs>
        <w:spacing w:after="0" w:line="240" w:lineRule="auto"/>
        <w:jc w:val="both"/>
        <w:rPr>
          <w:rFonts w:ascii="Times New Roman" w:eastAsia="Arial Unicode MS" w:hAnsi="Times New Roman"/>
        </w:rPr>
      </w:pPr>
      <w:r w:rsidRPr="00195237">
        <w:rPr>
          <w:rFonts w:ascii="Times New Roman" w:eastAsia="Arial Unicode MS" w:hAnsi="Times New Roman"/>
        </w:rPr>
        <w:t xml:space="preserve">Mevcut </w:t>
      </w:r>
      <w:proofErr w:type="spellStart"/>
      <w:r w:rsidRPr="00195237">
        <w:rPr>
          <w:rFonts w:ascii="Times New Roman" w:eastAsia="Arial Unicode MS" w:hAnsi="Times New Roman"/>
        </w:rPr>
        <w:t>kururlu</w:t>
      </w:r>
      <w:proofErr w:type="spellEnd"/>
      <w:r w:rsidRPr="00195237">
        <w:rPr>
          <w:rFonts w:ascii="Times New Roman" w:eastAsia="Arial Unicode MS" w:hAnsi="Times New Roman"/>
        </w:rPr>
        <w:t xml:space="preserve"> bulunan tesislerin teknolojileri </w:t>
      </w:r>
      <w:r>
        <w:rPr>
          <w:rFonts w:ascii="Times New Roman" w:eastAsia="Arial Unicode MS" w:hAnsi="Times New Roman"/>
        </w:rPr>
        <w:t>ve</w:t>
      </w:r>
      <w:r w:rsidRPr="00195237">
        <w:rPr>
          <w:rFonts w:ascii="Times New Roman" w:eastAsia="Arial Unicode MS" w:hAnsi="Times New Roman"/>
        </w:rPr>
        <w:t xml:space="preserve"> tesis yerleşim durumlarına göre üretim şekilleri göz önüne alınarak </w:t>
      </w:r>
      <w:r>
        <w:rPr>
          <w:rFonts w:ascii="Times New Roman" w:eastAsia="Arial Unicode MS" w:hAnsi="Times New Roman"/>
        </w:rPr>
        <w:t>ve</w:t>
      </w:r>
      <w:r w:rsidRPr="00195237">
        <w:rPr>
          <w:rFonts w:ascii="Times New Roman" w:eastAsia="Arial Unicode MS" w:hAnsi="Times New Roman"/>
        </w:rPr>
        <w:t xml:space="preserve"> son yıllarda makarnalık sert buğdayın çok çeşitli olması T.M.O. </w:t>
      </w:r>
      <w:r>
        <w:rPr>
          <w:rFonts w:ascii="Times New Roman" w:eastAsia="Arial Unicode MS" w:hAnsi="Times New Roman"/>
        </w:rPr>
        <w:t>ve</w:t>
      </w:r>
      <w:r w:rsidRPr="00195237">
        <w:rPr>
          <w:rFonts w:ascii="Times New Roman" w:eastAsia="Arial Unicode MS" w:hAnsi="Times New Roman"/>
        </w:rPr>
        <w:t xml:space="preserve"> piyasalarda çok çeşitli buğdayların geldiği </w:t>
      </w:r>
      <w:r>
        <w:rPr>
          <w:rFonts w:ascii="Times New Roman" w:eastAsia="Arial Unicode MS" w:hAnsi="Times New Roman"/>
        </w:rPr>
        <w:t>ve</w:t>
      </w:r>
      <w:r w:rsidRPr="00195237">
        <w:rPr>
          <w:rFonts w:ascii="Times New Roman" w:eastAsia="Arial Unicode MS" w:hAnsi="Times New Roman"/>
        </w:rPr>
        <w:t xml:space="preserve"> güneydoğu Anadolu’daki ziraatın henüz bilinçsiz şekilde uygulanması sebebiyle buğdayda           </w:t>
      </w:r>
    </w:p>
    <w:p w:rsidR="005B5549" w:rsidRPr="00195237" w:rsidRDefault="005B5549" w:rsidP="00AB0DA9">
      <w:pPr>
        <w:pStyle w:val="GvdeMetni"/>
        <w:tabs>
          <w:tab w:val="left" w:pos="3402"/>
        </w:tabs>
        <w:jc w:val="both"/>
        <w:rPr>
          <w:rFonts w:eastAsia="Arial Unicode MS"/>
          <w:szCs w:val="22"/>
        </w:rPr>
      </w:pPr>
      <w:r w:rsidRPr="00195237">
        <w:rPr>
          <w:rFonts w:eastAsia="Arial Unicode MS"/>
          <w:szCs w:val="22"/>
        </w:rPr>
        <w:t xml:space="preserve">Kalitesinin düşük olduğu makarnalık sert buğdayda kaliteyi belirleyen </w:t>
      </w:r>
      <w:proofErr w:type="spellStart"/>
      <w:r w:rsidRPr="00195237">
        <w:rPr>
          <w:rFonts w:eastAsia="Arial Unicode MS"/>
          <w:szCs w:val="22"/>
        </w:rPr>
        <w:t>züccaci</w:t>
      </w:r>
      <w:proofErr w:type="spellEnd"/>
      <w:r w:rsidRPr="00195237">
        <w:rPr>
          <w:rFonts w:eastAsia="Arial Unicode MS"/>
          <w:szCs w:val="22"/>
        </w:rPr>
        <w:t xml:space="preserve"> dane miktarının vasat düzeyde bulunması göz önünde bulundurulacak randıman olayları aşağıdaki şekilde hesaplanmıştır.</w:t>
      </w:r>
    </w:p>
    <w:p w:rsidR="005B5549" w:rsidRPr="00195237" w:rsidRDefault="005B5549" w:rsidP="00AB0DA9">
      <w:pPr>
        <w:pStyle w:val="GvdeMetni"/>
        <w:tabs>
          <w:tab w:val="left" w:pos="3402"/>
        </w:tabs>
        <w:jc w:val="both"/>
        <w:rPr>
          <w:rFonts w:eastAsia="Arial Unicode MS"/>
          <w:szCs w:val="22"/>
        </w:rPr>
      </w:pPr>
      <w:r w:rsidRPr="00195237">
        <w:rPr>
          <w:rFonts w:eastAsia="Arial Unicode MS"/>
          <w:szCs w:val="22"/>
        </w:rPr>
        <w:tab/>
        <w:t xml:space="preserve">100 kg temizlenmiş sert  buğdaydan; </w:t>
      </w:r>
    </w:p>
    <w:p w:rsidR="005B5549" w:rsidRPr="00195237" w:rsidRDefault="005B5549" w:rsidP="00AB0DA9">
      <w:pPr>
        <w:pStyle w:val="GvdeMetni"/>
        <w:tabs>
          <w:tab w:val="left" w:pos="3402"/>
        </w:tabs>
        <w:jc w:val="both"/>
        <w:rPr>
          <w:rFonts w:eastAsia="Arial Unicode MS"/>
          <w:szCs w:val="22"/>
        </w:rPr>
      </w:pPr>
      <w:r w:rsidRPr="00195237">
        <w:rPr>
          <w:rFonts w:eastAsia="Arial Unicode MS"/>
          <w:szCs w:val="22"/>
        </w:rPr>
        <w:tab/>
        <w:t>irmik oranı                :  % 56 – 60</w:t>
      </w:r>
    </w:p>
    <w:p w:rsidR="005B5549" w:rsidRPr="00195237" w:rsidRDefault="005B5549" w:rsidP="00AB0DA9">
      <w:pPr>
        <w:pStyle w:val="GvdeMetni"/>
        <w:tabs>
          <w:tab w:val="left" w:pos="3402"/>
        </w:tabs>
        <w:jc w:val="both"/>
        <w:rPr>
          <w:rFonts w:eastAsia="Arial Unicode MS"/>
          <w:szCs w:val="22"/>
        </w:rPr>
      </w:pPr>
      <w:r w:rsidRPr="00195237">
        <w:rPr>
          <w:rFonts w:eastAsia="Arial Unicode MS"/>
          <w:szCs w:val="22"/>
        </w:rPr>
        <w:tab/>
        <w:t>irmik altı un              :  % 18 – 22</w:t>
      </w:r>
    </w:p>
    <w:p w:rsidR="005B5549" w:rsidRPr="00195237" w:rsidRDefault="005B5549" w:rsidP="00AB0DA9">
      <w:pPr>
        <w:pStyle w:val="GvdeMetni"/>
        <w:tabs>
          <w:tab w:val="left" w:pos="3402"/>
        </w:tabs>
        <w:jc w:val="both"/>
        <w:rPr>
          <w:rFonts w:eastAsia="Arial Unicode MS"/>
          <w:szCs w:val="22"/>
        </w:rPr>
      </w:pPr>
      <w:r w:rsidRPr="00195237">
        <w:rPr>
          <w:rFonts w:eastAsia="Arial Unicode MS"/>
          <w:szCs w:val="22"/>
        </w:rPr>
        <w:tab/>
        <w:t>kepek oranı               :  % 19 – 23 oranında elde edilmektedir.</w:t>
      </w:r>
    </w:p>
    <w:p w:rsidR="005B5549" w:rsidRPr="00195237" w:rsidRDefault="005B5549" w:rsidP="00AB0DA9">
      <w:pPr>
        <w:pStyle w:val="GvdeMetni"/>
        <w:tabs>
          <w:tab w:val="left" w:pos="3402"/>
        </w:tabs>
        <w:jc w:val="both"/>
        <w:rPr>
          <w:rFonts w:eastAsia="Arial Unicode MS"/>
          <w:szCs w:val="22"/>
        </w:rPr>
      </w:pPr>
      <w:r w:rsidRPr="00195237">
        <w:rPr>
          <w:rFonts w:eastAsia="Arial Unicode MS"/>
          <w:szCs w:val="22"/>
        </w:rPr>
        <w:t xml:space="preserve">           </w:t>
      </w:r>
    </w:p>
    <w:p w:rsidR="005B5549" w:rsidRPr="00195237" w:rsidRDefault="005B5549" w:rsidP="00AB0DA9">
      <w:pPr>
        <w:pStyle w:val="GvdeMetni"/>
        <w:tabs>
          <w:tab w:val="left" w:pos="3402"/>
        </w:tabs>
        <w:jc w:val="both"/>
        <w:rPr>
          <w:rFonts w:eastAsia="Arial Unicode MS"/>
          <w:szCs w:val="22"/>
        </w:rPr>
      </w:pPr>
      <w:r w:rsidRPr="00195237">
        <w:rPr>
          <w:rFonts w:eastAsia="Arial Unicode MS"/>
          <w:szCs w:val="22"/>
        </w:rPr>
        <w:tab/>
        <w:t>İrmiğin 1.2.3. derecede olması randıman değiştirmez.</w:t>
      </w:r>
    </w:p>
    <w:p w:rsidR="005B5549" w:rsidRPr="00195237" w:rsidRDefault="005B5549" w:rsidP="00AB0DA9">
      <w:pPr>
        <w:pStyle w:val="GvdeMetni"/>
        <w:tabs>
          <w:tab w:val="left" w:pos="3402"/>
        </w:tabs>
        <w:jc w:val="both"/>
        <w:rPr>
          <w:rFonts w:eastAsia="Arial Unicode MS"/>
          <w:szCs w:val="22"/>
        </w:rPr>
      </w:pPr>
      <w:r w:rsidRPr="00195237">
        <w:rPr>
          <w:rFonts w:eastAsia="Arial Unicode MS"/>
          <w:szCs w:val="22"/>
        </w:rPr>
        <w:t xml:space="preserve">         </w:t>
      </w:r>
    </w:p>
    <w:p w:rsidR="005B5549" w:rsidRPr="00195237" w:rsidRDefault="005B5549" w:rsidP="00AB0DA9">
      <w:pPr>
        <w:pStyle w:val="GvdeMetni"/>
        <w:tabs>
          <w:tab w:val="left" w:pos="3402"/>
        </w:tabs>
        <w:jc w:val="both"/>
        <w:rPr>
          <w:rFonts w:eastAsia="Arial Unicode MS"/>
          <w:b/>
          <w:szCs w:val="22"/>
        </w:rPr>
      </w:pPr>
      <w:r w:rsidRPr="00195237">
        <w:rPr>
          <w:rFonts w:eastAsia="Arial Unicode MS"/>
          <w:b/>
          <w:szCs w:val="22"/>
        </w:rPr>
        <w:t xml:space="preserve">  MAKARNA</w:t>
      </w:r>
    </w:p>
    <w:p w:rsidR="005B5549" w:rsidRPr="00195237" w:rsidRDefault="005B5549" w:rsidP="00AB0DA9">
      <w:pPr>
        <w:pStyle w:val="GvdeMetni"/>
        <w:tabs>
          <w:tab w:val="left" w:pos="3402"/>
        </w:tabs>
        <w:jc w:val="both"/>
        <w:rPr>
          <w:rFonts w:eastAsia="Arial Unicode MS"/>
          <w:szCs w:val="22"/>
        </w:rPr>
      </w:pPr>
      <w:r w:rsidRPr="00195237">
        <w:rPr>
          <w:rFonts w:eastAsia="Arial Unicode MS"/>
          <w:szCs w:val="22"/>
        </w:rPr>
        <w:t xml:space="preserve">           100 kg’lık makarnalık irmikten % 93 – 97 oranında net makarna üretilir.</w:t>
      </w:r>
    </w:p>
    <w:p w:rsidR="00EF1A75" w:rsidRPr="00195237" w:rsidRDefault="005B5549" w:rsidP="00AB0DA9">
      <w:pPr>
        <w:pStyle w:val="GvdeMetni"/>
        <w:tabs>
          <w:tab w:val="left" w:pos="3402"/>
        </w:tabs>
        <w:jc w:val="both"/>
        <w:rPr>
          <w:rFonts w:eastAsia="Arial Unicode MS"/>
          <w:szCs w:val="22"/>
        </w:rPr>
      </w:pPr>
      <w:r w:rsidRPr="00195237">
        <w:rPr>
          <w:rFonts w:eastAsia="Arial Unicode MS"/>
          <w:szCs w:val="22"/>
        </w:rPr>
        <w:t xml:space="preserve">           Fire: makarnanın üretiminde meydana gelen aksaklıklar (elektrik kesilmesi, uzun süren arızalar) ayrıca makarnanın ambalaj şekillerinin çok nazik </w:t>
      </w:r>
      <w:r>
        <w:rPr>
          <w:rFonts w:eastAsia="Arial Unicode MS"/>
          <w:szCs w:val="22"/>
        </w:rPr>
        <w:t>ve</w:t>
      </w:r>
      <w:r w:rsidRPr="00195237">
        <w:rPr>
          <w:rFonts w:eastAsia="Arial Unicode MS"/>
          <w:szCs w:val="22"/>
        </w:rPr>
        <w:t xml:space="preserve"> ince naylondan yapıldığı </w:t>
      </w:r>
      <w:r>
        <w:rPr>
          <w:rFonts w:eastAsia="Arial Unicode MS"/>
          <w:szCs w:val="22"/>
        </w:rPr>
        <w:t>ve</w:t>
      </w:r>
      <w:r w:rsidRPr="00195237">
        <w:rPr>
          <w:rFonts w:eastAsia="Arial Unicode MS"/>
          <w:szCs w:val="22"/>
        </w:rPr>
        <w:t xml:space="preserve"> ambalajlanmış bu </w:t>
      </w:r>
      <w:proofErr w:type="spellStart"/>
      <w:r w:rsidRPr="00195237">
        <w:rPr>
          <w:rFonts w:eastAsia="Arial Unicode MS"/>
          <w:szCs w:val="22"/>
        </w:rPr>
        <w:t>mamüllerin</w:t>
      </w:r>
      <w:proofErr w:type="spellEnd"/>
      <w:r w:rsidRPr="00195237">
        <w:rPr>
          <w:rFonts w:eastAsia="Arial Unicode MS"/>
          <w:szCs w:val="22"/>
        </w:rPr>
        <w:t xml:space="preserve"> stok yer değiştirme </w:t>
      </w:r>
      <w:r>
        <w:rPr>
          <w:rFonts w:eastAsia="Arial Unicode MS"/>
          <w:szCs w:val="22"/>
        </w:rPr>
        <w:t>ve</w:t>
      </w:r>
      <w:r w:rsidRPr="00195237">
        <w:rPr>
          <w:rFonts w:eastAsia="Arial Unicode MS"/>
          <w:szCs w:val="22"/>
        </w:rPr>
        <w:t xml:space="preserve"> kamyonlara yüklenmesi esnasında ambalaj ağız kısmının açılması nedeniyle bir miktar </w:t>
      </w:r>
      <w:proofErr w:type="spellStart"/>
      <w:r w:rsidRPr="00195237">
        <w:rPr>
          <w:rFonts w:eastAsia="Arial Unicode MS"/>
          <w:szCs w:val="22"/>
        </w:rPr>
        <w:t>mamül</w:t>
      </w:r>
      <w:proofErr w:type="spellEnd"/>
      <w:r w:rsidRPr="00195237">
        <w:rPr>
          <w:rFonts w:eastAsia="Arial Unicode MS"/>
          <w:szCs w:val="22"/>
        </w:rPr>
        <w:t xml:space="preserve"> makarna olarak satılmaz duruma gelmektedir </w:t>
      </w:r>
      <w:r>
        <w:rPr>
          <w:rFonts w:eastAsia="Arial Unicode MS"/>
          <w:szCs w:val="22"/>
        </w:rPr>
        <w:t>ve</w:t>
      </w:r>
      <w:r w:rsidRPr="00195237">
        <w:rPr>
          <w:rFonts w:eastAsia="Arial Unicode MS"/>
          <w:szCs w:val="22"/>
        </w:rPr>
        <w:t xml:space="preserve"> bu mal ya çöpe atılmakta ya da düşük fiyatla hayvan yemi olarak değerlendirilmektedir. Söz konusu olay üretim miktarının % 0,5 ile % 1</w:t>
      </w:r>
      <w:r w:rsidR="00EF1A75">
        <w:rPr>
          <w:rFonts w:eastAsia="Arial Unicode MS"/>
          <w:szCs w:val="22"/>
        </w:rPr>
        <w:t>,5 oranı arasında değişmektedir.</w:t>
      </w: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8855EC" w:rsidRDefault="008855EC" w:rsidP="00845EAD">
            <w:pPr>
              <w:spacing w:after="0" w:line="240" w:lineRule="auto"/>
              <w:rPr>
                <w:rFonts w:ascii="Times New Roman" w:hAnsi="Times New Roman"/>
                <w:b/>
              </w:rPr>
            </w:pPr>
          </w:p>
          <w:p w:rsidR="008855EC" w:rsidRDefault="008855EC" w:rsidP="00845EAD">
            <w:pPr>
              <w:spacing w:after="0" w:line="240" w:lineRule="auto"/>
              <w:rPr>
                <w:rFonts w:ascii="Times New Roman" w:hAnsi="Times New Roman"/>
                <w:b/>
              </w:rPr>
            </w:pPr>
          </w:p>
          <w:p w:rsidR="008855EC" w:rsidRDefault="008855EC" w:rsidP="00845EAD">
            <w:pPr>
              <w:spacing w:after="0" w:line="240" w:lineRule="auto"/>
              <w:rPr>
                <w:rFonts w:ascii="Times New Roman" w:hAnsi="Times New Roman"/>
                <w:b/>
              </w:rPr>
            </w:pPr>
          </w:p>
          <w:p w:rsidR="008855EC" w:rsidRDefault="008855EC" w:rsidP="00845EAD">
            <w:pPr>
              <w:spacing w:after="0" w:line="240" w:lineRule="auto"/>
              <w:rPr>
                <w:rFonts w:ascii="Times New Roman" w:hAnsi="Times New Roman"/>
                <w:b/>
              </w:rPr>
            </w:pPr>
          </w:p>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F455F1" w:rsidRDefault="00F455F1" w:rsidP="00845EAD">
            <w:pPr>
              <w:spacing w:after="0" w:line="240" w:lineRule="auto"/>
              <w:rPr>
                <w:rFonts w:ascii="Times New Roman" w:hAnsi="Times New Roman"/>
                <w:b/>
              </w:rPr>
            </w:pPr>
          </w:p>
          <w:p w:rsidR="00F455F1" w:rsidRDefault="00F455F1" w:rsidP="00845EAD">
            <w:pPr>
              <w:spacing w:after="0" w:line="240" w:lineRule="auto"/>
              <w:rPr>
                <w:rFonts w:ascii="Times New Roman" w:hAnsi="Times New Roman"/>
                <w:b/>
              </w:rPr>
            </w:pPr>
          </w:p>
          <w:p w:rsidR="00F455F1" w:rsidRDefault="00F455F1" w:rsidP="00845EAD">
            <w:pPr>
              <w:spacing w:after="0" w:line="240" w:lineRule="auto"/>
              <w:rPr>
                <w:rFonts w:ascii="Times New Roman" w:hAnsi="Times New Roman"/>
                <w:b/>
              </w:rPr>
            </w:pPr>
          </w:p>
          <w:p w:rsidR="00F455F1" w:rsidRDefault="00F455F1" w:rsidP="00845EAD">
            <w:pPr>
              <w:spacing w:after="0" w:line="240" w:lineRule="auto"/>
              <w:rPr>
                <w:rFonts w:ascii="Times New Roman" w:hAnsi="Times New Roman"/>
                <w:b/>
              </w:rPr>
            </w:pPr>
          </w:p>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F455F1" w:rsidRDefault="00F455F1" w:rsidP="00845EAD">
            <w:pPr>
              <w:spacing w:after="0" w:line="240" w:lineRule="auto"/>
              <w:rPr>
                <w:rFonts w:ascii="Times New Roman" w:hAnsi="Times New Roman"/>
                <w:b/>
              </w:rPr>
            </w:pPr>
          </w:p>
          <w:p w:rsidR="00F455F1" w:rsidRDefault="00F455F1" w:rsidP="00845EAD">
            <w:pPr>
              <w:spacing w:after="0" w:line="240" w:lineRule="auto"/>
              <w:rPr>
                <w:rFonts w:ascii="Times New Roman" w:hAnsi="Times New Roman"/>
                <w:b/>
              </w:rPr>
            </w:pPr>
          </w:p>
          <w:p w:rsidR="00F455F1" w:rsidRDefault="00F455F1" w:rsidP="00845EAD">
            <w:pPr>
              <w:spacing w:after="0" w:line="240" w:lineRule="auto"/>
              <w:rPr>
                <w:rFonts w:ascii="Times New Roman" w:hAnsi="Times New Roman"/>
                <w:b/>
              </w:rPr>
            </w:pPr>
          </w:p>
          <w:p w:rsidR="00F455F1" w:rsidRDefault="00F455F1" w:rsidP="00845EAD">
            <w:pPr>
              <w:spacing w:after="0" w:line="240" w:lineRule="auto"/>
              <w:rPr>
                <w:rFonts w:ascii="Times New Roman" w:hAnsi="Times New Roman"/>
                <w:b/>
              </w:rPr>
            </w:pPr>
          </w:p>
          <w:p w:rsidR="005B5549" w:rsidRPr="00845EAD" w:rsidRDefault="005B5549" w:rsidP="00845EAD">
            <w:pPr>
              <w:spacing w:after="0" w:line="240" w:lineRule="auto"/>
              <w:rPr>
                <w:rFonts w:ascii="Times New Roman" w:hAnsi="Times New Roman"/>
                <w:b/>
              </w:rPr>
            </w:pPr>
            <w:r w:rsidRPr="00845EAD">
              <w:rPr>
                <w:rFonts w:ascii="Times New Roman" w:hAnsi="Times New Roman"/>
                <w:b/>
              </w:rPr>
              <w:t>03</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hAnsi="Times New Roman"/>
              </w:rPr>
              <w:t>1997 Yılı Un İmalatındaki Randıman Durum Tespiti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195237">
      <w:pPr>
        <w:pStyle w:val="Balk1"/>
        <w:spacing w:before="0" w:after="0"/>
        <w:rPr>
          <w:sz w:val="24"/>
          <w:szCs w:val="24"/>
        </w:rPr>
      </w:pPr>
    </w:p>
    <w:p w:rsidR="005B5549" w:rsidRPr="00195237" w:rsidRDefault="005B5549" w:rsidP="005651BE">
      <w:pPr>
        <w:tabs>
          <w:tab w:val="left" w:pos="3402"/>
        </w:tabs>
        <w:spacing w:line="240" w:lineRule="auto"/>
        <w:ind w:left="735"/>
        <w:jc w:val="both"/>
        <w:rPr>
          <w:rFonts w:ascii="Times New Roman" w:eastAsia="Arial Unicode MS" w:hAnsi="Times New Roman"/>
          <w:b/>
          <w:u w:val="single"/>
        </w:rPr>
      </w:pPr>
      <w:r w:rsidRPr="00195237">
        <w:rPr>
          <w:rFonts w:ascii="Times New Roman" w:eastAsia="Arial Unicode MS" w:hAnsi="Times New Roman"/>
          <w:b/>
          <w:u w:val="single"/>
        </w:rPr>
        <w:t>RANDIMAN</w:t>
      </w:r>
      <w:r w:rsidRPr="00195237">
        <w:rPr>
          <w:rFonts w:ascii="Times New Roman" w:eastAsia="Arial Unicode MS" w:hAnsi="Times New Roman"/>
          <w:b/>
        </w:rPr>
        <w:t xml:space="preserve">                         </w:t>
      </w:r>
      <w:r w:rsidRPr="00195237">
        <w:rPr>
          <w:rFonts w:ascii="Times New Roman" w:eastAsia="Arial Unicode MS" w:hAnsi="Times New Roman"/>
          <w:b/>
          <w:u w:val="single"/>
        </w:rPr>
        <w:t>BONKALİTE</w:t>
      </w:r>
      <w:r w:rsidRPr="00195237">
        <w:rPr>
          <w:rFonts w:ascii="Times New Roman" w:eastAsia="Arial Unicode MS" w:hAnsi="Times New Roman"/>
          <w:b/>
        </w:rPr>
        <w:t xml:space="preserve">                     </w:t>
      </w:r>
      <w:r w:rsidRPr="00195237">
        <w:rPr>
          <w:rFonts w:ascii="Times New Roman" w:eastAsia="Arial Unicode MS" w:hAnsi="Times New Roman"/>
          <w:b/>
          <w:u w:val="single"/>
        </w:rPr>
        <w:t>ROZMOL</w:t>
      </w:r>
      <w:r w:rsidRPr="00195237">
        <w:rPr>
          <w:rFonts w:ascii="Times New Roman" w:eastAsia="Arial Unicode MS" w:hAnsi="Times New Roman"/>
          <w:b/>
        </w:rPr>
        <w:t xml:space="preserve">                 </w:t>
      </w:r>
      <w:r w:rsidRPr="00195237">
        <w:rPr>
          <w:rFonts w:ascii="Times New Roman" w:eastAsia="Arial Unicode MS" w:hAnsi="Times New Roman"/>
          <w:b/>
          <w:u w:val="single"/>
        </w:rPr>
        <w:t>KEPEK</w:t>
      </w:r>
    </w:p>
    <w:p w:rsidR="005B5549" w:rsidRPr="00195237" w:rsidRDefault="005B5549" w:rsidP="005651BE">
      <w:pPr>
        <w:spacing w:after="0" w:line="240" w:lineRule="auto"/>
        <w:ind w:firstLine="708"/>
        <w:jc w:val="both"/>
        <w:rPr>
          <w:rFonts w:ascii="Times New Roman" w:hAnsi="Times New Roman"/>
        </w:rPr>
      </w:pPr>
      <w:r w:rsidRPr="00195237">
        <w:rPr>
          <w:rFonts w:ascii="Times New Roman" w:hAnsi="Times New Roman"/>
        </w:rPr>
        <w:t>Tip 1 % 56,5 – 63,5                    % 15,5 – 17,5                        %  5                       % 23 - 26</w:t>
      </w:r>
    </w:p>
    <w:p w:rsidR="005B5549" w:rsidRPr="00195237" w:rsidRDefault="005B5549" w:rsidP="005651BE">
      <w:pPr>
        <w:spacing w:after="0" w:line="240" w:lineRule="auto"/>
        <w:ind w:firstLine="708"/>
        <w:jc w:val="both"/>
        <w:rPr>
          <w:rFonts w:ascii="Times New Roman" w:hAnsi="Times New Roman"/>
        </w:rPr>
      </w:pPr>
      <w:r w:rsidRPr="00195237">
        <w:rPr>
          <w:rFonts w:ascii="Times New Roman" w:hAnsi="Times New Roman"/>
        </w:rPr>
        <w:t>Tip 2 % 64,5 – 67,5                    %   8,5 – 13,5                        %  5                       % 23 - 26</w:t>
      </w:r>
    </w:p>
    <w:p w:rsidR="005B5549" w:rsidRPr="00195237" w:rsidRDefault="005B5549" w:rsidP="005651BE">
      <w:pPr>
        <w:spacing w:after="0" w:line="240" w:lineRule="auto"/>
        <w:ind w:firstLine="708"/>
        <w:jc w:val="both"/>
        <w:rPr>
          <w:rFonts w:ascii="Times New Roman" w:hAnsi="Times New Roman"/>
        </w:rPr>
      </w:pPr>
      <w:r w:rsidRPr="00195237">
        <w:rPr>
          <w:rFonts w:ascii="Times New Roman" w:hAnsi="Times New Roman"/>
        </w:rPr>
        <w:t>Tip 3 % 67,5 – 70,5                    %   5,5 – 10,5                         % 5                       % 23 - 26</w:t>
      </w:r>
    </w:p>
    <w:p w:rsidR="005B5549" w:rsidRPr="00195237" w:rsidRDefault="005B5549" w:rsidP="005651BE">
      <w:pPr>
        <w:spacing w:after="0" w:line="240" w:lineRule="auto"/>
        <w:ind w:firstLine="708"/>
        <w:jc w:val="both"/>
        <w:rPr>
          <w:rFonts w:ascii="Times New Roman" w:hAnsi="Times New Roman"/>
        </w:rPr>
      </w:pPr>
      <w:r w:rsidRPr="00195237">
        <w:rPr>
          <w:rFonts w:ascii="Times New Roman" w:hAnsi="Times New Roman"/>
        </w:rPr>
        <w:t>Tip 4 % 70,5 – 75,5                    %   2,5 –    5,5                        % 5                       % 23 - 26</w:t>
      </w:r>
    </w:p>
    <w:p w:rsidR="005B5549" w:rsidRPr="00195237" w:rsidRDefault="005B5549" w:rsidP="005651BE">
      <w:pPr>
        <w:spacing w:after="0" w:line="240" w:lineRule="auto"/>
        <w:ind w:firstLine="708"/>
        <w:jc w:val="both"/>
        <w:rPr>
          <w:rFonts w:ascii="Times New Roman" w:hAnsi="Times New Roman"/>
        </w:rPr>
      </w:pPr>
      <w:r w:rsidRPr="00195237">
        <w:rPr>
          <w:rFonts w:ascii="Times New Roman" w:hAnsi="Times New Roman"/>
        </w:rPr>
        <w:t>Tip 5 % 75,5 – 81,</w:t>
      </w:r>
      <w:r>
        <w:rPr>
          <w:rFonts w:ascii="Times New Roman" w:hAnsi="Times New Roman"/>
        </w:rPr>
        <w:t xml:space="preserve">5                             </w:t>
      </w:r>
      <w:r w:rsidRPr="00195237">
        <w:rPr>
          <w:rFonts w:ascii="Times New Roman" w:hAnsi="Times New Roman"/>
        </w:rPr>
        <w:t xml:space="preserve">  --                             </w:t>
      </w:r>
      <w:r>
        <w:rPr>
          <w:rFonts w:ascii="Times New Roman" w:hAnsi="Times New Roman"/>
        </w:rPr>
        <w:t xml:space="preserve">  </w:t>
      </w:r>
      <w:r w:rsidRPr="00195237">
        <w:rPr>
          <w:rFonts w:ascii="Times New Roman" w:hAnsi="Times New Roman"/>
        </w:rPr>
        <w:t xml:space="preserve">   % 5                       % 23 - 26</w:t>
      </w:r>
    </w:p>
    <w:p w:rsidR="005B5549" w:rsidRPr="00195237" w:rsidRDefault="005B5549" w:rsidP="005651BE">
      <w:pPr>
        <w:spacing w:after="0" w:line="240" w:lineRule="auto"/>
        <w:jc w:val="both"/>
        <w:rPr>
          <w:rFonts w:ascii="Times New Roman" w:hAnsi="Times New Roman"/>
        </w:rPr>
      </w:pPr>
    </w:p>
    <w:p w:rsidR="005B5549" w:rsidRPr="00195237" w:rsidRDefault="005B5549" w:rsidP="005651BE">
      <w:pPr>
        <w:spacing w:after="0" w:line="240" w:lineRule="auto"/>
        <w:jc w:val="both"/>
        <w:rPr>
          <w:rFonts w:ascii="Times New Roman" w:hAnsi="Times New Roman"/>
        </w:rPr>
      </w:pPr>
    </w:p>
    <w:p w:rsidR="005B5549" w:rsidRPr="00195237" w:rsidRDefault="005B5549" w:rsidP="005651BE">
      <w:pPr>
        <w:spacing w:after="0" w:line="240" w:lineRule="auto"/>
        <w:jc w:val="both"/>
        <w:rPr>
          <w:rFonts w:ascii="Times New Roman" w:hAnsi="Times New Roman"/>
        </w:rPr>
      </w:pPr>
      <w:r w:rsidRPr="00195237">
        <w:rPr>
          <w:rFonts w:ascii="Times New Roman" w:hAnsi="Times New Roman"/>
        </w:rPr>
        <w:t xml:space="preserve">Yukarıdaki randımanda gözüken </w:t>
      </w:r>
      <w:proofErr w:type="spellStart"/>
      <w:r w:rsidRPr="00195237">
        <w:rPr>
          <w:rFonts w:ascii="Times New Roman" w:hAnsi="Times New Roman"/>
        </w:rPr>
        <w:t>rozmol</w:t>
      </w:r>
      <w:proofErr w:type="spellEnd"/>
      <w:r w:rsidRPr="00195237">
        <w:rPr>
          <w:rFonts w:ascii="Times New Roman" w:hAnsi="Times New Roman"/>
        </w:rPr>
        <w:t>;  bu yöremizde kepekle beraber satışı yapılmakta faturalarda kepek olarak işlem görmektedir.</w:t>
      </w:r>
    </w:p>
    <w:p w:rsidR="005B5549" w:rsidRDefault="005B5549" w:rsidP="005651BE">
      <w:pPr>
        <w:spacing w:after="0" w:line="240" w:lineRule="auto"/>
        <w:jc w:val="both"/>
        <w:rPr>
          <w:rFonts w:ascii="Times New Roman" w:hAnsi="Times New Roman"/>
        </w:rPr>
      </w:pPr>
    </w:p>
    <w:p w:rsidR="005B5549" w:rsidRPr="00195237" w:rsidRDefault="005B5549" w:rsidP="005651BE">
      <w:pPr>
        <w:spacing w:after="0" w:line="240" w:lineRule="auto"/>
        <w:jc w:val="both"/>
        <w:rPr>
          <w:rFonts w:ascii="Times New Roman" w:hAnsi="Times New Roman"/>
        </w:rPr>
      </w:pPr>
      <w:r w:rsidRPr="00195237">
        <w:rPr>
          <w:rFonts w:ascii="Times New Roman" w:hAnsi="Times New Roman"/>
        </w:rPr>
        <w:t xml:space="preserve">TS 4500 un standardına göre randımanlar kül ile belirlenmekte olup bu randımanlar buğdayların durumu ile alakalı olmaktadır. Buğdaylardaki kül miktarı yörelerine </w:t>
      </w:r>
      <w:r>
        <w:rPr>
          <w:rFonts w:ascii="Times New Roman" w:hAnsi="Times New Roman"/>
        </w:rPr>
        <w:t>ve</w:t>
      </w:r>
      <w:r w:rsidRPr="00195237">
        <w:rPr>
          <w:rFonts w:ascii="Times New Roman" w:hAnsi="Times New Roman"/>
        </w:rPr>
        <w:t xml:space="preserve"> iklim şartlarına göre değişkenlik arz etmektedir.</w:t>
      </w:r>
    </w:p>
    <w:p w:rsidR="005B5549" w:rsidRDefault="005B5549" w:rsidP="005651BE">
      <w:pPr>
        <w:spacing w:after="0" w:line="240" w:lineRule="auto"/>
        <w:jc w:val="both"/>
        <w:rPr>
          <w:rFonts w:ascii="Times New Roman" w:hAnsi="Times New Roman"/>
        </w:rPr>
      </w:pPr>
    </w:p>
    <w:p w:rsidR="005B5549" w:rsidRPr="00195237" w:rsidRDefault="005B5549" w:rsidP="005651BE">
      <w:pPr>
        <w:spacing w:after="0" w:line="240" w:lineRule="auto"/>
        <w:jc w:val="both"/>
        <w:rPr>
          <w:rFonts w:ascii="Times New Roman" w:hAnsi="Times New Roman"/>
        </w:rPr>
      </w:pPr>
      <w:r w:rsidRPr="00195237">
        <w:rPr>
          <w:rFonts w:ascii="Times New Roman" w:hAnsi="Times New Roman"/>
        </w:rPr>
        <w:t xml:space="preserve">100 kg. firesi çıkmış yabancı maddeleri temizlenmiş buğdaydan rutubet artışından dolayı 101,5 kg. un </w:t>
      </w:r>
      <w:r>
        <w:rPr>
          <w:rFonts w:ascii="Times New Roman" w:hAnsi="Times New Roman"/>
        </w:rPr>
        <w:t>ve</w:t>
      </w:r>
      <w:r w:rsidRPr="00195237">
        <w:rPr>
          <w:rFonts w:ascii="Times New Roman" w:hAnsi="Times New Roman"/>
        </w:rPr>
        <w:t xml:space="preserve"> diğer maddeler elde edilir.</w:t>
      </w:r>
    </w:p>
    <w:p w:rsidR="005B5549" w:rsidRPr="00195237" w:rsidRDefault="005B5549" w:rsidP="005651BE">
      <w:pPr>
        <w:spacing w:after="0" w:line="240" w:lineRule="auto"/>
        <w:jc w:val="both"/>
        <w:rPr>
          <w:rFonts w:ascii="Times New Roman" w:hAnsi="Times New Roman"/>
        </w:rPr>
      </w:pPr>
    </w:p>
    <w:p w:rsidR="005B5549" w:rsidRPr="00195237" w:rsidRDefault="005B5549" w:rsidP="005651BE">
      <w:pPr>
        <w:spacing w:after="0" w:line="240" w:lineRule="auto"/>
        <w:jc w:val="both"/>
        <w:rPr>
          <w:rFonts w:ascii="Times New Roman" w:hAnsi="Times New Roman"/>
          <w:b/>
        </w:rPr>
      </w:pPr>
      <w:r w:rsidRPr="00195237">
        <w:rPr>
          <w:rFonts w:ascii="Times New Roman" w:hAnsi="Times New Roman"/>
          <w:b/>
        </w:rPr>
        <w:t xml:space="preserve">FİRE </w:t>
      </w:r>
    </w:p>
    <w:p w:rsidR="005B5549" w:rsidRPr="00195237" w:rsidRDefault="005B5549" w:rsidP="005651BE">
      <w:pPr>
        <w:spacing w:after="0" w:line="240" w:lineRule="auto"/>
        <w:jc w:val="both"/>
        <w:rPr>
          <w:rFonts w:ascii="Times New Roman" w:hAnsi="Times New Roman"/>
        </w:rPr>
      </w:pPr>
      <w:r w:rsidRPr="00195237">
        <w:rPr>
          <w:rFonts w:ascii="Times New Roman" w:hAnsi="Times New Roman"/>
        </w:rPr>
        <w:t xml:space="preserve">Buğdayın kamyondan dökülmesi esnasında karışan toz toprak ile buğdayın içine tarlada karışmış olan taş </w:t>
      </w:r>
      <w:r>
        <w:rPr>
          <w:rFonts w:ascii="Times New Roman" w:hAnsi="Times New Roman"/>
        </w:rPr>
        <w:t>ve</w:t>
      </w:r>
      <w:r w:rsidRPr="00195237">
        <w:rPr>
          <w:rFonts w:ascii="Times New Roman" w:hAnsi="Times New Roman"/>
        </w:rPr>
        <w:t xml:space="preserve"> çöplerin karışmasından oluşur. Ekonomik değeri olmayan bu maddelerin oranı % 1 ile % 3 arasındadır.</w:t>
      </w:r>
    </w:p>
    <w:p w:rsidR="005B5549" w:rsidRPr="00195237" w:rsidRDefault="005B5549" w:rsidP="005651BE">
      <w:pPr>
        <w:pStyle w:val="Balk2"/>
        <w:spacing w:before="0" w:after="0"/>
        <w:jc w:val="both"/>
        <w:rPr>
          <w:rFonts w:ascii="Times New Roman" w:hAnsi="Times New Roman" w:cs="Times New Roman"/>
          <w:b w:val="0"/>
          <w:i w:val="0"/>
          <w:sz w:val="22"/>
          <w:szCs w:val="22"/>
        </w:rPr>
      </w:pPr>
    </w:p>
    <w:p w:rsidR="005B5549" w:rsidRPr="00195237" w:rsidRDefault="005B5549" w:rsidP="005651BE">
      <w:pPr>
        <w:pStyle w:val="Balk2"/>
        <w:spacing w:before="0" w:after="0"/>
        <w:jc w:val="both"/>
        <w:rPr>
          <w:rFonts w:ascii="Times New Roman" w:hAnsi="Times New Roman" w:cs="Times New Roman"/>
          <w:i w:val="0"/>
          <w:sz w:val="22"/>
          <w:szCs w:val="22"/>
        </w:rPr>
      </w:pPr>
      <w:r w:rsidRPr="00195237">
        <w:rPr>
          <w:rFonts w:ascii="Times New Roman" w:hAnsi="Times New Roman" w:cs="Times New Roman"/>
          <w:i w:val="0"/>
          <w:sz w:val="22"/>
          <w:szCs w:val="22"/>
        </w:rPr>
        <w:t xml:space="preserve">TEMİZLEME         </w:t>
      </w:r>
    </w:p>
    <w:p w:rsidR="005B5549" w:rsidRPr="00195237" w:rsidRDefault="005B5549" w:rsidP="005651BE">
      <w:pPr>
        <w:pStyle w:val="GvdeMetni"/>
        <w:jc w:val="both"/>
        <w:rPr>
          <w:szCs w:val="22"/>
        </w:rPr>
      </w:pPr>
      <w:r w:rsidRPr="00195237">
        <w:rPr>
          <w:szCs w:val="22"/>
        </w:rPr>
        <w:t xml:space="preserve">Buğdayın fire safhasından sonraki aşamada ise imalata </w:t>
      </w:r>
      <w:r>
        <w:rPr>
          <w:szCs w:val="22"/>
        </w:rPr>
        <w:t>ve</w:t>
      </w:r>
      <w:r w:rsidRPr="00195237">
        <w:rPr>
          <w:szCs w:val="22"/>
        </w:rPr>
        <w:t xml:space="preserve">rilecek buğdayların tespitine geldiğinde bu defa buğdayın içerisindeki hafif taneleri, sap, saman gibi maddeler üretime </w:t>
      </w:r>
      <w:r>
        <w:rPr>
          <w:szCs w:val="22"/>
        </w:rPr>
        <w:t>ve</w:t>
      </w:r>
      <w:r w:rsidRPr="00195237">
        <w:rPr>
          <w:szCs w:val="22"/>
        </w:rPr>
        <w:t xml:space="preserve">rilmeyerek ayrılır. Ekonomik değeri olan </w:t>
      </w:r>
      <w:r>
        <w:rPr>
          <w:szCs w:val="22"/>
        </w:rPr>
        <w:t>ve</w:t>
      </w:r>
      <w:r w:rsidRPr="00195237">
        <w:rPr>
          <w:szCs w:val="22"/>
        </w:rPr>
        <w:t xml:space="preserve"> piyasada hayvan yemi olarak satılan </w:t>
      </w:r>
      <w:r>
        <w:rPr>
          <w:szCs w:val="22"/>
        </w:rPr>
        <w:t>ve</w:t>
      </w:r>
      <w:r w:rsidRPr="00195237">
        <w:rPr>
          <w:szCs w:val="22"/>
        </w:rPr>
        <w:t xml:space="preserve"> Analiz artığı “kırık buğday” diye tabir edilen bu maddeler üretim işlemini yapan fabrikanın modern temizleme makinalarına göre % 4  ile % 8 oranı arasındadır.</w:t>
      </w: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EF1A75" w:rsidRDefault="00EF1A75" w:rsidP="00AB0DA9">
      <w:pPr>
        <w:pStyle w:val="GvdeMetni"/>
        <w:tabs>
          <w:tab w:val="left" w:pos="3402"/>
        </w:tabs>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szCs w:val="24"/>
              </w:rPr>
              <w:t>2001 Yılı Un İmalatındaki Randıman Durum Tespiti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D237AA">
      <w:pPr>
        <w:pStyle w:val="GvdeMetni2"/>
        <w:spacing w:after="0" w:line="240" w:lineRule="auto"/>
        <w:ind w:left="1416" w:firstLine="708"/>
        <w:rPr>
          <w:rFonts w:eastAsia="Arial Unicode MS"/>
          <w:b/>
          <w:sz w:val="22"/>
          <w:szCs w:val="24"/>
        </w:rPr>
      </w:pPr>
    </w:p>
    <w:p w:rsidR="005B5549" w:rsidRPr="00195237" w:rsidRDefault="005B5549" w:rsidP="00D237AA">
      <w:pPr>
        <w:pStyle w:val="GvdeMetni2"/>
        <w:spacing w:after="0" w:line="240" w:lineRule="auto"/>
        <w:ind w:left="1416" w:firstLine="708"/>
        <w:rPr>
          <w:rFonts w:eastAsia="Arial Unicode MS"/>
          <w:b/>
          <w:sz w:val="22"/>
          <w:szCs w:val="24"/>
        </w:rPr>
      </w:pPr>
      <w:r w:rsidRPr="00195237">
        <w:rPr>
          <w:rFonts w:eastAsia="Arial Unicode MS"/>
          <w:b/>
          <w:sz w:val="22"/>
          <w:szCs w:val="24"/>
        </w:rPr>
        <w:t>RANDIMAN</w:t>
      </w:r>
      <w:r w:rsidRPr="00195237">
        <w:rPr>
          <w:rFonts w:eastAsia="Arial Unicode MS"/>
          <w:b/>
          <w:sz w:val="22"/>
          <w:szCs w:val="24"/>
        </w:rPr>
        <w:tab/>
      </w:r>
      <w:r w:rsidRPr="00195237">
        <w:rPr>
          <w:rFonts w:eastAsia="Arial Unicode MS"/>
          <w:b/>
          <w:sz w:val="22"/>
          <w:szCs w:val="24"/>
        </w:rPr>
        <w:tab/>
      </w:r>
      <w:r w:rsidRPr="00195237">
        <w:rPr>
          <w:rFonts w:eastAsia="Arial Unicode MS"/>
          <w:b/>
          <w:sz w:val="22"/>
          <w:szCs w:val="24"/>
        </w:rPr>
        <w:tab/>
        <w:t>BONKALİTE</w:t>
      </w:r>
      <w:r w:rsidRPr="00195237">
        <w:rPr>
          <w:rFonts w:eastAsia="Arial Unicode MS"/>
          <w:b/>
          <w:sz w:val="22"/>
          <w:szCs w:val="24"/>
        </w:rPr>
        <w:tab/>
      </w:r>
      <w:r w:rsidRPr="00195237">
        <w:rPr>
          <w:rFonts w:eastAsia="Arial Unicode MS"/>
          <w:b/>
          <w:sz w:val="22"/>
          <w:szCs w:val="24"/>
        </w:rPr>
        <w:tab/>
      </w:r>
      <w:r>
        <w:rPr>
          <w:rFonts w:eastAsia="Arial Unicode MS"/>
          <w:b/>
          <w:sz w:val="22"/>
          <w:szCs w:val="24"/>
        </w:rPr>
        <w:t xml:space="preserve">ROZMOL </w:t>
      </w:r>
      <w:r>
        <w:rPr>
          <w:rFonts w:eastAsia="Arial Unicode MS"/>
          <w:b/>
          <w:sz w:val="22"/>
          <w:szCs w:val="24"/>
        </w:rPr>
        <w:tab/>
        <w:t xml:space="preserve">          </w:t>
      </w:r>
      <w:r w:rsidRPr="00195237">
        <w:rPr>
          <w:rFonts w:eastAsia="Arial Unicode MS"/>
          <w:b/>
          <w:sz w:val="22"/>
          <w:szCs w:val="24"/>
        </w:rPr>
        <w:t xml:space="preserve">KEPEK </w:t>
      </w:r>
    </w:p>
    <w:p w:rsidR="005B5549" w:rsidRPr="00195237" w:rsidRDefault="005B5549" w:rsidP="00D237AA">
      <w:pPr>
        <w:spacing w:after="0" w:line="240" w:lineRule="auto"/>
        <w:ind w:left="1416" w:firstLine="708"/>
        <w:jc w:val="both"/>
        <w:rPr>
          <w:rFonts w:ascii="Times New Roman" w:eastAsia="Arial Unicode MS" w:hAnsi="Times New Roman"/>
          <w:szCs w:val="24"/>
        </w:rPr>
      </w:pPr>
      <w:r w:rsidRPr="00195237">
        <w:rPr>
          <w:rFonts w:ascii="Times New Roman" w:eastAsia="Arial Unicode MS" w:hAnsi="Times New Roman"/>
          <w:szCs w:val="24"/>
        </w:rPr>
        <w:t>Tip 550 %57-64</w:t>
      </w:r>
      <w:r w:rsidRPr="00195237">
        <w:rPr>
          <w:rFonts w:ascii="Times New Roman" w:eastAsia="Arial Unicode MS" w:hAnsi="Times New Roman"/>
          <w:szCs w:val="24"/>
        </w:rPr>
        <w:tab/>
      </w:r>
      <w:r w:rsidRPr="00195237">
        <w:rPr>
          <w:rFonts w:ascii="Times New Roman" w:eastAsia="Arial Unicode MS" w:hAnsi="Times New Roman"/>
          <w:szCs w:val="24"/>
        </w:rPr>
        <w:tab/>
        <w:t xml:space="preserve">    %16-19       </w:t>
      </w:r>
      <w:r w:rsidRPr="00195237">
        <w:rPr>
          <w:rFonts w:ascii="Times New Roman" w:eastAsia="Arial Unicode MS" w:hAnsi="Times New Roman"/>
          <w:szCs w:val="24"/>
        </w:rPr>
        <w:tab/>
      </w:r>
      <w:r w:rsidRPr="00195237">
        <w:rPr>
          <w:rFonts w:ascii="Times New Roman" w:eastAsia="Arial Unicode MS" w:hAnsi="Times New Roman"/>
          <w:szCs w:val="24"/>
        </w:rPr>
        <w:tab/>
      </w:r>
      <w:r>
        <w:rPr>
          <w:rFonts w:ascii="Times New Roman" w:eastAsia="Arial Unicode MS" w:hAnsi="Times New Roman"/>
          <w:szCs w:val="24"/>
        </w:rPr>
        <w:t xml:space="preserve">    % 5</w:t>
      </w:r>
      <w:r>
        <w:rPr>
          <w:rFonts w:ascii="Times New Roman" w:eastAsia="Arial Unicode MS" w:hAnsi="Times New Roman"/>
          <w:szCs w:val="24"/>
        </w:rPr>
        <w:tab/>
      </w:r>
      <w:r>
        <w:rPr>
          <w:rFonts w:ascii="Times New Roman" w:eastAsia="Arial Unicode MS" w:hAnsi="Times New Roman"/>
          <w:szCs w:val="24"/>
        </w:rPr>
        <w:tab/>
        <w:t xml:space="preserve">        </w:t>
      </w:r>
      <w:r w:rsidRPr="00195237">
        <w:rPr>
          <w:rFonts w:ascii="Times New Roman" w:eastAsia="Arial Unicode MS" w:hAnsi="Times New Roman"/>
          <w:szCs w:val="24"/>
        </w:rPr>
        <w:t xml:space="preserve"> </w:t>
      </w:r>
      <w:r>
        <w:rPr>
          <w:rFonts w:ascii="Times New Roman" w:eastAsia="Arial Unicode MS" w:hAnsi="Times New Roman"/>
          <w:szCs w:val="24"/>
        </w:rPr>
        <w:t xml:space="preserve"> </w:t>
      </w:r>
      <w:r w:rsidRPr="00195237">
        <w:rPr>
          <w:rFonts w:ascii="Times New Roman" w:eastAsia="Arial Unicode MS" w:hAnsi="Times New Roman"/>
          <w:szCs w:val="24"/>
        </w:rPr>
        <w:t>%22-26</w:t>
      </w:r>
    </w:p>
    <w:p w:rsidR="005B5549" w:rsidRPr="00195237" w:rsidRDefault="005B5549" w:rsidP="00D237AA">
      <w:pPr>
        <w:spacing w:after="0" w:line="240" w:lineRule="auto"/>
        <w:ind w:left="1416" w:firstLine="708"/>
        <w:jc w:val="both"/>
        <w:rPr>
          <w:rFonts w:ascii="Times New Roman" w:eastAsia="Arial Unicode MS" w:hAnsi="Times New Roman"/>
          <w:szCs w:val="24"/>
        </w:rPr>
      </w:pPr>
      <w:r w:rsidRPr="00195237">
        <w:rPr>
          <w:rFonts w:ascii="Times New Roman" w:eastAsia="Arial Unicode MS" w:hAnsi="Times New Roman"/>
          <w:szCs w:val="24"/>
        </w:rPr>
        <w:t>Tip 6</w:t>
      </w:r>
      <w:r>
        <w:rPr>
          <w:rFonts w:ascii="Times New Roman" w:eastAsia="Arial Unicode MS" w:hAnsi="Times New Roman"/>
          <w:szCs w:val="24"/>
        </w:rPr>
        <w:t>50 %65-69</w:t>
      </w:r>
      <w:r>
        <w:rPr>
          <w:rFonts w:ascii="Times New Roman" w:eastAsia="Arial Unicode MS" w:hAnsi="Times New Roman"/>
          <w:szCs w:val="24"/>
        </w:rPr>
        <w:tab/>
      </w:r>
      <w:r>
        <w:rPr>
          <w:rFonts w:ascii="Times New Roman" w:eastAsia="Arial Unicode MS" w:hAnsi="Times New Roman"/>
          <w:szCs w:val="24"/>
        </w:rPr>
        <w:tab/>
        <w:t xml:space="preserve">    %11-16</w:t>
      </w:r>
      <w:r>
        <w:rPr>
          <w:rFonts w:ascii="Times New Roman" w:eastAsia="Arial Unicode MS" w:hAnsi="Times New Roman"/>
          <w:szCs w:val="24"/>
        </w:rPr>
        <w:tab/>
      </w:r>
      <w:r>
        <w:rPr>
          <w:rFonts w:ascii="Times New Roman" w:eastAsia="Arial Unicode MS" w:hAnsi="Times New Roman"/>
          <w:szCs w:val="24"/>
        </w:rPr>
        <w:tab/>
        <w:t xml:space="preserve">     %5</w:t>
      </w:r>
      <w:r>
        <w:rPr>
          <w:rFonts w:ascii="Times New Roman" w:eastAsia="Arial Unicode MS" w:hAnsi="Times New Roman"/>
          <w:szCs w:val="24"/>
        </w:rPr>
        <w:tab/>
        <w:t xml:space="preserve">                       </w:t>
      </w:r>
      <w:r w:rsidRPr="00195237">
        <w:rPr>
          <w:rFonts w:ascii="Times New Roman" w:eastAsia="Arial Unicode MS" w:hAnsi="Times New Roman"/>
          <w:szCs w:val="24"/>
        </w:rPr>
        <w:t>%22-26</w:t>
      </w:r>
    </w:p>
    <w:p w:rsidR="005B5549" w:rsidRPr="00195237" w:rsidRDefault="005B5549" w:rsidP="00D237AA">
      <w:pPr>
        <w:spacing w:after="0" w:line="240" w:lineRule="auto"/>
        <w:ind w:left="1416" w:firstLine="708"/>
        <w:jc w:val="both"/>
        <w:rPr>
          <w:rFonts w:ascii="Times New Roman" w:eastAsia="Arial Unicode MS" w:hAnsi="Times New Roman"/>
          <w:szCs w:val="24"/>
        </w:rPr>
      </w:pPr>
      <w:r>
        <w:rPr>
          <w:rFonts w:ascii="Times New Roman" w:eastAsia="Arial Unicode MS" w:hAnsi="Times New Roman"/>
          <w:szCs w:val="24"/>
        </w:rPr>
        <w:t>Tip 850 %70-74</w:t>
      </w:r>
      <w:r>
        <w:rPr>
          <w:rFonts w:ascii="Times New Roman" w:eastAsia="Arial Unicode MS" w:hAnsi="Times New Roman"/>
          <w:szCs w:val="24"/>
        </w:rPr>
        <w:tab/>
      </w:r>
      <w:r>
        <w:rPr>
          <w:rFonts w:ascii="Times New Roman" w:eastAsia="Arial Unicode MS" w:hAnsi="Times New Roman"/>
          <w:szCs w:val="24"/>
        </w:rPr>
        <w:tab/>
        <w:t xml:space="preserve">     % 3-8</w:t>
      </w:r>
      <w:r>
        <w:rPr>
          <w:rFonts w:ascii="Times New Roman" w:eastAsia="Arial Unicode MS" w:hAnsi="Times New Roman"/>
          <w:szCs w:val="24"/>
        </w:rPr>
        <w:tab/>
        <w:t xml:space="preserve">                  %5</w:t>
      </w:r>
      <w:r>
        <w:rPr>
          <w:rFonts w:ascii="Times New Roman" w:eastAsia="Arial Unicode MS" w:hAnsi="Times New Roman"/>
          <w:szCs w:val="24"/>
        </w:rPr>
        <w:tab/>
      </w:r>
      <w:r>
        <w:rPr>
          <w:rFonts w:ascii="Times New Roman" w:eastAsia="Arial Unicode MS" w:hAnsi="Times New Roman"/>
          <w:szCs w:val="24"/>
        </w:rPr>
        <w:tab/>
        <w:t xml:space="preserve">          </w:t>
      </w:r>
      <w:r w:rsidRPr="00195237">
        <w:rPr>
          <w:rFonts w:ascii="Times New Roman" w:eastAsia="Arial Unicode MS" w:hAnsi="Times New Roman"/>
          <w:szCs w:val="24"/>
        </w:rPr>
        <w:t>%22-26</w:t>
      </w:r>
    </w:p>
    <w:p w:rsidR="005B5549" w:rsidRPr="00195237" w:rsidRDefault="005B5549" w:rsidP="00195237">
      <w:pPr>
        <w:spacing w:after="0" w:line="240" w:lineRule="auto"/>
        <w:jc w:val="both"/>
        <w:rPr>
          <w:rFonts w:ascii="Times New Roman" w:eastAsia="Arial Unicode MS" w:hAnsi="Times New Roman"/>
          <w:szCs w:val="24"/>
        </w:rPr>
      </w:pPr>
    </w:p>
    <w:p w:rsidR="005B5549" w:rsidRPr="00195237" w:rsidRDefault="005B5549" w:rsidP="00195237">
      <w:pPr>
        <w:spacing w:after="0" w:line="240" w:lineRule="auto"/>
        <w:jc w:val="both"/>
        <w:rPr>
          <w:rFonts w:ascii="Times New Roman" w:eastAsia="Arial Unicode MS" w:hAnsi="Times New Roman"/>
          <w:szCs w:val="24"/>
        </w:rPr>
      </w:pPr>
    </w:p>
    <w:p w:rsidR="005B5549" w:rsidRPr="00D237AA" w:rsidRDefault="005B5549" w:rsidP="00195237">
      <w:pPr>
        <w:spacing w:after="0" w:line="240" w:lineRule="auto"/>
        <w:jc w:val="both"/>
        <w:rPr>
          <w:rFonts w:ascii="Times New Roman" w:eastAsia="Arial Unicode MS" w:hAnsi="Times New Roman"/>
          <w:szCs w:val="24"/>
        </w:rPr>
      </w:pPr>
      <w:r w:rsidRPr="00D237AA">
        <w:rPr>
          <w:rFonts w:ascii="Times New Roman" w:eastAsia="Arial Unicode MS" w:hAnsi="Times New Roman"/>
          <w:szCs w:val="24"/>
        </w:rPr>
        <w:t xml:space="preserve">Yukarıdaki randımanda gözüken </w:t>
      </w:r>
      <w:proofErr w:type="spellStart"/>
      <w:r w:rsidRPr="00D237AA">
        <w:rPr>
          <w:rFonts w:ascii="Times New Roman" w:eastAsia="Arial Unicode MS" w:hAnsi="Times New Roman"/>
          <w:szCs w:val="24"/>
        </w:rPr>
        <w:t>rozmol</w:t>
      </w:r>
      <w:proofErr w:type="spellEnd"/>
      <w:r w:rsidRPr="00D237AA">
        <w:rPr>
          <w:rFonts w:ascii="Times New Roman" w:eastAsia="Arial Unicode MS" w:hAnsi="Times New Roman"/>
          <w:szCs w:val="24"/>
        </w:rPr>
        <w:t xml:space="preserve">; bu yöremizde kepekle beraber satışa yapılmakta faturalarda kepek olarak işlem görmektedir.  </w:t>
      </w:r>
      <w:r w:rsidRPr="00D237AA">
        <w:rPr>
          <w:rFonts w:ascii="Times New Roman" w:eastAsia="Arial Unicode MS" w:hAnsi="Times New Roman"/>
          <w:szCs w:val="24"/>
        </w:rPr>
        <w:tab/>
      </w:r>
      <w:r w:rsidRPr="00D237AA">
        <w:rPr>
          <w:rFonts w:ascii="Times New Roman" w:eastAsia="Arial Unicode MS" w:hAnsi="Times New Roman"/>
          <w:szCs w:val="24"/>
        </w:rPr>
        <w:tab/>
      </w:r>
    </w:p>
    <w:p w:rsidR="005B5549" w:rsidRPr="00D237AA" w:rsidRDefault="005B5549" w:rsidP="00195237">
      <w:pPr>
        <w:pStyle w:val="GvdeMetni2"/>
        <w:spacing w:after="0" w:line="240" w:lineRule="auto"/>
        <w:rPr>
          <w:rFonts w:eastAsia="Arial Unicode MS"/>
          <w:sz w:val="22"/>
          <w:szCs w:val="24"/>
        </w:rPr>
      </w:pPr>
    </w:p>
    <w:p w:rsidR="005B5549" w:rsidRPr="00D237AA" w:rsidRDefault="005B5549" w:rsidP="00195237">
      <w:pPr>
        <w:pStyle w:val="GvdeMetni2"/>
        <w:spacing w:after="0" w:line="240" w:lineRule="auto"/>
        <w:rPr>
          <w:rFonts w:eastAsia="Arial Unicode MS"/>
          <w:sz w:val="22"/>
          <w:szCs w:val="24"/>
        </w:rPr>
      </w:pPr>
      <w:r w:rsidRPr="00D237AA">
        <w:rPr>
          <w:rFonts w:eastAsia="Arial Unicode MS"/>
          <w:sz w:val="22"/>
          <w:szCs w:val="24"/>
        </w:rPr>
        <w:t xml:space="preserve">Un kodeksine göre randımanlar kül ile belirlenmekte olup bu randımanlar buğdayların durumu ile alakalı olmaktadır. Buğdaylardaki kül miktarı yörelerine </w:t>
      </w:r>
      <w:r>
        <w:rPr>
          <w:rFonts w:eastAsia="Arial Unicode MS"/>
          <w:sz w:val="22"/>
          <w:szCs w:val="24"/>
        </w:rPr>
        <w:t>ve</w:t>
      </w:r>
      <w:r w:rsidRPr="00D237AA">
        <w:rPr>
          <w:rFonts w:eastAsia="Arial Unicode MS"/>
          <w:sz w:val="22"/>
          <w:szCs w:val="24"/>
        </w:rPr>
        <w:t xml:space="preserve"> iklim şartlarına göre değişkenlik arz etmektedir. </w:t>
      </w:r>
    </w:p>
    <w:p w:rsidR="005B5549" w:rsidRPr="00D237AA" w:rsidRDefault="005B5549" w:rsidP="00195237">
      <w:pPr>
        <w:pStyle w:val="GvdeMetni2"/>
        <w:spacing w:after="0" w:line="240" w:lineRule="auto"/>
        <w:rPr>
          <w:rFonts w:eastAsia="Arial Unicode MS"/>
          <w:sz w:val="22"/>
          <w:szCs w:val="24"/>
        </w:rPr>
      </w:pPr>
    </w:p>
    <w:p w:rsidR="005B5549" w:rsidRPr="00D237AA" w:rsidRDefault="005B5549" w:rsidP="00195237">
      <w:pPr>
        <w:pStyle w:val="GvdeMetni2"/>
        <w:spacing w:after="0" w:line="240" w:lineRule="auto"/>
        <w:rPr>
          <w:rFonts w:eastAsia="Arial Unicode MS"/>
          <w:sz w:val="22"/>
          <w:szCs w:val="24"/>
        </w:rPr>
      </w:pPr>
      <w:r w:rsidRPr="00D237AA">
        <w:rPr>
          <w:rFonts w:eastAsia="Arial Unicode MS"/>
          <w:sz w:val="22"/>
          <w:szCs w:val="24"/>
        </w:rPr>
        <w:t xml:space="preserve">100 </w:t>
      </w:r>
      <w:proofErr w:type="spellStart"/>
      <w:r w:rsidRPr="00D237AA">
        <w:rPr>
          <w:rFonts w:eastAsia="Arial Unicode MS"/>
          <w:sz w:val="22"/>
          <w:szCs w:val="24"/>
        </w:rPr>
        <w:t>kğ</w:t>
      </w:r>
      <w:proofErr w:type="spellEnd"/>
      <w:r w:rsidRPr="00D237AA">
        <w:rPr>
          <w:rFonts w:eastAsia="Arial Unicode MS"/>
          <w:sz w:val="22"/>
          <w:szCs w:val="24"/>
        </w:rPr>
        <w:t xml:space="preserve"> firesi çıkmış yabancı maddeleri temizlenmiş buğdaydan rutubet artışından dolayı 101,5 </w:t>
      </w:r>
      <w:proofErr w:type="spellStart"/>
      <w:r w:rsidRPr="00D237AA">
        <w:rPr>
          <w:rFonts w:eastAsia="Arial Unicode MS"/>
          <w:sz w:val="22"/>
          <w:szCs w:val="24"/>
        </w:rPr>
        <w:t>kğ</w:t>
      </w:r>
      <w:proofErr w:type="spellEnd"/>
      <w:r w:rsidRPr="00D237AA">
        <w:rPr>
          <w:rFonts w:eastAsia="Arial Unicode MS"/>
          <w:sz w:val="22"/>
          <w:szCs w:val="24"/>
        </w:rPr>
        <w:t xml:space="preserve"> buğday elde edilir. </w:t>
      </w:r>
    </w:p>
    <w:p w:rsidR="005B5549" w:rsidRPr="00D237AA" w:rsidRDefault="005B5549" w:rsidP="00195237">
      <w:pPr>
        <w:pStyle w:val="GvdeMetni2"/>
        <w:spacing w:after="0" w:line="240" w:lineRule="auto"/>
        <w:rPr>
          <w:rFonts w:eastAsia="Arial Unicode MS"/>
          <w:sz w:val="22"/>
          <w:szCs w:val="24"/>
          <w:u w:val="single"/>
        </w:rPr>
      </w:pPr>
    </w:p>
    <w:p w:rsidR="005B5549" w:rsidRPr="00D237AA" w:rsidRDefault="005B5549" w:rsidP="00195237">
      <w:pPr>
        <w:pStyle w:val="GvdeMetni2"/>
        <w:spacing w:after="0" w:line="240" w:lineRule="auto"/>
        <w:rPr>
          <w:rFonts w:eastAsia="Arial Unicode MS"/>
          <w:sz w:val="22"/>
          <w:szCs w:val="24"/>
          <w:u w:val="single"/>
        </w:rPr>
      </w:pPr>
    </w:p>
    <w:p w:rsidR="005B5549" w:rsidRPr="00D237AA" w:rsidRDefault="005B5549" w:rsidP="00195237">
      <w:pPr>
        <w:pStyle w:val="GvdeMetni2"/>
        <w:spacing w:after="0" w:line="240" w:lineRule="auto"/>
        <w:rPr>
          <w:rFonts w:eastAsia="Arial Unicode MS"/>
          <w:b/>
          <w:sz w:val="22"/>
          <w:szCs w:val="24"/>
          <w:u w:val="single"/>
        </w:rPr>
      </w:pPr>
      <w:r w:rsidRPr="00D237AA">
        <w:rPr>
          <w:rFonts w:eastAsia="Arial Unicode MS"/>
          <w:b/>
          <w:sz w:val="22"/>
          <w:szCs w:val="24"/>
          <w:u w:val="single"/>
        </w:rPr>
        <w:t xml:space="preserve">FİRE </w:t>
      </w:r>
    </w:p>
    <w:p w:rsidR="005B5549" w:rsidRPr="00D237AA" w:rsidRDefault="005B5549" w:rsidP="00195237">
      <w:pPr>
        <w:pStyle w:val="GvdeMetni2"/>
        <w:spacing w:after="0" w:line="240" w:lineRule="auto"/>
        <w:rPr>
          <w:rFonts w:eastAsia="Arial Unicode MS"/>
          <w:sz w:val="22"/>
          <w:szCs w:val="24"/>
        </w:rPr>
      </w:pPr>
      <w:r w:rsidRPr="00D237AA">
        <w:rPr>
          <w:rFonts w:eastAsia="Arial Unicode MS"/>
          <w:sz w:val="22"/>
          <w:szCs w:val="24"/>
        </w:rPr>
        <w:t xml:space="preserve">Buğdayın kamyondan dökülmesi esnasında toz toprak ile buğdayın içine tarlada karışmış olan taş </w:t>
      </w:r>
      <w:r>
        <w:rPr>
          <w:rFonts w:eastAsia="Arial Unicode MS"/>
          <w:sz w:val="22"/>
          <w:szCs w:val="24"/>
        </w:rPr>
        <w:t>ve</w:t>
      </w:r>
      <w:r w:rsidRPr="00D237AA">
        <w:rPr>
          <w:rFonts w:eastAsia="Arial Unicode MS"/>
          <w:sz w:val="22"/>
          <w:szCs w:val="24"/>
        </w:rPr>
        <w:t xml:space="preserve"> çöplerin karışımından </w:t>
      </w:r>
      <w:r>
        <w:rPr>
          <w:rFonts w:eastAsia="Arial Unicode MS"/>
          <w:sz w:val="22"/>
          <w:szCs w:val="24"/>
        </w:rPr>
        <w:t>ve</w:t>
      </w:r>
      <w:r w:rsidRPr="00D237AA">
        <w:rPr>
          <w:rFonts w:eastAsia="Arial Unicode MS"/>
          <w:sz w:val="22"/>
          <w:szCs w:val="24"/>
        </w:rPr>
        <w:t xml:space="preserve"> kantar farkından oluşur. Ekonomik değeri olmayan bu maddelerin oranı % 2 ile % 4 arasındadır. </w:t>
      </w:r>
    </w:p>
    <w:p w:rsidR="005B5549" w:rsidRPr="00D237AA" w:rsidRDefault="005B5549" w:rsidP="00195237">
      <w:pPr>
        <w:pStyle w:val="GvdeMetni2"/>
        <w:spacing w:after="0" w:line="240" w:lineRule="auto"/>
        <w:rPr>
          <w:rFonts w:eastAsia="Arial Unicode MS"/>
          <w:sz w:val="22"/>
          <w:szCs w:val="24"/>
        </w:rPr>
      </w:pPr>
    </w:p>
    <w:p w:rsidR="005B5549" w:rsidRPr="00D237AA" w:rsidRDefault="005B5549" w:rsidP="00195237">
      <w:pPr>
        <w:pStyle w:val="GvdeMetni2"/>
        <w:spacing w:after="0" w:line="240" w:lineRule="auto"/>
        <w:rPr>
          <w:rFonts w:eastAsia="Arial Unicode MS"/>
          <w:b/>
          <w:sz w:val="22"/>
          <w:szCs w:val="24"/>
        </w:rPr>
      </w:pPr>
      <w:r w:rsidRPr="00D237AA">
        <w:rPr>
          <w:rFonts w:eastAsia="Arial Unicode MS"/>
          <w:b/>
          <w:sz w:val="22"/>
          <w:szCs w:val="24"/>
        </w:rPr>
        <w:t>TEMİZLEME</w:t>
      </w:r>
    </w:p>
    <w:p w:rsidR="005B5549" w:rsidRPr="00D237AA" w:rsidRDefault="005B5549" w:rsidP="00195237">
      <w:pPr>
        <w:pStyle w:val="GvdeMetni2"/>
        <w:spacing w:after="0" w:line="240" w:lineRule="auto"/>
        <w:rPr>
          <w:rFonts w:eastAsia="Arial Unicode MS"/>
          <w:sz w:val="22"/>
          <w:szCs w:val="24"/>
        </w:rPr>
      </w:pPr>
      <w:r w:rsidRPr="00D237AA">
        <w:rPr>
          <w:rFonts w:eastAsia="Arial Unicode MS"/>
          <w:sz w:val="22"/>
          <w:szCs w:val="24"/>
        </w:rPr>
        <w:t xml:space="preserve">Buğdayın fire safhasından sonraki aşamada ise imalata </w:t>
      </w:r>
      <w:r>
        <w:rPr>
          <w:rFonts w:eastAsia="Arial Unicode MS"/>
          <w:sz w:val="22"/>
          <w:szCs w:val="24"/>
        </w:rPr>
        <w:t>ve</w:t>
      </w:r>
      <w:r w:rsidRPr="00D237AA">
        <w:rPr>
          <w:rFonts w:eastAsia="Arial Unicode MS"/>
          <w:sz w:val="22"/>
          <w:szCs w:val="24"/>
        </w:rPr>
        <w:t xml:space="preserve">rilecek buğdayların tespitine geldiğinde bu defa buğdayın içerisindeki hafif taneleri, sap, saman gibi maddeler üretime </w:t>
      </w:r>
      <w:r>
        <w:rPr>
          <w:rFonts w:eastAsia="Arial Unicode MS"/>
          <w:sz w:val="22"/>
          <w:szCs w:val="24"/>
        </w:rPr>
        <w:t>ve</w:t>
      </w:r>
      <w:r w:rsidRPr="00D237AA">
        <w:rPr>
          <w:rFonts w:eastAsia="Arial Unicode MS"/>
          <w:sz w:val="22"/>
          <w:szCs w:val="24"/>
        </w:rPr>
        <w:t xml:space="preserve">rilmeyerek ayrılır. Ekonomik değeri olan </w:t>
      </w:r>
      <w:r>
        <w:rPr>
          <w:rFonts w:eastAsia="Arial Unicode MS"/>
          <w:sz w:val="22"/>
          <w:szCs w:val="24"/>
        </w:rPr>
        <w:t>ve</w:t>
      </w:r>
      <w:r w:rsidRPr="00D237AA">
        <w:rPr>
          <w:rFonts w:eastAsia="Arial Unicode MS"/>
          <w:sz w:val="22"/>
          <w:szCs w:val="24"/>
        </w:rPr>
        <w:t xml:space="preserve"> piyasada hayvan yemi olarak satılan </w:t>
      </w:r>
      <w:r>
        <w:rPr>
          <w:rFonts w:eastAsia="Arial Unicode MS"/>
          <w:sz w:val="22"/>
          <w:szCs w:val="24"/>
        </w:rPr>
        <w:t>ve</w:t>
      </w:r>
      <w:r w:rsidRPr="00D237AA">
        <w:rPr>
          <w:rFonts w:eastAsia="Arial Unicode MS"/>
          <w:sz w:val="22"/>
          <w:szCs w:val="24"/>
        </w:rPr>
        <w:t xml:space="preserve"> Analiz artığı ”kırık buğday” diye tabir edilen bu maddeler üretim işlemini yapan fabrikanın tüm safhalarındaki (tavlamadan önceki </w:t>
      </w:r>
      <w:r>
        <w:rPr>
          <w:rFonts w:eastAsia="Arial Unicode MS"/>
          <w:sz w:val="22"/>
          <w:szCs w:val="24"/>
        </w:rPr>
        <w:t>ve</w:t>
      </w:r>
      <w:r w:rsidRPr="00D237AA">
        <w:rPr>
          <w:rFonts w:eastAsia="Arial Unicode MS"/>
          <w:sz w:val="22"/>
          <w:szCs w:val="24"/>
        </w:rPr>
        <w:t xml:space="preserve"> s</w:t>
      </w:r>
      <w:r>
        <w:rPr>
          <w:rFonts w:eastAsia="Arial Unicode MS"/>
          <w:sz w:val="22"/>
          <w:szCs w:val="24"/>
        </w:rPr>
        <w:t xml:space="preserve">onrası ) temizleme makinelerine </w:t>
      </w:r>
      <w:r w:rsidRPr="00D237AA">
        <w:rPr>
          <w:rFonts w:eastAsia="Arial Unicode MS"/>
          <w:sz w:val="22"/>
          <w:szCs w:val="24"/>
        </w:rPr>
        <w:t xml:space="preserve">göre </w:t>
      </w:r>
      <w:r>
        <w:rPr>
          <w:rFonts w:eastAsia="Arial Unicode MS"/>
          <w:sz w:val="22"/>
          <w:szCs w:val="24"/>
        </w:rPr>
        <w:t xml:space="preserve">      </w:t>
      </w:r>
      <w:r w:rsidRPr="00D237AA">
        <w:rPr>
          <w:rFonts w:eastAsia="Arial Unicode MS"/>
          <w:sz w:val="22"/>
          <w:szCs w:val="24"/>
        </w:rPr>
        <w:t xml:space="preserve">%4  ile % 8 oranı arasındadır. </w:t>
      </w: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8855EC" w:rsidRDefault="008855EC"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EF1A75" w:rsidRDefault="00EF1A75" w:rsidP="00AB0DA9">
      <w:pPr>
        <w:pStyle w:val="GvdeMetni"/>
        <w:tabs>
          <w:tab w:val="left" w:pos="3402"/>
        </w:tabs>
        <w:jc w:val="both"/>
        <w:rPr>
          <w:rFonts w:eastAsia="Arial Unicode MS"/>
          <w:szCs w:val="22"/>
        </w:rPr>
      </w:pPr>
    </w:p>
    <w:p w:rsidR="008855EC" w:rsidRDefault="008855EC" w:rsidP="00AB0DA9">
      <w:pPr>
        <w:pStyle w:val="GvdeMetni"/>
        <w:tabs>
          <w:tab w:val="left" w:pos="3402"/>
        </w:tabs>
        <w:jc w:val="both"/>
        <w:rPr>
          <w:rFonts w:eastAsia="Arial Unicode MS"/>
          <w:szCs w:val="22"/>
        </w:rPr>
      </w:pPr>
    </w:p>
    <w:p w:rsidR="008855EC" w:rsidRDefault="008855EC" w:rsidP="00AB0DA9">
      <w:pPr>
        <w:pStyle w:val="GvdeMetni"/>
        <w:tabs>
          <w:tab w:val="left" w:pos="3402"/>
        </w:tabs>
        <w:jc w:val="both"/>
        <w:rPr>
          <w:rFonts w:eastAsia="Arial Unicode MS"/>
          <w:szCs w:val="22"/>
        </w:rPr>
      </w:pPr>
    </w:p>
    <w:p w:rsidR="008855EC" w:rsidRDefault="008855EC" w:rsidP="00AB0DA9">
      <w:pPr>
        <w:pStyle w:val="GvdeMetni"/>
        <w:tabs>
          <w:tab w:val="left" w:pos="3402"/>
        </w:tabs>
        <w:jc w:val="both"/>
        <w:rPr>
          <w:rFonts w:eastAsia="Arial Unicode MS"/>
          <w:szCs w:val="22"/>
        </w:rPr>
      </w:pPr>
    </w:p>
    <w:p w:rsidR="008855EC" w:rsidRDefault="008855EC" w:rsidP="00AB0DA9">
      <w:pPr>
        <w:pStyle w:val="GvdeMetni"/>
        <w:tabs>
          <w:tab w:val="left" w:pos="3402"/>
        </w:tabs>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proofErr w:type="spellStart"/>
            <w:r w:rsidRPr="00845EAD">
              <w:rPr>
                <w:rFonts w:ascii="Times New Roman" w:hAnsi="Times New Roman"/>
              </w:rPr>
              <w:t>Bonkalite</w:t>
            </w:r>
            <w:proofErr w:type="spellEnd"/>
            <w:r w:rsidRPr="00845EAD">
              <w:rPr>
                <w:rFonts w:ascii="Times New Roman" w:hAnsi="Times New Roman"/>
              </w:rPr>
              <w:t xml:space="preserve"> Un Çeşidi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8D773D" w:rsidRDefault="005B5549" w:rsidP="008D773D">
      <w:pPr>
        <w:pStyle w:val="GvdeMetni"/>
        <w:tabs>
          <w:tab w:val="left" w:pos="3402"/>
        </w:tabs>
        <w:ind w:left="2832"/>
        <w:jc w:val="both"/>
        <w:rPr>
          <w:rFonts w:eastAsia="Arial Unicode MS"/>
          <w:sz w:val="24"/>
          <w:szCs w:val="24"/>
        </w:rPr>
      </w:pPr>
      <w:proofErr w:type="spellStart"/>
      <w:r w:rsidRPr="008D773D">
        <w:rPr>
          <w:rFonts w:eastAsia="Arial Unicode MS"/>
          <w:sz w:val="24"/>
          <w:szCs w:val="24"/>
        </w:rPr>
        <w:t>Bonkalite</w:t>
      </w:r>
      <w:proofErr w:type="spellEnd"/>
      <w:r w:rsidRPr="008D773D">
        <w:rPr>
          <w:rFonts w:eastAsia="Arial Unicode MS"/>
          <w:sz w:val="24"/>
          <w:szCs w:val="24"/>
        </w:rPr>
        <w:t xml:space="preserve"> bir un çeşidi olup, özel amaçlı un olarak (köylü unu </w:t>
      </w:r>
      <w:proofErr w:type="spellStart"/>
      <w:r w:rsidRPr="008D773D">
        <w:rPr>
          <w:rFonts w:eastAsia="Arial Unicode MS"/>
          <w:sz w:val="24"/>
          <w:szCs w:val="24"/>
        </w:rPr>
        <w:t>v.s</w:t>
      </w:r>
      <w:proofErr w:type="spellEnd"/>
      <w:r w:rsidRPr="008D773D">
        <w:rPr>
          <w:rFonts w:eastAsia="Arial Unicode MS"/>
          <w:sz w:val="24"/>
          <w:szCs w:val="24"/>
        </w:rPr>
        <w:t>) çeşitli yörelerde ekmek yapımında kullanılmaktadır.</w:t>
      </w:r>
    </w:p>
    <w:p w:rsidR="005B5549" w:rsidRPr="008D773D" w:rsidRDefault="005B5549" w:rsidP="00AB0DA9">
      <w:pPr>
        <w:pStyle w:val="GvdeMetni"/>
        <w:tabs>
          <w:tab w:val="left" w:pos="3402"/>
        </w:tabs>
        <w:jc w:val="both"/>
        <w:rPr>
          <w:rFonts w:eastAsia="Arial Unicode MS"/>
          <w:sz w:val="24"/>
          <w:szCs w:val="24"/>
        </w:rPr>
      </w:pPr>
    </w:p>
    <w:p w:rsidR="005B5549" w:rsidRPr="008D773D" w:rsidRDefault="005B5549" w:rsidP="008D773D">
      <w:pPr>
        <w:ind w:left="2124" w:firstLine="708"/>
        <w:jc w:val="both"/>
        <w:rPr>
          <w:rFonts w:ascii="Times New Roman" w:eastAsia="Arial Unicode MS" w:hAnsi="Times New Roman"/>
          <w:sz w:val="24"/>
          <w:szCs w:val="24"/>
        </w:rPr>
      </w:pPr>
      <w:r w:rsidRPr="008D773D">
        <w:rPr>
          <w:rFonts w:ascii="Times New Roman" w:eastAsia="Arial Unicode MS" w:hAnsi="Times New Roman"/>
          <w:sz w:val="24"/>
          <w:szCs w:val="24"/>
        </w:rPr>
        <w:t>Kararı alınmıştır</w:t>
      </w: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A64781" w:rsidRDefault="00A64781" w:rsidP="00AB0DA9">
      <w:pPr>
        <w:pStyle w:val="GvdeMetni"/>
        <w:tabs>
          <w:tab w:val="left" w:pos="3402"/>
        </w:tabs>
        <w:jc w:val="both"/>
        <w:rPr>
          <w:rFonts w:eastAsia="Arial Unicode MS"/>
          <w:szCs w:val="22"/>
        </w:rPr>
      </w:pPr>
    </w:p>
    <w:p w:rsidR="009F278A" w:rsidRDefault="009F278A"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5B5549" w:rsidRDefault="005B5549" w:rsidP="00AB0DA9">
      <w:pPr>
        <w:pStyle w:val="GvdeMetni"/>
        <w:tabs>
          <w:tab w:val="left" w:pos="3402"/>
        </w:tabs>
        <w:jc w:val="both"/>
        <w:rPr>
          <w:rFonts w:eastAsia="Arial Unicode MS"/>
          <w:szCs w:val="22"/>
        </w:rPr>
      </w:pPr>
    </w:p>
    <w:p w:rsidR="00EF1A75" w:rsidRDefault="00EF1A75" w:rsidP="00AB0DA9">
      <w:pPr>
        <w:pStyle w:val="GvdeMetni"/>
        <w:tabs>
          <w:tab w:val="left" w:pos="3402"/>
        </w:tabs>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03</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2007 Yılı Un İmalatındaki Randıman Durumu</w:t>
            </w:r>
            <w:r w:rsidRPr="00845EAD">
              <w:rPr>
                <w:rFonts w:ascii="Times New Roman" w:eastAsia="Arial Unicode MS" w:hAnsi="Times New Roman"/>
                <w:b/>
              </w:rPr>
              <w:t xml:space="preserve"> </w:t>
            </w:r>
            <w:r w:rsidRPr="00845EAD">
              <w:rPr>
                <w:rFonts w:ascii="Times New Roman" w:eastAsia="Arial Unicode MS" w:hAnsi="Times New Roman"/>
              </w:rPr>
              <w:t>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AB0DA9">
      <w:pPr>
        <w:pStyle w:val="GvdeMetni"/>
        <w:tabs>
          <w:tab w:val="left" w:pos="3402"/>
        </w:tabs>
        <w:jc w:val="both"/>
        <w:rPr>
          <w:rFonts w:eastAsia="Arial Unicode MS"/>
          <w:szCs w:val="22"/>
        </w:rPr>
      </w:pPr>
    </w:p>
    <w:p w:rsidR="005B5549" w:rsidRPr="008D773D" w:rsidRDefault="005B5549" w:rsidP="008D773D">
      <w:pPr>
        <w:pStyle w:val="GvdeMetniGirintisi"/>
        <w:spacing w:after="0"/>
        <w:ind w:left="0"/>
        <w:jc w:val="both"/>
        <w:rPr>
          <w:rFonts w:eastAsia="Arial Unicode MS"/>
          <w:sz w:val="22"/>
          <w:szCs w:val="22"/>
        </w:rPr>
      </w:pPr>
      <w:r w:rsidRPr="008D773D">
        <w:rPr>
          <w:rFonts w:eastAsia="Arial Unicode MS"/>
          <w:sz w:val="22"/>
          <w:szCs w:val="22"/>
        </w:rPr>
        <w:t xml:space="preserve">Meslek Komitemizin, belirlenen tarih </w:t>
      </w:r>
      <w:r>
        <w:rPr>
          <w:rFonts w:eastAsia="Arial Unicode MS"/>
          <w:sz w:val="22"/>
          <w:szCs w:val="22"/>
        </w:rPr>
        <w:t>ve</w:t>
      </w:r>
      <w:r w:rsidRPr="008D773D">
        <w:rPr>
          <w:rFonts w:eastAsia="Arial Unicode MS"/>
          <w:sz w:val="22"/>
          <w:szCs w:val="22"/>
        </w:rPr>
        <w:t xml:space="preserve"> saatte oda toplantı salonunda yapmış olduğu olağan üstü toplantı neticesinde; Un imalatındaki randıman durumu aşağıdaki gibi tespit edilmiştir. </w:t>
      </w:r>
    </w:p>
    <w:p w:rsidR="005B5549" w:rsidRDefault="005B5549" w:rsidP="008D773D">
      <w:pPr>
        <w:pStyle w:val="Stil"/>
        <w:jc w:val="both"/>
        <w:rPr>
          <w:b/>
          <w:sz w:val="22"/>
          <w:szCs w:val="22"/>
          <w:lang w:bidi="he-IL"/>
        </w:rPr>
      </w:pPr>
    </w:p>
    <w:p w:rsidR="005B5549" w:rsidRPr="008D773D" w:rsidRDefault="005B5549" w:rsidP="008D773D">
      <w:pPr>
        <w:pStyle w:val="Stil"/>
        <w:ind w:firstLine="708"/>
        <w:jc w:val="both"/>
        <w:rPr>
          <w:b/>
          <w:sz w:val="22"/>
          <w:szCs w:val="22"/>
          <w:lang w:bidi="he-IL"/>
        </w:rPr>
      </w:pPr>
      <w:r>
        <w:rPr>
          <w:b/>
          <w:sz w:val="22"/>
          <w:szCs w:val="22"/>
          <w:lang w:bidi="he-IL"/>
        </w:rPr>
        <w:t>RANDIMAN</w:t>
      </w:r>
      <w:r>
        <w:rPr>
          <w:b/>
          <w:sz w:val="22"/>
          <w:szCs w:val="22"/>
          <w:lang w:bidi="he-IL"/>
        </w:rPr>
        <w:tab/>
      </w:r>
      <w:r>
        <w:rPr>
          <w:b/>
          <w:sz w:val="22"/>
          <w:szCs w:val="22"/>
          <w:lang w:bidi="he-IL"/>
        </w:rPr>
        <w:tab/>
      </w:r>
      <w:r>
        <w:rPr>
          <w:b/>
          <w:sz w:val="22"/>
          <w:szCs w:val="22"/>
          <w:lang w:bidi="he-IL"/>
        </w:rPr>
        <w:tab/>
        <w:t xml:space="preserve">   BONKALİTE UN</w:t>
      </w:r>
      <w:r>
        <w:rPr>
          <w:b/>
          <w:sz w:val="22"/>
          <w:szCs w:val="22"/>
          <w:lang w:bidi="he-IL"/>
        </w:rPr>
        <w:tab/>
      </w:r>
      <w:r>
        <w:rPr>
          <w:b/>
          <w:sz w:val="22"/>
          <w:szCs w:val="22"/>
          <w:lang w:bidi="he-IL"/>
        </w:rPr>
        <w:tab/>
        <w:t xml:space="preserve">            </w:t>
      </w:r>
      <w:r w:rsidRPr="008D773D">
        <w:rPr>
          <w:b/>
          <w:sz w:val="22"/>
          <w:szCs w:val="22"/>
          <w:lang w:bidi="he-IL"/>
        </w:rPr>
        <w:t>KEPEK</w:t>
      </w:r>
    </w:p>
    <w:p w:rsidR="005B5549" w:rsidRPr="008D773D" w:rsidRDefault="005B5549" w:rsidP="008D773D">
      <w:pPr>
        <w:pStyle w:val="Stil"/>
        <w:ind w:firstLine="708"/>
        <w:jc w:val="both"/>
        <w:rPr>
          <w:sz w:val="22"/>
          <w:szCs w:val="22"/>
          <w:lang w:bidi="he-IL"/>
        </w:rPr>
      </w:pPr>
      <w:r>
        <w:rPr>
          <w:sz w:val="22"/>
          <w:szCs w:val="22"/>
          <w:lang w:bidi="he-IL"/>
        </w:rPr>
        <w:t>Tip : 550 % 60-67</w:t>
      </w:r>
      <w:r>
        <w:rPr>
          <w:sz w:val="22"/>
          <w:szCs w:val="22"/>
          <w:lang w:bidi="he-IL"/>
        </w:rPr>
        <w:tab/>
        <w:t xml:space="preserve">             </w:t>
      </w:r>
      <w:r w:rsidRPr="008D773D">
        <w:rPr>
          <w:sz w:val="22"/>
          <w:szCs w:val="22"/>
          <w:lang w:bidi="he-IL"/>
        </w:rPr>
        <w:tab/>
        <w:t>%11-15</w:t>
      </w:r>
      <w:r w:rsidRPr="008D773D">
        <w:rPr>
          <w:sz w:val="22"/>
          <w:szCs w:val="22"/>
          <w:lang w:bidi="he-IL"/>
        </w:rPr>
        <w:tab/>
      </w:r>
      <w:r w:rsidRPr="008D773D">
        <w:rPr>
          <w:sz w:val="22"/>
          <w:szCs w:val="22"/>
          <w:lang w:bidi="he-IL"/>
        </w:rPr>
        <w:tab/>
      </w:r>
      <w:r w:rsidRPr="008D773D">
        <w:rPr>
          <w:sz w:val="22"/>
          <w:szCs w:val="22"/>
          <w:lang w:bidi="he-IL"/>
        </w:rPr>
        <w:tab/>
      </w:r>
      <w:r w:rsidRPr="008D773D">
        <w:rPr>
          <w:sz w:val="22"/>
          <w:szCs w:val="22"/>
          <w:lang w:bidi="he-IL"/>
        </w:rPr>
        <w:tab/>
        <w:t>%22-25</w:t>
      </w:r>
    </w:p>
    <w:p w:rsidR="005B5549" w:rsidRPr="008D773D" w:rsidRDefault="005B5549" w:rsidP="008D773D">
      <w:pPr>
        <w:pStyle w:val="Stil"/>
        <w:ind w:firstLine="708"/>
        <w:jc w:val="both"/>
        <w:rPr>
          <w:sz w:val="22"/>
          <w:szCs w:val="22"/>
          <w:lang w:bidi="he-IL"/>
        </w:rPr>
      </w:pPr>
      <w:r w:rsidRPr="008D773D">
        <w:rPr>
          <w:sz w:val="22"/>
          <w:szCs w:val="22"/>
          <w:lang w:bidi="he-IL"/>
        </w:rPr>
        <w:t>Tip : 650 % 68-73</w:t>
      </w:r>
      <w:r w:rsidRPr="008D773D">
        <w:rPr>
          <w:sz w:val="22"/>
          <w:szCs w:val="22"/>
          <w:lang w:bidi="he-IL"/>
        </w:rPr>
        <w:tab/>
      </w:r>
      <w:r w:rsidRPr="008D773D">
        <w:rPr>
          <w:sz w:val="22"/>
          <w:szCs w:val="22"/>
          <w:lang w:bidi="he-IL"/>
        </w:rPr>
        <w:tab/>
      </w:r>
      <w:r w:rsidRPr="008D773D">
        <w:rPr>
          <w:sz w:val="22"/>
          <w:szCs w:val="22"/>
          <w:lang w:bidi="he-IL"/>
        </w:rPr>
        <w:tab/>
        <w:t xml:space="preserve">% 5- 7  </w:t>
      </w:r>
      <w:r w:rsidRPr="008D773D">
        <w:rPr>
          <w:sz w:val="22"/>
          <w:szCs w:val="22"/>
          <w:lang w:bidi="he-IL"/>
        </w:rPr>
        <w:tab/>
      </w:r>
      <w:r w:rsidRPr="008D773D">
        <w:rPr>
          <w:sz w:val="22"/>
          <w:szCs w:val="22"/>
          <w:lang w:bidi="he-IL"/>
        </w:rPr>
        <w:tab/>
      </w:r>
      <w:r w:rsidRPr="008D773D">
        <w:rPr>
          <w:sz w:val="22"/>
          <w:szCs w:val="22"/>
          <w:lang w:bidi="he-IL"/>
        </w:rPr>
        <w:tab/>
      </w:r>
      <w:r w:rsidRPr="008D773D">
        <w:rPr>
          <w:sz w:val="22"/>
          <w:szCs w:val="22"/>
          <w:lang w:bidi="he-IL"/>
        </w:rPr>
        <w:tab/>
        <w:t>%22-25</w:t>
      </w:r>
    </w:p>
    <w:p w:rsidR="005B5549" w:rsidRPr="008D773D" w:rsidRDefault="005B5549" w:rsidP="008D773D">
      <w:pPr>
        <w:pStyle w:val="Stil"/>
        <w:ind w:firstLine="708"/>
        <w:jc w:val="both"/>
        <w:rPr>
          <w:sz w:val="22"/>
          <w:szCs w:val="22"/>
          <w:lang w:bidi="he-IL"/>
        </w:rPr>
      </w:pPr>
      <w:r w:rsidRPr="008D773D">
        <w:rPr>
          <w:sz w:val="22"/>
          <w:szCs w:val="22"/>
          <w:lang w:bidi="he-IL"/>
        </w:rPr>
        <w:t>Tip : 850 % 74-78</w:t>
      </w:r>
      <w:r w:rsidRPr="008D773D">
        <w:rPr>
          <w:sz w:val="22"/>
          <w:szCs w:val="22"/>
          <w:lang w:bidi="he-IL"/>
        </w:rPr>
        <w:tab/>
      </w:r>
      <w:r w:rsidRPr="008D773D">
        <w:rPr>
          <w:sz w:val="22"/>
          <w:szCs w:val="22"/>
          <w:lang w:bidi="he-IL"/>
        </w:rPr>
        <w:tab/>
      </w:r>
      <w:r w:rsidRPr="008D773D">
        <w:rPr>
          <w:sz w:val="22"/>
          <w:szCs w:val="22"/>
          <w:lang w:bidi="he-IL"/>
        </w:rPr>
        <w:tab/>
        <w:t xml:space="preserve">% 0- 1  </w:t>
      </w:r>
      <w:r w:rsidRPr="008D773D">
        <w:rPr>
          <w:sz w:val="22"/>
          <w:szCs w:val="22"/>
          <w:lang w:bidi="he-IL"/>
        </w:rPr>
        <w:tab/>
      </w:r>
      <w:r w:rsidRPr="008D773D">
        <w:rPr>
          <w:sz w:val="22"/>
          <w:szCs w:val="22"/>
          <w:lang w:bidi="he-IL"/>
        </w:rPr>
        <w:tab/>
      </w:r>
      <w:r w:rsidRPr="008D773D">
        <w:rPr>
          <w:sz w:val="22"/>
          <w:szCs w:val="22"/>
          <w:lang w:bidi="he-IL"/>
        </w:rPr>
        <w:tab/>
      </w:r>
      <w:r w:rsidRPr="008D773D">
        <w:rPr>
          <w:sz w:val="22"/>
          <w:szCs w:val="22"/>
          <w:lang w:bidi="he-IL"/>
        </w:rPr>
        <w:tab/>
        <w:t>%22-25</w:t>
      </w:r>
    </w:p>
    <w:p w:rsidR="005B5549" w:rsidRPr="008D773D" w:rsidRDefault="005B5549" w:rsidP="008D773D">
      <w:pPr>
        <w:pStyle w:val="Stil"/>
        <w:jc w:val="both"/>
        <w:rPr>
          <w:sz w:val="22"/>
          <w:szCs w:val="22"/>
          <w:lang w:bidi="he-IL"/>
        </w:rPr>
      </w:pPr>
    </w:p>
    <w:p w:rsidR="005B5549" w:rsidRPr="008D773D" w:rsidRDefault="005B5549" w:rsidP="008D773D">
      <w:pPr>
        <w:pStyle w:val="Stil"/>
        <w:jc w:val="both"/>
        <w:rPr>
          <w:sz w:val="22"/>
          <w:szCs w:val="22"/>
          <w:lang w:bidi="he-IL"/>
        </w:rPr>
      </w:pPr>
      <w:r w:rsidRPr="008D773D">
        <w:rPr>
          <w:b/>
          <w:sz w:val="22"/>
          <w:szCs w:val="22"/>
          <w:lang w:bidi="he-IL"/>
        </w:rPr>
        <w:t xml:space="preserve">Özel Amaçlı </w:t>
      </w:r>
      <w:proofErr w:type="spellStart"/>
      <w:r w:rsidRPr="008D773D">
        <w:rPr>
          <w:b/>
          <w:sz w:val="22"/>
          <w:szCs w:val="22"/>
          <w:lang w:bidi="he-IL"/>
        </w:rPr>
        <w:t>Tandırlık</w:t>
      </w:r>
      <w:proofErr w:type="spellEnd"/>
      <w:r w:rsidRPr="008D773D">
        <w:rPr>
          <w:b/>
          <w:sz w:val="22"/>
          <w:szCs w:val="22"/>
          <w:lang w:bidi="he-IL"/>
        </w:rPr>
        <w:t xml:space="preserve"> Un : </w:t>
      </w:r>
      <w:r w:rsidRPr="008D773D">
        <w:rPr>
          <w:sz w:val="22"/>
          <w:szCs w:val="22"/>
          <w:lang w:bidi="he-IL"/>
        </w:rPr>
        <w:t xml:space="preserve">Tip 850 una % 40 - % 60 oranında </w:t>
      </w:r>
      <w:proofErr w:type="spellStart"/>
      <w:r w:rsidRPr="008D773D">
        <w:rPr>
          <w:sz w:val="22"/>
          <w:szCs w:val="22"/>
          <w:lang w:bidi="he-IL"/>
        </w:rPr>
        <w:t>bonkalite</w:t>
      </w:r>
      <w:proofErr w:type="spellEnd"/>
      <w:r w:rsidRPr="008D773D">
        <w:rPr>
          <w:sz w:val="22"/>
          <w:szCs w:val="22"/>
          <w:lang w:bidi="he-IL"/>
        </w:rPr>
        <w:t xml:space="preserve"> un katılarak imal edilir. ( Tip 850 un üretimi esnasında daha önce elde edilmiş stoklarda bulunan </w:t>
      </w:r>
      <w:proofErr w:type="spellStart"/>
      <w:r w:rsidRPr="008D773D">
        <w:rPr>
          <w:sz w:val="22"/>
          <w:szCs w:val="22"/>
          <w:lang w:bidi="he-IL"/>
        </w:rPr>
        <w:t>Bonkalite</w:t>
      </w:r>
      <w:proofErr w:type="spellEnd"/>
      <w:r w:rsidRPr="008D773D">
        <w:rPr>
          <w:sz w:val="22"/>
          <w:szCs w:val="22"/>
          <w:lang w:bidi="he-IL"/>
        </w:rPr>
        <w:t xml:space="preserve"> undan % 40 ila % 60 oranında ila</w:t>
      </w:r>
      <w:r>
        <w:rPr>
          <w:sz w:val="22"/>
          <w:szCs w:val="22"/>
          <w:lang w:bidi="he-IL"/>
        </w:rPr>
        <w:t>ve</w:t>
      </w:r>
      <w:r w:rsidRPr="008D773D">
        <w:rPr>
          <w:sz w:val="22"/>
          <w:szCs w:val="22"/>
          <w:lang w:bidi="he-IL"/>
        </w:rPr>
        <w:t xml:space="preserve"> edilerek Özel Amaçlı </w:t>
      </w:r>
      <w:proofErr w:type="spellStart"/>
      <w:r w:rsidRPr="008D773D">
        <w:rPr>
          <w:sz w:val="22"/>
          <w:szCs w:val="22"/>
          <w:lang w:bidi="he-IL"/>
        </w:rPr>
        <w:t>Tandırlık</w:t>
      </w:r>
      <w:proofErr w:type="spellEnd"/>
      <w:r w:rsidRPr="008D773D">
        <w:rPr>
          <w:sz w:val="22"/>
          <w:szCs w:val="22"/>
          <w:lang w:bidi="he-IL"/>
        </w:rPr>
        <w:t xml:space="preserve"> Un elde edilir.)</w:t>
      </w:r>
    </w:p>
    <w:p w:rsidR="005B5549" w:rsidRDefault="005B5549" w:rsidP="008D773D">
      <w:pPr>
        <w:pStyle w:val="Stil"/>
        <w:jc w:val="both"/>
        <w:rPr>
          <w:sz w:val="22"/>
          <w:szCs w:val="22"/>
          <w:lang w:bidi="he-IL"/>
        </w:rPr>
      </w:pPr>
    </w:p>
    <w:p w:rsidR="005B5549" w:rsidRPr="008D773D" w:rsidRDefault="005B5549" w:rsidP="008D773D">
      <w:pPr>
        <w:pStyle w:val="Stil"/>
        <w:jc w:val="both"/>
        <w:rPr>
          <w:sz w:val="22"/>
          <w:szCs w:val="22"/>
          <w:lang w:bidi="he-IL"/>
        </w:rPr>
      </w:pPr>
      <w:r w:rsidRPr="008D773D">
        <w:rPr>
          <w:sz w:val="22"/>
          <w:szCs w:val="22"/>
          <w:lang w:bidi="he-IL"/>
        </w:rPr>
        <w:t xml:space="preserve">Yukarıdaki randımanda gözükmeyen </w:t>
      </w:r>
      <w:proofErr w:type="spellStart"/>
      <w:r w:rsidRPr="008D773D">
        <w:rPr>
          <w:sz w:val="22"/>
          <w:szCs w:val="22"/>
          <w:lang w:bidi="he-IL"/>
        </w:rPr>
        <w:t>rozmol</w:t>
      </w:r>
      <w:proofErr w:type="spellEnd"/>
      <w:r w:rsidRPr="008D773D">
        <w:rPr>
          <w:sz w:val="22"/>
          <w:szCs w:val="22"/>
          <w:lang w:bidi="he-IL"/>
        </w:rPr>
        <w:t xml:space="preserve">; yöremizde kepekle beraber üretilmektedir. Ayrıca; istenirse kepekten ayrı olarak </w:t>
      </w:r>
      <w:proofErr w:type="spellStart"/>
      <w:r w:rsidRPr="008D773D">
        <w:rPr>
          <w:sz w:val="22"/>
          <w:szCs w:val="22"/>
          <w:lang w:bidi="he-IL"/>
        </w:rPr>
        <w:t>rozmol</w:t>
      </w:r>
      <w:proofErr w:type="spellEnd"/>
      <w:r w:rsidRPr="008D773D">
        <w:rPr>
          <w:sz w:val="22"/>
          <w:szCs w:val="22"/>
          <w:lang w:bidi="he-IL"/>
        </w:rPr>
        <w:t xml:space="preserve"> üretim </w:t>
      </w:r>
      <w:r>
        <w:rPr>
          <w:sz w:val="22"/>
          <w:szCs w:val="22"/>
          <w:lang w:bidi="he-IL"/>
        </w:rPr>
        <w:t>ve</w:t>
      </w:r>
      <w:r w:rsidRPr="008D773D">
        <w:rPr>
          <w:sz w:val="22"/>
          <w:szCs w:val="22"/>
          <w:lang w:bidi="he-IL"/>
        </w:rPr>
        <w:t xml:space="preserve"> satışı yapılabilir.</w:t>
      </w:r>
    </w:p>
    <w:p w:rsidR="005B5549" w:rsidRDefault="005B5549" w:rsidP="008D773D">
      <w:pPr>
        <w:pStyle w:val="Stil"/>
        <w:tabs>
          <w:tab w:val="left" w:pos="9354"/>
        </w:tabs>
        <w:ind w:right="-2"/>
        <w:jc w:val="both"/>
        <w:rPr>
          <w:w w:val="109"/>
          <w:sz w:val="22"/>
          <w:szCs w:val="22"/>
          <w:lang w:bidi="he-IL"/>
        </w:rPr>
      </w:pPr>
    </w:p>
    <w:p w:rsidR="005B5549" w:rsidRPr="008D773D" w:rsidRDefault="005B5549" w:rsidP="008D773D">
      <w:pPr>
        <w:pStyle w:val="Stil"/>
        <w:tabs>
          <w:tab w:val="left" w:pos="9354"/>
        </w:tabs>
        <w:ind w:right="-2"/>
        <w:jc w:val="both"/>
        <w:rPr>
          <w:sz w:val="22"/>
          <w:szCs w:val="22"/>
          <w:lang w:bidi="he-IL"/>
        </w:rPr>
      </w:pPr>
      <w:r w:rsidRPr="008D773D">
        <w:rPr>
          <w:w w:val="109"/>
          <w:sz w:val="22"/>
          <w:szCs w:val="22"/>
          <w:lang w:bidi="he-IL"/>
        </w:rPr>
        <w:t xml:space="preserve">Un </w:t>
      </w:r>
      <w:r w:rsidRPr="008D773D">
        <w:rPr>
          <w:sz w:val="22"/>
          <w:szCs w:val="22"/>
          <w:lang w:bidi="he-IL"/>
        </w:rPr>
        <w:t xml:space="preserve">kodeksine göre randımanlar kül ile belirlenmekte olup, bu randımanlar buğdayların durumu ile alakalı olmaktadır. Buğdaylardaki kül miktarı yörelerine </w:t>
      </w:r>
      <w:r>
        <w:rPr>
          <w:sz w:val="22"/>
          <w:szCs w:val="22"/>
          <w:lang w:bidi="he-IL"/>
        </w:rPr>
        <w:t>ve</w:t>
      </w:r>
      <w:r w:rsidRPr="008D773D">
        <w:rPr>
          <w:sz w:val="22"/>
          <w:szCs w:val="22"/>
          <w:lang w:bidi="he-IL"/>
        </w:rPr>
        <w:t xml:space="preserve"> iklim şartlarına göre değişkenlik arz etmektedir. </w:t>
      </w:r>
    </w:p>
    <w:p w:rsidR="005B5549" w:rsidRDefault="005B5549" w:rsidP="008D773D">
      <w:pPr>
        <w:pStyle w:val="Stil"/>
        <w:ind w:right="-2"/>
        <w:jc w:val="both"/>
        <w:rPr>
          <w:sz w:val="22"/>
          <w:szCs w:val="22"/>
          <w:lang w:bidi="he-IL"/>
        </w:rPr>
      </w:pPr>
    </w:p>
    <w:p w:rsidR="005B5549" w:rsidRPr="008D773D" w:rsidRDefault="005B5549" w:rsidP="008D773D">
      <w:pPr>
        <w:pStyle w:val="Stil"/>
        <w:ind w:right="-2"/>
        <w:jc w:val="both"/>
        <w:rPr>
          <w:sz w:val="22"/>
          <w:szCs w:val="22"/>
          <w:lang w:bidi="he-IL"/>
        </w:rPr>
      </w:pPr>
      <w:r w:rsidRPr="008D773D">
        <w:rPr>
          <w:sz w:val="22"/>
          <w:szCs w:val="22"/>
          <w:lang w:bidi="he-IL"/>
        </w:rPr>
        <w:t xml:space="preserve">100 kg. </w:t>
      </w:r>
      <w:proofErr w:type="spellStart"/>
      <w:r w:rsidRPr="008D773D">
        <w:rPr>
          <w:sz w:val="22"/>
          <w:szCs w:val="22"/>
          <w:lang w:bidi="he-IL"/>
        </w:rPr>
        <w:t>fıresi</w:t>
      </w:r>
      <w:proofErr w:type="spellEnd"/>
      <w:r w:rsidRPr="008D773D">
        <w:rPr>
          <w:sz w:val="22"/>
          <w:szCs w:val="22"/>
          <w:lang w:bidi="he-IL"/>
        </w:rPr>
        <w:t xml:space="preserve"> çıkmış yabancı maddeleri temizlenmiş buğdaydan rutubet artışından dolayı</w:t>
      </w:r>
    </w:p>
    <w:p w:rsidR="005B5549" w:rsidRPr="008D773D" w:rsidRDefault="005B5549" w:rsidP="008D773D">
      <w:pPr>
        <w:pStyle w:val="Stil"/>
        <w:ind w:right="150"/>
        <w:jc w:val="both"/>
        <w:rPr>
          <w:sz w:val="22"/>
          <w:szCs w:val="22"/>
          <w:lang w:bidi="he-IL"/>
        </w:rPr>
      </w:pPr>
      <w:r w:rsidRPr="008D773D">
        <w:rPr>
          <w:sz w:val="22"/>
          <w:szCs w:val="22"/>
          <w:lang w:bidi="he-IL"/>
        </w:rPr>
        <w:t>101.5 kg buğday elde edilir.</w:t>
      </w:r>
    </w:p>
    <w:p w:rsidR="005B5549" w:rsidRPr="008D773D" w:rsidRDefault="005B5549" w:rsidP="008D773D">
      <w:pPr>
        <w:pStyle w:val="Stil"/>
        <w:tabs>
          <w:tab w:val="left" w:pos="9354"/>
        </w:tabs>
        <w:spacing w:before="91"/>
        <w:ind w:right="390"/>
        <w:jc w:val="both"/>
        <w:rPr>
          <w:b/>
          <w:sz w:val="22"/>
          <w:szCs w:val="22"/>
          <w:u w:val="single"/>
          <w:lang w:bidi="he-IL"/>
        </w:rPr>
      </w:pPr>
    </w:p>
    <w:p w:rsidR="005B5549" w:rsidRPr="008D773D" w:rsidRDefault="005B5549" w:rsidP="008D773D">
      <w:pPr>
        <w:pStyle w:val="Stil"/>
        <w:tabs>
          <w:tab w:val="left" w:pos="9354"/>
        </w:tabs>
        <w:spacing w:before="91"/>
        <w:ind w:right="390"/>
        <w:jc w:val="both"/>
        <w:rPr>
          <w:b/>
          <w:sz w:val="22"/>
          <w:szCs w:val="22"/>
          <w:u w:val="single"/>
          <w:lang w:bidi="he-IL"/>
        </w:rPr>
      </w:pPr>
      <w:r w:rsidRPr="008D773D">
        <w:rPr>
          <w:b/>
          <w:sz w:val="22"/>
          <w:szCs w:val="22"/>
          <w:u w:val="single"/>
          <w:lang w:bidi="he-IL"/>
        </w:rPr>
        <w:t>FİRE</w:t>
      </w:r>
    </w:p>
    <w:p w:rsidR="005B5549" w:rsidRPr="008D773D" w:rsidRDefault="005B5549" w:rsidP="008D773D">
      <w:pPr>
        <w:pStyle w:val="Stil"/>
        <w:tabs>
          <w:tab w:val="left" w:pos="9354"/>
        </w:tabs>
        <w:spacing w:before="91"/>
        <w:ind w:right="-2"/>
        <w:jc w:val="both"/>
        <w:rPr>
          <w:sz w:val="22"/>
          <w:szCs w:val="22"/>
          <w:lang w:bidi="he-IL"/>
        </w:rPr>
      </w:pPr>
      <w:r w:rsidRPr="008D773D">
        <w:rPr>
          <w:sz w:val="22"/>
          <w:szCs w:val="22"/>
          <w:lang w:bidi="he-IL"/>
        </w:rPr>
        <w:t xml:space="preserve">Buğdayın kamyona yüklenmesi, fabrikaya dökülmesi </w:t>
      </w:r>
      <w:r>
        <w:rPr>
          <w:sz w:val="22"/>
          <w:szCs w:val="22"/>
          <w:lang w:bidi="he-IL"/>
        </w:rPr>
        <w:t>ve</w:t>
      </w:r>
      <w:r w:rsidRPr="008D773D">
        <w:rPr>
          <w:sz w:val="22"/>
          <w:szCs w:val="22"/>
          <w:lang w:bidi="he-IL"/>
        </w:rPr>
        <w:t xml:space="preserve"> ambara tahliyesi esnasında toz toprak ile buğdayın içine tarlada karışmış olan taş </w:t>
      </w:r>
      <w:r>
        <w:rPr>
          <w:sz w:val="22"/>
          <w:szCs w:val="22"/>
          <w:lang w:bidi="he-IL"/>
        </w:rPr>
        <w:t>ve</w:t>
      </w:r>
      <w:r w:rsidRPr="008D773D">
        <w:rPr>
          <w:sz w:val="22"/>
          <w:szCs w:val="22"/>
          <w:lang w:bidi="he-IL"/>
        </w:rPr>
        <w:t xml:space="preserve"> çöplerin karışımından, kantar farkından </w:t>
      </w:r>
      <w:r>
        <w:rPr>
          <w:sz w:val="22"/>
          <w:szCs w:val="22"/>
          <w:lang w:bidi="he-IL"/>
        </w:rPr>
        <w:t>ve</w:t>
      </w:r>
      <w:r w:rsidRPr="008D773D">
        <w:rPr>
          <w:sz w:val="22"/>
          <w:szCs w:val="22"/>
          <w:lang w:bidi="he-IL"/>
        </w:rPr>
        <w:t xml:space="preserve"> rutubet kaybından oluşur. Ekonomik değeri olmayan bu maddelerin oranı;  % 2 ile </w:t>
      </w:r>
      <w:r w:rsidRPr="008D773D">
        <w:rPr>
          <w:w w:val="106"/>
          <w:sz w:val="22"/>
          <w:szCs w:val="22"/>
          <w:lang w:bidi="he-IL"/>
        </w:rPr>
        <w:t xml:space="preserve">% </w:t>
      </w:r>
      <w:r w:rsidRPr="008D773D">
        <w:rPr>
          <w:sz w:val="22"/>
          <w:szCs w:val="22"/>
          <w:lang w:bidi="he-IL"/>
        </w:rPr>
        <w:t xml:space="preserve">5 arasındadır. </w:t>
      </w:r>
    </w:p>
    <w:p w:rsidR="005B5549" w:rsidRPr="008D773D" w:rsidRDefault="005B5549" w:rsidP="008D773D">
      <w:pPr>
        <w:pStyle w:val="Stil"/>
        <w:spacing w:before="91"/>
        <w:ind w:right="390"/>
        <w:jc w:val="both"/>
        <w:rPr>
          <w:b/>
          <w:w w:val="111"/>
          <w:sz w:val="22"/>
          <w:szCs w:val="22"/>
          <w:u w:val="single"/>
          <w:lang w:bidi="he-IL"/>
        </w:rPr>
      </w:pPr>
    </w:p>
    <w:p w:rsidR="005B5549" w:rsidRPr="008D773D" w:rsidRDefault="005B5549" w:rsidP="008D773D">
      <w:pPr>
        <w:pStyle w:val="Stil"/>
        <w:spacing w:before="91"/>
        <w:ind w:right="390"/>
        <w:jc w:val="both"/>
        <w:rPr>
          <w:b/>
          <w:w w:val="111"/>
          <w:sz w:val="22"/>
          <w:szCs w:val="22"/>
          <w:u w:val="single"/>
          <w:lang w:bidi="he-IL"/>
        </w:rPr>
      </w:pPr>
      <w:r w:rsidRPr="008D773D">
        <w:rPr>
          <w:b/>
          <w:w w:val="111"/>
          <w:sz w:val="22"/>
          <w:szCs w:val="22"/>
          <w:u w:val="single"/>
          <w:lang w:bidi="he-IL"/>
        </w:rPr>
        <w:t>TEMİZLEME</w:t>
      </w:r>
    </w:p>
    <w:p w:rsidR="005B5549" w:rsidRPr="008D773D" w:rsidRDefault="005B5549" w:rsidP="008D773D">
      <w:pPr>
        <w:pStyle w:val="Stil"/>
        <w:tabs>
          <w:tab w:val="left" w:pos="9354"/>
        </w:tabs>
        <w:spacing w:before="91"/>
        <w:ind w:right="-144"/>
        <w:jc w:val="both"/>
        <w:rPr>
          <w:sz w:val="22"/>
          <w:szCs w:val="22"/>
          <w:lang w:bidi="he-IL"/>
        </w:rPr>
      </w:pPr>
      <w:r w:rsidRPr="008D773D">
        <w:rPr>
          <w:sz w:val="22"/>
          <w:szCs w:val="22"/>
          <w:lang w:bidi="he-IL"/>
        </w:rPr>
        <w:t xml:space="preserve">Buğdayın fire safhasından sonraki aşamada ise imalata </w:t>
      </w:r>
      <w:r>
        <w:rPr>
          <w:sz w:val="22"/>
          <w:szCs w:val="22"/>
          <w:lang w:bidi="he-IL"/>
        </w:rPr>
        <w:t>ve</w:t>
      </w:r>
      <w:r w:rsidRPr="008D773D">
        <w:rPr>
          <w:sz w:val="22"/>
          <w:szCs w:val="22"/>
          <w:lang w:bidi="he-IL"/>
        </w:rPr>
        <w:t xml:space="preserve">rilecek buğdayların tespitine geldiğinde bu defa buğdayın içerisindeki hafif taneleri, sap, saman gibi maddeler üretime </w:t>
      </w:r>
      <w:r>
        <w:rPr>
          <w:sz w:val="22"/>
          <w:szCs w:val="22"/>
          <w:lang w:bidi="he-IL"/>
        </w:rPr>
        <w:t>ve</w:t>
      </w:r>
      <w:r w:rsidRPr="008D773D">
        <w:rPr>
          <w:sz w:val="22"/>
          <w:szCs w:val="22"/>
          <w:lang w:bidi="he-IL"/>
        </w:rPr>
        <w:t xml:space="preserve">rilmeyerek ayrılır. Ekonomik değeri olan </w:t>
      </w:r>
      <w:r>
        <w:rPr>
          <w:sz w:val="22"/>
          <w:szCs w:val="22"/>
          <w:lang w:bidi="he-IL"/>
        </w:rPr>
        <w:t>ve</w:t>
      </w:r>
      <w:r w:rsidRPr="008D773D">
        <w:rPr>
          <w:sz w:val="22"/>
          <w:szCs w:val="22"/>
          <w:lang w:bidi="he-IL"/>
        </w:rPr>
        <w:t xml:space="preserve"> piyasada hayvan yemi olarak satılan </w:t>
      </w:r>
      <w:r>
        <w:rPr>
          <w:sz w:val="22"/>
          <w:szCs w:val="22"/>
          <w:lang w:bidi="he-IL"/>
        </w:rPr>
        <w:t>ve</w:t>
      </w:r>
      <w:r w:rsidRPr="008D773D">
        <w:rPr>
          <w:sz w:val="22"/>
          <w:szCs w:val="22"/>
          <w:lang w:bidi="he-IL"/>
        </w:rPr>
        <w:t xml:space="preserve"> analiz artığı "kırık buğday" diye tabir edilen bu maddeler üretim işlemini yapan fabrikanın tüm safhalarındaki (tavlamadan önceki </w:t>
      </w:r>
      <w:r>
        <w:rPr>
          <w:sz w:val="22"/>
          <w:szCs w:val="22"/>
          <w:lang w:bidi="he-IL"/>
        </w:rPr>
        <w:t>ve</w:t>
      </w:r>
      <w:r w:rsidRPr="008D773D">
        <w:rPr>
          <w:sz w:val="22"/>
          <w:szCs w:val="22"/>
          <w:lang w:bidi="he-IL"/>
        </w:rPr>
        <w:t xml:space="preserve"> sonrası) temizleme makinelerine </w:t>
      </w:r>
      <w:r>
        <w:rPr>
          <w:sz w:val="22"/>
          <w:szCs w:val="22"/>
          <w:lang w:bidi="he-IL"/>
        </w:rPr>
        <w:t>ve</w:t>
      </w:r>
      <w:r w:rsidRPr="008D773D">
        <w:rPr>
          <w:sz w:val="22"/>
          <w:szCs w:val="22"/>
          <w:lang w:bidi="he-IL"/>
        </w:rPr>
        <w:t xml:space="preserve"> buğday kalitesine göre % 3 ile </w:t>
      </w:r>
      <w:r w:rsidRPr="008D773D">
        <w:rPr>
          <w:w w:val="105"/>
          <w:sz w:val="22"/>
          <w:szCs w:val="22"/>
          <w:lang w:bidi="he-IL"/>
        </w:rPr>
        <w:t xml:space="preserve">% </w:t>
      </w:r>
      <w:r w:rsidRPr="008D773D">
        <w:rPr>
          <w:sz w:val="22"/>
          <w:szCs w:val="22"/>
          <w:lang w:bidi="he-IL"/>
        </w:rPr>
        <w:t xml:space="preserve">8 oranı arasındadır. </w:t>
      </w:r>
    </w:p>
    <w:p w:rsidR="005B5549" w:rsidRDefault="005B5549" w:rsidP="008D773D">
      <w:pPr>
        <w:pStyle w:val="GvdeMetni"/>
        <w:tabs>
          <w:tab w:val="left" w:pos="3402"/>
        </w:tabs>
        <w:jc w:val="both"/>
        <w:rPr>
          <w:rFonts w:eastAsia="Arial Unicode MS"/>
          <w:szCs w:val="22"/>
        </w:rPr>
      </w:pPr>
    </w:p>
    <w:p w:rsidR="005B5549" w:rsidRDefault="005B5549" w:rsidP="008D773D">
      <w:pPr>
        <w:pStyle w:val="GvdeMetni"/>
        <w:tabs>
          <w:tab w:val="left" w:pos="3402"/>
        </w:tabs>
        <w:jc w:val="both"/>
        <w:rPr>
          <w:rFonts w:eastAsia="Arial Unicode MS"/>
          <w:szCs w:val="22"/>
        </w:rPr>
      </w:pPr>
    </w:p>
    <w:p w:rsidR="00EF1A75" w:rsidRDefault="00EF1A75" w:rsidP="008D773D">
      <w:pPr>
        <w:pStyle w:val="GvdeMetni"/>
        <w:tabs>
          <w:tab w:val="left" w:pos="3402"/>
        </w:tabs>
        <w:jc w:val="both"/>
        <w:rPr>
          <w:rFonts w:eastAsia="Arial Unicode MS"/>
          <w:szCs w:val="22"/>
        </w:rPr>
      </w:pPr>
    </w:p>
    <w:p w:rsidR="00DC4127" w:rsidRDefault="00DC4127" w:rsidP="00DC4127"/>
    <w:tbl>
      <w:tblPr>
        <w:tblpPr w:leftFromText="141" w:rightFromText="141" w:vertAnchor="page" w:horzAnchor="margin" w:tblpY="2528"/>
        <w:tblW w:w="10440" w:type="dxa"/>
        <w:tblLayout w:type="fixed"/>
        <w:tblLook w:val="00A0" w:firstRow="1" w:lastRow="0" w:firstColumn="1" w:lastColumn="0" w:noHBand="0" w:noVBand="0"/>
      </w:tblPr>
      <w:tblGrid>
        <w:gridCol w:w="2660"/>
        <w:gridCol w:w="236"/>
        <w:gridCol w:w="7544"/>
      </w:tblGrid>
      <w:tr w:rsidR="00DC4127" w:rsidRPr="00845EAD" w:rsidTr="00F51FE3">
        <w:trPr>
          <w:trHeight w:val="265"/>
        </w:trPr>
        <w:tc>
          <w:tcPr>
            <w:tcW w:w="2660" w:type="dxa"/>
            <w:vAlign w:val="center"/>
          </w:tcPr>
          <w:p w:rsidR="00DC4127" w:rsidRPr="00845EAD" w:rsidRDefault="00DC4127" w:rsidP="00F51FE3">
            <w:pPr>
              <w:spacing w:after="0" w:line="240" w:lineRule="auto"/>
              <w:rPr>
                <w:rFonts w:ascii="Times New Roman" w:hAnsi="Times New Roman"/>
                <w:b/>
              </w:rPr>
            </w:pPr>
          </w:p>
        </w:tc>
        <w:tc>
          <w:tcPr>
            <w:tcW w:w="236" w:type="dxa"/>
          </w:tcPr>
          <w:p w:rsidR="00DC4127" w:rsidRPr="00845EAD" w:rsidRDefault="00DC4127" w:rsidP="00F51FE3">
            <w:pPr>
              <w:spacing w:after="0" w:line="240" w:lineRule="auto"/>
              <w:rPr>
                <w:rFonts w:ascii="Times New Roman" w:hAnsi="Times New Roman"/>
                <w:b/>
              </w:rPr>
            </w:pPr>
          </w:p>
        </w:tc>
        <w:tc>
          <w:tcPr>
            <w:tcW w:w="7544" w:type="dxa"/>
          </w:tcPr>
          <w:p w:rsidR="00DC4127" w:rsidRPr="00845EAD" w:rsidRDefault="00DC4127" w:rsidP="00F51FE3">
            <w:pPr>
              <w:spacing w:after="0" w:line="240" w:lineRule="auto"/>
              <w:rPr>
                <w:rFonts w:ascii="Times New Roman" w:hAnsi="Times New Roman"/>
                <w:b/>
              </w:rPr>
            </w:pPr>
          </w:p>
        </w:tc>
      </w:tr>
      <w:tr w:rsidR="00DC4127" w:rsidRPr="00845EAD" w:rsidTr="00F51FE3">
        <w:trPr>
          <w:trHeight w:val="265"/>
        </w:trPr>
        <w:tc>
          <w:tcPr>
            <w:tcW w:w="2660" w:type="dxa"/>
            <w:vAlign w:val="center"/>
          </w:tcPr>
          <w:p w:rsidR="00DC4127" w:rsidRPr="00845EAD" w:rsidRDefault="00DC4127" w:rsidP="00F51FE3">
            <w:pPr>
              <w:spacing w:after="0" w:line="240" w:lineRule="auto"/>
              <w:rPr>
                <w:rFonts w:ascii="Times New Roman" w:hAnsi="Times New Roman"/>
                <w:b/>
              </w:rPr>
            </w:pPr>
            <w:r w:rsidRPr="00845EAD">
              <w:rPr>
                <w:rFonts w:ascii="Times New Roman" w:hAnsi="Times New Roman"/>
                <w:b/>
              </w:rPr>
              <w:lastRenderedPageBreak/>
              <w:t>TOPLANTI TARİHİ</w:t>
            </w:r>
          </w:p>
        </w:tc>
        <w:tc>
          <w:tcPr>
            <w:tcW w:w="236" w:type="dxa"/>
          </w:tcPr>
          <w:p w:rsidR="00DC4127" w:rsidRPr="00845EAD" w:rsidRDefault="00DC4127" w:rsidP="00F51FE3">
            <w:pPr>
              <w:spacing w:after="0" w:line="240" w:lineRule="auto"/>
              <w:rPr>
                <w:rFonts w:ascii="Times New Roman" w:hAnsi="Times New Roman"/>
                <w:b/>
              </w:rPr>
            </w:pPr>
            <w:r w:rsidRPr="00845EAD">
              <w:rPr>
                <w:rFonts w:ascii="Times New Roman" w:hAnsi="Times New Roman"/>
                <w:b/>
              </w:rPr>
              <w:t>:</w:t>
            </w:r>
          </w:p>
        </w:tc>
        <w:tc>
          <w:tcPr>
            <w:tcW w:w="7544" w:type="dxa"/>
          </w:tcPr>
          <w:p w:rsidR="00DC4127" w:rsidRPr="00845EAD" w:rsidRDefault="00DC4127" w:rsidP="00F51FE3">
            <w:pPr>
              <w:spacing w:after="0" w:line="240" w:lineRule="auto"/>
              <w:rPr>
                <w:rFonts w:ascii="Times New Roman" w:hAnsi="Times New Roman"/>
                <w:b/>
              </w:rPr>
            </w:pPr>
            <w:r>
              <w:rPr>
                <w:rFonts w:ascii="Times New Roman" w:hAnsi="Times New Roman"/>
                <w:b/>
              </w:rPr>
              <w:t>01.07.2014</w:t>
            </w:r>
          </w:p>
        </w:tc>
      </w:tr>
      <w:tr w:rsidR="00DC4127" w:rsidRPr="00845EAD" w:rsidTr="00F51FE3">
        <w:trPr>
          <w:trHeight w:val="245"/>
        </w:trPr>
        <w:tc>
          <w:tcPr>
            <w:tcW w:w="2660" w:type="dxa"/>
            <w:vAlign w:val="center"/>
          </w:tcPr>
          <w:p w:rsidR="00DC4127" w:rsidRPr="00845EAD" w:rsidRDefault="00DC4127" w:rsidP="00F51FE3">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DC4127" w:rsidRPr="00845EAD" w:rsidRDefault="00DC4127" w:rsidP="00F51FE3">
            <w:pPr>
              <w:spacing w:after="0" w:line="240" w:lineRule="auto"/>
              <w:rPr>
                <w:rFonts w:ascii="Times New Roman" w:hAnsi="Times New Roman"/>
                <w:b/>
              </w:rPr>
            </w:pPr>
            <w:r w:rsidRPr="00845EAD">
              <w:rPr>
                <w:rFonts w:ascii="Times New Roman" w:hAnsi="Times New Roman"/>
                <w:b/>
              </w:rPr>
              <w:t>:</w:t>
            </w:r>
          </w:p>
        </w:tc>
        <w:tc>
          <w:tcPr>
            <w:tcW w:w="7544" w:type="dxa"/>
          </w:tcPr>
          <w:p w:rsidR="00DC4127" w:rsidRPr="00845EAD" w:rsidRDefault="00DC4127" w:rsidP="00F51FE3">
            <w:pPr>
              <w:spacing w:after="0" w:line="240" w:lineRule="auto"/>
              <w:rPr>
                <w:rFonts w:ascii="Times New Roman" w:hAnsi="Times New Roman"/>
                <w:b/>
              </w:rPr>
            </w:pPr>
            <w:r>
              <w:rPr>
                <w:rFonts w:ascii="Times New Roman" w:hAnsi="Times New Roman"/>
                <w:b/>
              </w:rPr>
              <w:t>2013/15</w:t>
            </w:r>
          </w:p>
        </w:tc>
      </w:tr>
      <w:tr w:rsidR="00DC4127" w:rsidRPr="00845EAD" w:rsidTr="00F51FE3">
        <w:trPr>
          <w:trHeight w:val="685"/>
        </w:trPr>
        <w:tc>
          <w:tcPr>
            <w:tcW w:w="2660" w:type="dxa"/>
          </w:tcPr>
          <w:p w:rsidR="00DC4127" w:rsidRPr="00845EAD" w:rsidRDefault="00DC4127" w:rsidP="00F51FE3">
            <w:pPr>
              <w:spacing w:after="0" w:line="240" w:lineRule="auto"/>
              <w:rPr>
                <w:rFonts w:ascii="Times New Roman" w:hAnsi="Times New Roman"/>
                <w:b/>
              </w:rPr>
            </w:pPr>
            <w:r w:rsidRPr="00845EAD">
              <w:rPr>
                <w:rFonts w:ascii="Times New Roman" w:hAnsi="Times New Roman"/>
                <w:b/>
              </w:rPr>
              <w:t>KONU</w:t>
            </w:r>
          </w:p>
        </w:tc>
        <w:tc>
          <w:tcPr>
            <w:tcW w:w="236" w:type="dxa"/>
          </w:tcPr>
          <w:p w:rsidR="00DC4127" w:rsidRPr="00845EAD" w:rsidRDefault="00DC4127" w:rsidP="00F51FE3">
            <w:pPr>
              <w:spacing w:after="0" w:line="240" w:lineRule="auto"/>
              <w:rPr>
                <w:rFonts w:ascii="Times New Roman" w:hAnsi="Times New Roman"/>
                <w:b/>
              </w:rPr>
            </w:pPr>
            <w:r w:rsidRPr="00845EAD">
              <w:rPr>
                <w:rFonts w:ascii="Times New Roman" w:hAnsi="Times New Roman"/>
                <w:b/>
              </w:rPr>
              <w:t>:</w:t>
            </w:r>
          </w:p>
        </w:tc>
        <w:tc>
          <w:tcPr>
            <w:tcW w:w="7544" w:type="dxa"/>
          </w:tcPr>
          <w:p w:rsidR="00DC4127" w:rsidRPr="00845EAD" w:rsidRDefault="00DC4127" w:rsidP="00F51FE3">
            <w:pPr>
              <w:tabs>
                <w:tab w:val="left" w:pos="3402"/>
              </w:tabs>
              <w:spacing w:after="0" w:line="240" w:lineRule="auto"/>
              <w:jc w:val="both"/>
              <w:rPr>
                <w:rFonts w:ascii="Times New Roman" w:eastAsia="Arial Unicode MS" w:hAnsi="Times New Roman"/>
              </w:rPr>
            </w:pPr>
            <w:r>
              <w:rPr>
                <w:rFonts w:ascii="Times New Roman" w:eastAsia="Arial Unicode MS" w:hAnsi="Times New Roman"/>
              </w:rPr>
              <w:t>2014</w:t>
            </w:r>
            <w:r w:rsidRPr="00845EAD">
              <w:rPr>
                <w:rFonts w:ascii="Times New Roman" w:eastAsia="Arial Unicode MS" w:hAnsi="Times New Roman"/>
              </w:rPr>
              <w:t xml:space="preserve"> Yılı </w:t>
            </w:r>
            <w:proofErr w:type="gramStart"/>
            <w:r w:rsidRPr="00845EAD">
              <w:rPr>
                <w:rFonts w:ascii="Times New Roman" w:eastAsia="Arial Unicode MS" w:hAnsi="Times New Roman"/>
              </w:rPr>
              <w:t xml:space="preserve">Un </w:t>
            </w:r>
            <w:r w:rsidR="00A93006">
              <w:rPr>
                <w:rFonts w:ascii="Times New Roman" w:eastAsia="Arial Unicode MS" w:hAnsi="Times New Roman"/>
              </w:rPr>
              <w:t xml:space="preserve"> </w:t>
            </w:r>
            <w:r w:rsidRPr="00845EAD">
              <w:rPr>
                <w:rFonts w:ascii="Times New Roman" w:eastAsia="Arial Unicode MS" w:hAnsi="Times New Roman"/>
              </w:rPr>
              <w:t>İmalatındaki</w:t>
            </w:r>
            <w:proofErr w:type="gramEnd"/>
            <w:r w:rsidRPr="00845EAD">
              <w:rPr>
                <w:rFonts w:ascii="Times New Roman" w:eastAsia="Arial Unicode MS" w:hAnsi="Times New Roman"/>
              </w:rPr>
              <w:t xml:space="preserve"> Randıman Durumu</w:t>
            </w:r>
            <w:r w:rsidRPr="00845EAD">
              <w:rPr>
                <w:rFonts w:ascii="Times New Roman" w:eastAsia="Arial Unicode MS" w:hAnsi="Times New Roman"/>
                <w:b/>
              </w:rPr>
              <w:t xml:space="preserve"> </w:t>
            </w:r>
            <w:r w:rsidRPr="00845EAD">
              <w:rPr>
                <w:rFonts w:ascii="Times New Roman" w:eastAsia="Arial Unicode MS" w:hAnsi="Times New Roman"/>
              </w:rPr>
              <w:t>Hakkında.</w:t>
            </w:r>
          </w:p>
        </w:tc>
      </w:tr>
      <w:tr w:rsidR="00DC4127" w:rsidRPr="00845EAD" w:rsidTr="00F51FE3">
        <w:trPr>
          <w:trHeight w:val="269"/>
        </w:trPr>
        <w:tc>
          <w:tcPr>
            <w:tcW w:w="2660" w:type="dxa"/>
            <w:vAlign w:val="center"/>
          </w:tcPr>
          <w:p w:rsidR="00DC4127" w:rsidRPr="00845EAD" w:rsidRDefault="00DC4127" w:rsidP="00F51FE3">
            <w:pPr>
              <w:spacing w:after="0" w:line="240" w:lineRule="auto"/>
              <w:rPr>
                <w:rFonts w:ascii="Times New Roman" w:hAnsi="Times New Roman"/>
                <w:b/>
              </w:rPr>
            </w:pPr>
            <w:r w:rsidRPr="00845EAD">
              <w:rPr>
                <w:rFonts w:ascii="Times New Roman" w:hAnsi="Times New Roman"/>
                <w:b/>
              </w:rPr>
              <w:t>KARAR</w:t>
            </w:r>
          </w:p>
        </w:tc>
        <w:tc>
          <w:tcPr>
            <w:tcW w:w="236" w:type="dxa"/>
          </w:tcPr>
          <w:p w:rsidR="00DC4127" w:rsidRPr="00845EAD" w:rsidRDefault="00DC4127" w:rsidP="00F51FE3">
            <w:pPr>
              <w:spacing w:after="0" w:line="240" w:lineRule="auto"/>
              <w:rPr>
                <w:rFonts w:ascii="Times New Roman" w:hAnsi="Times New Roman"/>
                <w:b/>
              </w:rPr>
            </w:pPr>
            <w:r w:rsidRPr="00845EAD">
              <w:rPr>
                <w:rFonts w:ascii="Times New Roman" w:hAnsi="Times New Roman"/>
                <w:b/>
              </w:rPr>
              <w:t>:</w:t>
            </w:r>
          </w:p>
        </w:tc>
        <w:tc>
          <w:tcPr>
            <w:tcW w:w="7544" w:type="dxa"/>
          </w:tcPr>
          <w:p w:rsidR="00DC4127" w:rsidRPr="00845EAD" w:rsidRDefault="00DC4127" w:rsidP="00F51FE3">
            <w:pPr>
              <w:spacing w:after="0" w:line="240" w:lineRule="auto"/>
              <w:rPr>
                <w:rFonts w:ascii="Times New Roman" w:hAnsi="Times New Roman"/>
              </w:rPr>
            </w:pPr>
          </w:p>
        </w:tc>
      </w:tr>
    </w:tbl>
    <w:p w:rsidR="00DC4127" w:rsidRPr="00B27019" w:rsidRDefault="00DC4127" w:rsidP="00DC4127">
      <w:pPr>
        <w:pStyle w:val="GvdeMetniGirintisi"/>
        <w:spacing w:after="0"/>
        <w:ind w:left="0"/>
        <w:jc w:val="both"/>
        <w:rPr>
          <w:rFonts w:eastAsia="Arial Unicode MS"/>
          <w:sz w:val="22"/>
          <w:szCs w:val="22"/>
        </w:rPr>
      </w:pPr>
      <w:r w:rsidRPr="00B27019">
        <w:rPr>
          <w:rFonts w:eastAsia="Arial Unicode MS"/>
          <w:sz w:val="22"/>
          <w:szCs w:val="22"/>
        </w:rPr>
        <w:t xml:space="preserve">Meslek Komitemizin, belirlenen tarih ve saatte oda toplantı salonunda yapmış olduğu olağan üstü toplantı neticesinde; Un imalatındaki randıman durumu aşağıdaki gibi tespit edilmiştir. </w:t>
      </w:r>
    </w:p>
    <w:p w:rsidR="00DC4127" w:rsidRPr="00B27019" w:rsidRDefault="00DC4127" w:rsidP="00DC4127">
      <w:pPr>
        <w:pStyle w:val="Stil"/>
        <w:jc w:val="both"/>
        <w:rPr>
          <w:b/>
          <w:sz w:val="22"/>
          <w:szCs w:val="22"/>
          <w:lang w:bidi="he-IL"/>
        </w:rPr>
      </w:pPr>
    </w:p>
    <w:p w:rsidR="00DC4127" w:rsidRPr="00B27019" w:rsidRDefault="00DC4127" w:rsidP="00DC4127">
      <w:pPr>
        <w:pStyle w:val="Stil"/>
        <w:ind w:left="2124" w:firstLine="708"/>
        <w:jc w:val="both"/>
        <w:rPr>
          <w:b/>
          <w:sz w:val="22"/>
          <w:szCs w:val="22"/>
          <w:lang w:bidi="he-IL"/>
        </w:rPr>
      </w:pPr>
      <w:r w:rsidRPr="00B27019">
        <w:rPr>
          <w:b/>
          <w:sz w:val="22"/>
          <w:szCs w:val="22"/>
          <w:lang w:bidi="he-IL"/>
        </w:rPr>
        <w:t xml:space="preserve">                                                </w:t>
      </w:r>
      <w:proofErr w:type="gramStart"/>
      <w:r w:rsidRPr="00B27019">
        <w:rPr>
          <w:b/>
          <w:sz w:val="22"/>
          <w:szCs w:val="22"/>
          <w:lang w:bidi="he-IL"/>
        </w:rPr>
        <w:t>RANDIMAN      BONKALİTE</w:t>
      </w:r>
      <w:proofErr w:type="gramEnd"/>
      <w:r w:rsidRPr="00B27019">
        <w:rPr>
          <w:b/>
          <w:sz w:val="22"/>
          <w:szCs w:val="22"/>
          <w:lang w:bidi="he-IL"/>
        </w:rPr>
        <w:t xml:space="preserve"> UN       KEPEK</w:t>
      </w:r>
    </w:p>
    <w:p w:rsidR="00DC4127" w:rsidRPr="00B27019" w:rsidRDefault="00DC4127" w:rsidP="00DC4127">
      <w:pPr>
        <w:pStyle w:val="Stil"/>
        <w:jc w:val="both"/>
        <w:rPr>
          <w:sz w:val="22"/>
          <w:szCs w:val="22"/>
          <w:lang w:bidi="he-IL"/>
        </w:rPr>
      </w:pPr>
      <w:r w:rsidRPr="00B27019">
        <w:rPr>
          <w:sz w:val="22"/>
          <w:szCs w:val="22"/>
          <w:lang w:bidi="he-IL"/>
        </w:rPr>
        <w:t xml:space="preserve">Tam Buğday Unu </w:t>
      </w:r>
      <w:r w:rsidRPr="00B27019">
        <w:rPr>
          <w:sz w:val="22"/>
          <w:szCs w:val="22"/>
          <w:lang w:bidi="he-IL"/>
        </w:rPr>
        <w:tab/>
      </w:r>
      <w:r w:rsidRPr="00B27019">
        <w:rPr>
          <w:sz w:val="22"/>
          <w:szCs w:val="22"/>
          <w:lang w:bidi="he-IL"/>
        </w:rPr>
        <w:tab/>
        <w:t xml:space="preserve">                                                    %  91-94</w:t>
      </w:r>
      <w:r w:rsidRPr="00B27019">
        <w:rPr>
          <w:sz w:val="22"/>
          <w:szCs w:val="22"/>
          <w:lang w:bidi="he-IL"/>
        </w:rPr>
        <w:tab/>
        <w:t xml:space="preserve">            % 0</w:t>
      </w:r>
      <w:r w:rsidRPr="00B27019">
        <w:rPr>
          <w:sz w:val="22"/>
          <w:szCs w:val="22"/>
          <w:lang w:bidi="he-IL"/>
        </w:rPr>
        <w:tab/>
        <w:t xml:space="preserve">              % 6-9</w:t>
      </w:r>
    </w:p>
    <w:p w:rsidR="00DC4127" w:rsidRPr="00B27019" w:rsidRDefault="00DC4127" w:rsidP="00DC4127">
      <w:pPr>
        <w:pStyle w:val="Stil"/>
        <w:jc w:val="both"/>
        <w:rPr>
          <w:sz w:val="22"/>
          <w:szCs w:val="22"/>
          <w:lang w:bidi="he-IL"/>
        </w:rPr>
      </w:pPr>
      <w:r w:rsidRPr="00B27019">
        <w:rPr>
          <w:sz w:val="22"/>
          <w:szCs w:val="22"/>
          <w:lang w:bidi="he-IL"/>
        </w:rPr>
        <w:t>Ekmeklik Buğday Unu(</w:t>
      </w:r>
      <w:proofErr w:type="spellStart"/>
      <w:r w:rsidRPr="00B27019">
        <w:rPr>
          <w:sz w:val="22"/>
          <w:szCs w:val="22"/>
          <w:lang w:bidi="he-IL"/>
        </w:rPr>
        <w:t>Francalık</w:t>
      </w:r>
      <w:proofErr w:type="spellEnd"/>
      <w:r w:rsidRPr="00B27019">
        <w:rPr>
          <w:sz w:val="22"/>
          <w:szCs w:val="22"/>
          <w:lang w:bidi="he-IL"/>
        </w:rPr>
        <w:t>)                                                 %  72-79</w:t>
      </w:r>
      <w:r w:rsidRPr="00B27019">
        <w:rPr>
          <w:sz w:val="22"/>
          <w:szCs w:val="22"/>
          <w:lang w:bidi="he-IL"/>
        </w:rPr>
        <w:tab/>
        <w:t xml:space="preserve">            %  1-3  </w:t>
      </w:r>
      <w:r w:rsidRPr="00B27019">
        <w:rPr>
          <w:sz w:val="22"/>
          <w:szCs w:val="22"/>
          <w:lang w:bidi="he-IL"/>
        </w:rPr>
        <w:tab/>
        <w:t xml:space="preserve">     </w:t>
      </w:r>
      <w:r w:rsidRPr="00B27019">
        <w:rPr>
          <w:sz w:val="22"/>
          <w:szCs w:val="22"/>
          <w:lang w:bidi="he-IL"/>
        </w:rPr>
        <w:tab/>
        <w:t xml:space="preserve"> %20-25</w:t>
      </w:r>
    </w:p>
    <w:p w:rsidR="00DC4127" w:rsidRPr="00B27019" w:rsidRDefault="00DC4127" w:rsidP="00DC4127">
      <w:pPr>
        <w:pStyle w:val="Stil"/>
        <w:jc w:val="both"/>
        <w:rPr>
          <w:sz w:val="22"/>
          <w:szCs w:val="22"/>
          <w:lang w:bidi="he-IL"/>
        </w:rPr>
      </w:pPr>
      <w:r w:rsidRPr="00B27019">
        <w:rPr>
          <w:sz w:val="22"/>
          <w:szCs w:val="22"/>
          <w:lang w:bidi="he-IL"/>
        </w:rPr>
        <w:t xml:space="preserve">Özel Amaçlı </w:t>
      </w:r>
      <w:proofErr w:type="spellStart"/>
      <w:r w:rsidRPr="00B27019">
        <w:rPr>
          <w:sz w:val="22"/>
          <w:szCs w:val="22"/>
          <w:lang w:bidi="he-IL"/>
        </w:rPr>
        <w:t>Tandırlık</w:t>
      </w:r>
      <w:proofErr w:type="spellEnd"/>
      <w:r w:rsidRPr="00B27019">
        <w:rPr>
          <w:sz w:val="22"/>
          <w:szCs w:val="22"/>
          <w:lang w:bidi="he-IL"/>
        </w:rPr>
        <w:t xml:space="preserve"> Buğday Unu                                              % 78-85</w:t>
      </w:r>
      <w:r w:rsidRPr="00B27019">
        <w:rPr>
          <w:sz w:val="22"/>
          <w:szCs w:val="22"/>
          <w:lang w:bidi="he-IL"/>
        </w:rPr>
        <w:tab/>
        <w:t xml:space="preserve">            % 0</w:t>
      </w:r>
      <w:r w:rsidRPr="00B27019">
        <w:rPr>
          <w:sz w:val="22"/>
          <w:szCs w:val="22"/>
          <w:lang w:bidi="he-IL"/>
        </w:rPr>
        <w:tab/>
        <w:t xml:space="preserve">              % 15-22</w:t>
      </w:r>
    </w:p>
    <w:p w:rsidR="00DC4127" w:rsidRPr="00B27019" w:rsidRDefault="00DC4127" w:rsidP="00DC4127">
      <w:pPr>
        <w:pStyle w:val="Stil"/>
        <w:jc w:val="both"/>
        <w:rPr>
          <w:sz w:val="22"/>
          <w:szCs w:val="22"/>
          <w:lang w:bidi="he-IL"/>
        </w:rPr>
      </w:pPr>
    </w:p>
    <w:p w:rsidR="00DC4127" w:rsidRPr="00B27019" w:rsidRDefault="00DC4127" w:rsidP="00DC4127">
      <w:pPr>
        <w:pStyle w:val="Stil"/>
        <w:jc w:val="both"/>
        <w:rPr>
          <w:sz w:val="22"/>
          <w:szCs w:val="22"/>
          <w:lang w:bidi="he-IL"/>
        </w:rPr>
      </w:pPr>
      <w:r w:rsidRPr="00B27019">
        <w:rPr>
          <w:sz w:val="22"/>
          <w:szCs w:val="22"/>
          <w:lang w:bidi="he-IL"/>
        </w:rPr>
        <w:t>Özel Amaçlı Buğday Unu</w:t>
      </w:r>
      <w:proofErr w:type="gramStart"/>
      <w:r w:rsidRPr="00B27019">
        <w:rPr>
          <w:sz w:val="22"/>
          <w:szCs w:val="22"/>
          <w:lang w:bidi="he-IL"/>
        </w:rPr>
        <w:t>(</w:t>
      </w:r>
      <w:proofErr w:type="gramEnd"/>
      <w:r w:rsidRPr="00B27019">
        <w:rPr>
          <w:sz w:val="22"/>
          <w:szCs w:val="22"/>
          <w:lang w:bidi="he-IL"/>
        </w:rPr>
        <w:t>baklava, börek, bisküvi, kek,               %  60-67</w:t>
      </w:r>
      <w:r w:rsidRPr="00B27019">
        <w:rPr>
          <w:sz w:val="22"/>
          <w:szCs w:val="22"/>
          <w:lang w:bidi="he-IL"/>
        </w:rPr>
        <w:tab/>
        <w:t xml:space="preserve">            %  10-15             % 23-25</w:t>
      </w:r>
    </w:p>
    <w:p w:rsidR="00DC4127" w:rsidRPr="00B27019" w:rsidRDefault="00DC4127" w:rsidP="00DC4127">
      <w:pPr>
        <w:pStyle w:val="Stil"/>
        <w:jc w:val="both"/>
        <w:rPr>
          <w:sz w:val="22"/>
          <w:szCs w:val="22"/>
          <w:lang w:bidi="he-IL"/>
        </w:rPr>
      </w:pPr>
      <w:proofErr w:type="gramStart"/>
      <w:r w:rsidRPr="00B27019">
        <w:rPr>
          <w:sz w:val="22"/>
          <w:szCs w:val="22"/>
          <w:lang w:bidi="he-IL"/>
        </w:rPr>
        <w:t>pasta</w:t>
      </w:r>
      <w:proofErr w:type="gramEnd"/>
      <w:r w:rsidRPr="00B27019">
        <w:rPr>
          <w:sz w:val="22"/>
          <w:szCs w:val="22"/>
          <w:lang w:bidi="he-IL"/>
        </w:rPr>
        <w:t xml:space="preserve">, yufka, pide, </w:t>
      </w:r>
      <w:proofErr w:type="spellStart"/>
      <w:r w:rsidRPr="00B27019">
        <w:rPr>
          <w:sz w:val="22"/>
          <w:szCs w:val="22"/>
          <w:lang w:bidi="he-IL"/>
        </w:rPr>
        <w:t>şebit</w:t>
      </w:r>
      <w:proofErr w:type="spellEnd"/>
      <w:r w:rsidRPr="00B27019">
        <w:rPr>
          <w:sz w:val="22"/>
          <w:szCs w:val="22"/>
          <w:lang w:bidi="he-IL"/>
        </w:rPr>
        <w:t xml:space="preserve">, bazlama, simit, pizza, hamburger)         </w:t>
      </w:r>
    </w:p>
    <w:p w:rsidR="00DC4127" w:rsidRPr="00B27019" w:rsidRDefault="00DC4127" w:rsidP="00DC4127">
      <w:pPr>
        <w:pStyle w:val="Stil"/>
        <w:jc w:val="both"/>
        <w:rPr>
          <w:sz w:val="22"/>
          <w:szCs w:val="22"/>
          <w:lang w:bidi="he-IL"/>
        </w:rPr>
      </w:pPr>
    </w:p>
    <w:p w:rsidR="00DC4127" w:rsidRPr="00B27019" w:rsidRDefault="00DC4127" w:rsidP="00DC4127">
      <w:pPr>
        <w:pStyle w:val="Stil"/>
        <w:jc w:val="both"/>
        <w:rPr>
          <w:sz w:val="22"/>
          <w:szCs w:val="22"/>
          <w:lang w:bidi="he-IL"/>
        </w:rPr>
      </w:pPr>
    </w:p>
    <w:p w:rsidR="00DC4127" w:rsidRPr="00B27019" w:rsidRDefault="00DC4127" w:rsidP="00DC4127">
      <w:pPr>
        <w:pStyle w:val="Stil"/>
        <w:jc w:val="both"/>
        <w:rPr>
          <w:sz w:val="22"/>
          <w:szCs w:val="22"/>
          <w:lang w:bidi="he-IL"/>
        </w:rPr>
      </w:pPr>
      <w:r w:rsidRPr="00B27019">
        <w:rPr>
          <w:sz w:val="22"/>
          <w:szCs w:val="22"/>
          <w:lang w:bidi="he-IL"/>
        </w:rPr>
        <w:t xml:space="preserve">Üretim esnasında çıkan </w:t>
      </w:r>
      <w:proofErr w:type="spellStart"/>
      <w:r w:rsidRPr="00B27019">
        <w:rPr>
          <w:sz w:val="22"/>
          <w:szCs w:val="22"/>
          <w:lang w:bidi="he-IL"/>
        </w:rPr>
        <w:t>bonkalite</w:t>
      </w:r>
      <w:proofErr w:type="spellEnd"/>
      <w:r w:rsidRPr="00B27019">
        <w:rPr>
          <w:sz w:val="22"/>
          <w:szCs w:val="22"/>
          <w:lang w:bidi="he-IL"/>
        </w:rPr>
        <w:t xml:space="preserve"> unlar, işletmenin tercihine göre direk satılabilir veya diğer üretim unları ile karıştırılarak tekniğine ve tebliğine uygun özel amaçlı unlar da elde edilebilir.</w:t>
      </w:r>
    </w:p>
    <w:p w:rsidR="00DC4127" w:rsidRPr="00B27019" w:rsidRDefault="00DC4127" w:rsidP="00DC4127">
      <w:pPr>
        <w:pStyle w:val="Stil"/>
        <w:jc w:val="both"/>
        <w:rPr>
          <w:sz w:val="22"/>
          <w:szCs w:val="22"/>
          <w:lang w:bidi="he-IL"/>
        </w:rPr>
      </w:pPr>
    </w:p>
    <w:p w:rsidR="00DC4127" w:rsidRPr="00B27019" w:rsidRDefault="00DC4127" w:rsidP="00DC4127">
      <w:pPr>
        <w:pStyle w:val="Stil"/>
        <w:jc w:val="both"/>
        <w:rPr>
          <w:sz w:val="22"/>
          <w:szCs w:val="22"/>
          <w:lang w:bidi="he-IL"/>
        </w:rPr>
      </w:pPr>
      <w:r w:rsidRPr="00B27019">
        <w:rPr>
          <w:sz w:val="22"/>
          <w:szCs w:val="22"/>
          <w:lang w:bidi="he-IL"/>
        </w:rPr>
        <w:t>Yukarıdaki randımanda gözükmeyen razmol; yöremizde kepekle beraber üretilmektedir. Ayrıca; istenirse kepekten ayrı olarak razmol üretim ve satışı yapılabilir.</w:t>
      </w:r>
    </w:p>
    <w:p w:rsidR="00DC4127" w:rsidRPr="00B27019" w:rsidRDefault="00DC4127" w:rsidP="00DC4127">
      <w:pPr>
        <w:pStyle w:val="Stil"/>
        <w:tabs>
          <w:tab w:val="left" w:pos="9354"/>
        </w:tabs>
        <w:ind w:right="-2"/>
        <w:jc w:val="both"/>
        <w:rPr>
          <w:w w:val="109"/>
          <w:sz w:val="22"/>
          <w:szCs w:val="22"/>
          <w:lang w:bidi="he-IL"/>
        </w:rPr>
      </w:pPr>
    </w:p>
    <w:p w:rsidR="00DC4127" w:rsidRPr="00B27019" w:rsidRDefault="00DC4127" w:rsidP="00DC4127">
      <w:pPr>
        <w:pStyle w:val="Stil"/>
        <w:tabs>
          <w:tab w:val="left" w:pos="9354"/>
        </w:tabs>
        <w:ind w:right="-2"/>
        <w:jc w:val="both"/>
        <w:rPr>
          <w:sz w:val="22"/>
          <w:szCs w:val="22"/>
          <w:lang w:bidi="he-IL"/>
        </w:rPr>
      </w:pPr>
      <w:r w:rsidRPr="00B27019">
        <w:rPr>
          <w:w w:val="109"/>
          <w:sz w:val="22"/>
          <w:szCs w:val="22"/>
          <w:lang w:bidi="he-IL"/>
        </w:rPr>
        <w:t xml:space="preserve">Buğday unu tebliğine </w:t>
      </w:r>
      <w:r w:rsidRPr="00B27019">
        <w:rPr>
          <w:sz w:val="22"/>
          <w:szCs w:val="22"/>
          <w:lang w:bidi="he-IL"/>
        </w:rPr>
        <w:t xml:space="preserve">göre randımanlar kül ile belirlenmekte olup, bu randımanlar buğdayların durumu ile alakalı olmaktadır. Buğdaylardaki kül miktarı yörelerine ve iklim şartlarına göre değişkenlik arz etmektedir. </w:t>
      </w:r>
    </w:p>
    <w:p w:rsidR="00DC4127" w:rsidRPr="00B27019" w:rsidRDefault="00DC4127" w:rsidP="00DC4127">
      <w:pPr>
        <w:pStyle w:val="Stil"/>
        <w:ind w:right="-2"/>
        <w:jc w:val="both"/>
        <w:rPr>
          <w:sz w:val="22"/>
          <w:szCs w:val="22"/>
          <w:lang w:bidi="he-IL"/>
        </w:rPr>
      </w:pPr>
    </w:p>
    <w:p w:rsidR="00DC4127" w:rsidRPr="00B27019" w:rsidRDefault="00DC4127" w:rsidP="00DC4127">
      <w:pPr>
        <w:pStyle w:val="Stil"/>
        <w:ind w:right="-2"/>
        <w:jc w:val="both"/>
        <w:rPr>
          <w:sz w:val="22"/>
          <w:szCs w:val="22"/>
          <w:lang w:bidi="he-IL"/>
        </w:rPr>
      </w:pPr>
      <w:r w:rsidRPr="00B27019">
        <w:rPr>
          <w:sz w:val="22"/>
          <w:szCs w:val="22"/>
          <w:lang w:bidi="he-IL"/>
        </w:rPr>
        <w:t>100 kg. firesi çıkmış yabancı maddeleri temizlenmiş buğdaydan rutubet artışından dolayı</w:t>
      </w:r>
    </w:p>
    <w:p w:rsidR="00DC4127" w:rsidRPr="00B27019" w:rsidRDefault="00DC4127" w:rsidP="00DC4127">
      <w:pPr>
        <w:pStyle w:val="Stil"/>
        <w:ind w:right="150"/>
        <w:jc w:val="both"/>
        <w:rPr>
          <w:sz w:val="22"/>
          <w:szCs w:val="22"/>
          <w:lang w:bidi="he-IL"/>
        </w:rPr>
      </w:pPr>
      <w:r w:rsidRPr="00B27019">
        <w:rPr>
          <w:sz w:val="22"/>
          <w:szCs w:val="22"/>
          <w:lang w:bidi="he-IL"/>
        </w:rPr>
        <w:t>101.5 kg buğday elde edilir.</w:t>
      </w:r>
    </w:p>
    <w:p w:rsidR="00DC4127" w:rsidRPr="00B27019" w:rsidRDefault="00DC4127" w:rsidP="00DC4127">
      <w:pPr>
        <w:pStyle w:val="Stil"/>
        <w:tabs>
          <w:tab w:val="left" w:pos="9354"/>
        </w:tabs>
        <w:spacing w:before="91"/>
        <w:ind w:right="390"/>
        <w:jc w:val="both"/>
        <w:rPr>
          <w:b/>
          <w:sz w:val="22"/>
          <w:szCs w:val="22"/>
          <w:u w:val="single"/>
          <w:lang w:bidi="he-IL"/>
        </w:rPr>
      </w:pPr>
    </w:p>
    <w:p w:rsidR="00DC4127" w:rsidRPr="00B27019" w:rsidRDefault="00DC4127" w:rsidP="00DC4127">
      <w:pPr>
        <w:pStyle w:val="Stil"/>
        <w:tabs>
          <w:tab w:val="left" w:pos="9354"/>
        </w:tabs>
        <w:spacing w:before="91"/>
        <w:ind w:right="390"/>
        <w:jc w:val="both"/>
        <w:rPr>
          <w:b/>
          <w:sz w:val="22"/>
          <w:szCs w:val="22"/>
          <w:u w:val="single"/>
          <w:lang w:bidi="he-IL"/>
        </w:rPr>
      </w:pPr>
      <w:r w:rsidRPr="00B27019">
        <w:rPr>
          <w:b/>
          <w:sz w:val="22"/>
          <w:szCs w:val="22"/>
          <w:u w:val="single"/>
          <w:lang w:bidi="he-IL"/>
        </w:rPr>
        <w:t>FİRE</w:t>
      </w:r>
    </w:p>
    <w:p w:rsidR="00DC4127" w:rsidRPr="00B27019" w:rsidRDefault="00DC4127" w:rsidP="00DC4127">
      <w:pPr>
        <w:pStyle w:val="Stil"/>
        <w:tabs>
          <w:tab w:val="left" w:pos="9354"/>
        </w:tabs>
        <w:spacing w:before="91"/>
        <w:ind w:right="-2"/>
        <w:jc w:val="both"/>
        <w:rPr>
          <w:sz w:val="22"/>
          <w:szCs w:val="22"/>
          <w:lang w:bidi="he-IL"/>
        </w:rPr>
      </w:pPr>
      <w:r w:rsidRPr="00B27019">
        <w:rPr>
          <w:sz w:val="22"/>
          <w:szCs w:val="22"/>
          <w:lang w:bidi="he-IL"/>
        </w:rPr>
        <w:t xml:space="preserve">Buğdayın nakliye aracına yüklenmesi, fabrikaya dökülmesi ve ambara tahliyesi esnasında toz toprak ile buğdayın içine tarlada karışmış olan taş ve çöplerin karışımından, kantar farkından ve rutubet kaybından oluşur. Ekonomik değeri olmayan bu maddelerin oranı;  % 2 ile </w:t>
      </w:r>
      <w:r w:rsidRPr="00B27019">
        <w:rPr>
          <w:w w:val="106"/>
          <w:sz w:val="22"/>
          <w:szCs w:val="22"/>
          <w:lang w:bidi="he-IL"/>
        </w:rPr>
        <w:t xml:space="preserve">% </w:t>
      </w:r>
      <w:r w:rsidRPr="00B27019">
        <w:rPr>
          <w:sz w:val="22"/>
          <w:szCs w:val="22"/>
          <w:lang w:bidi="he-IL"/>
        </w:rPr>
        <w:t xml:space="preserve">5 arasındadır. </w:t>
      </w:r>
    </w:p>
    <w:p w:rsidR="00DC4127" w:rsidRPr="00B27019" w:rsidRDefault="00DC4127" w:rsidP="00DC4127">
      <w:pPr>
        <w:pStyle w:val="Stil"/>
        <w:spacing w:before="91"/>
        <w:ind w:right="390"/>
        <w:jc w:val="both"/>
        <w:rPr>
          <w:b/>
          <w:w w:val="111"/>
          <w:sz w:val="22"/>
          <w:szCs w:val="22"/>
          <w:u w:val="single"/>
          <w:lang w:bidi="he-IL"/>
        </w:rPr>
      </w:pPr>
    </w:p>
    <w:p w:rsidR="00DC4127" w:rsidRPr="00B27019" w:rsidRDefault="00DC4127" w:rsidP="00DC4127">
      <w:pPr>
        <w:pStyle w:val="Stil"/>
        <w:spacing w:before="91"/>
        <w:ind w:right="390"/>
        <w:jc w:val="both"/>
        <w:rPr>
          <w:b/>
          <w:w w:val="111"/>
          <w:sz w:val="22"/>
          <w:szCs w:val="22"/>
          <w:u w:val="single"/>
          <w:lang w:bidi="he-IL"/>
        </w:rPr>
      </w:pPr>
      <w:r w:rsidRPr="00B27019">
        <w:rPr>
          <w:b/>
          <w:w w:val="111"/>
          <w:sz w:val="22"/>
          <w:szCs w:val="22"/>
          <w:u w:val="single"/>
          <w:lang w:bidi="he-IL"/>
        </w:rPr>
        <w:t>TEMİZLEME</w:t>
      </w:r>
    </w:p>
    <w:p w:rsidR="00DC4127" w:rsidRPr="00B27019" w:rsidRDefault="00DC4127" w:rsidP="00DC4127">
      <w:pPr>
        <w:pStyle w:val="Stil"/>
        <w:tabs>
          <w:tab w:val="left" w:pos="9354"/>
        </w:tabs>
        <w:spacing w:before="91"/>
        <w:ind w:right="-144"/>
        <w:jc w:val="both"/>
        <w:rPr>
          <w:sz w:val="22"/>
          <w:szCs w:val="22"/>
          <w:lang w:bidi="he-IL"/>
        </w:rPr>
      </w:pPr>
      <w:r w:rsidRPr="00B27019">
        <w:rPr>
          <w:sz w:val="22"/>
          <w:szCs w:val="22"/>
          <w:lang w:bidi="he-IL"/>
        </w:rPr>
        <w:t xml:space="preserve">Buğdayın fire safhasından sonraki aşamada ise imalata verilecek buğdayların tespitine geldiğinde bu defa buğdayın içerisindeki hafif taneleri, sap, saman gibi maddeler üretime verilmeyerek ayrılır. Ekonomik değeri olan ve piyasada hayvan yemi olarak satılan ve analiz artığı "kırık buğday" diye tabir edilen bu maddeler üretim işlemini yapan fabrikanın tüm safhalarındaki (tavlamadan önceki ve sonrası) temizleme makinelerine ve buğday kalitesine göre % 2 ile </w:t>
      </w:r>
      <w:r w:rsidRPr="00B27019">
        <w:rPr>
          <w:w w:val="105"/>
          <w:sz w:val="22"/>
          <w:szCs w:val="22"/>
          <w:lang w:bidi="he-IL"/>
        </w:rPr>
        <w:t>% 7</w:t>
      </w:r>
      <w:r w:rsidRPr="00B27019">
        <w:rPr>
          <w:sz w:val="22"/>
          <w:szCs w:val="22"/>
          <w:lang w:bidi="he-IL"/>
        </w:rPr>
        <w:t xml:space="preserve"> oranı arasındadır. </w:t>
      </w:r>
    </w:p>
    <w:p w:rsidR="00DC4127" w:rsidRPr="00B27019" w:rsidRDefault="00DC4127" w:rsidP="00DC4127">
      <w:pPr>
        <w:pStyle w:val="Stil"/>
        <w:tabs>
          <w:tab w:val="left" w:pos="9354"/>
        </w:tabs>
        <w:spacing w:before="91"/>
        <w:ind w:right="-144"/>
        <w:jc w:val="both"/>
        <w:rPr>
          <w:sz w:val="22"/>
          <w:szCs w:val="22"/>
          <w:lang w:bidi="he-IL"/>
        </w:rPr>
      </w:pPr>
    </w:p>
    <w:p w:rsidR="00DC4127" w:rsidRDefault="00DC4127" w:rsidP="00DC4127">
      <w:pPr>
        <w:pStyle w:val="Stil"/>
        <w:tabs>
          <w:tab w:val="left" w:pos="9354"/>
        </w:tabs>
        <w:spacing w:before="91"/>
        <w:ind w:right="-144"/>
        <w:jc w:val="both"/>
        <w:rPr>
          <w:sz w:val="22"/>
          <w:szCs w:val="22"/>
          <w:lang w:bidi="he-IL"/>
        </w:rPr>
      </w:pPr>
    </w:p>
    <w:p w:rsidR="00B8630D" w:rsidRDefault="00B8630D" w:rsidP="00DC4127">
      <w:pPr>
        <w:pStyle w:val="Stil"/>
        <w:tabs>
          <w:tab w:val="left" w:pos="9354"/>
        </w:tabs>
        <w:spacing w:before="91"/>
        <w:ind w:right="-144"/>
        <w:jc w:val="both"/>
        <w:rPr>
          <w:sz w:val="22"/>
          <w:szCs w:val="22"/>
          <w:lang w:bidi="he-IL"/>
        </w:rPr>
      </w:pPr>
    </w:p>
    <w:p w:rsidR="00B8630D" w:rsidRDefault="00B8630D" w:rsidP="00DC4127">
      <w:pPr>
        <w:pStyle w:val="Stil"/>
        <w:tabs>
          <w:tab w:val="left" w:pos="9354"/>
        </w:tabs>
        <w:spacing w:before="91"/>
        <w:ind w:right="-144"/>
        <w:jc w:val="both"/>
        <w:rPr>
          <w:sz w:val="22"/>
          <w:szCs w:val="22"/>
          <w:lang w:bidi="he-IL"/>
        </w:rPr>
      </w:pPr>
    </w:p>
    <w:p w:rsidR="00B8630D" w:rsidRDefault="00B8630D" w:rsidP="00DC4127">
      <w:pPr>
        <w:pStyle w:val="Stil"/>
        <w:tabs>
          <w:tab w:val="left" w:pos="9354"/>
        </w:tabs>
        <w:spacing w:before="91"/>
        <w:ind w:right="-144"/>
        <w:jc w:val="both"/>
        <w:rPr>
          <w:sz w:val="22"/>
          <w:szCs w:val="22"/>
          <w:lang w:bidi="he-IL"/>
        </w:rPr>
      </w:pPr>
    </w:p>
    <w:p w:rsidR="00B8630D" w:rsidRDefault="00B8630D" w:rsidP="00DC4127">
      <w:pPr>
        <w:pStyle w:val="Stil"/>
        <w:tabs>
          <w:tab w:val="left" w:pos="9354"/>
        </w:tabs>
        <w:spacing w:before="91"/>
        <w:ind w:right="-144"/>
        <w:jc w:val="both"/>
        <w:rPr>
          <w:sz w:val="22"/>
          <w:szCs w:val="22"/>
          <w:lang w:bidi="he-IL"/>
        </w:rPr>
      </w:pPr>
    </w:p>
    <w:p w:rsidR="00DC4127" w:rsidRDefault="00DC4127" w:rsidP="008D773D">
      <w:pPr>
        <w:pStyle w:val="GvdeMetni"/>
        <w:tabs>
          <w:tab w:val="left" w:pos="3402"/>
        </w:tabs>
        <w:jc w:val="both"/>
        <w:rPr>
          <w:rFonts w:eastAsia="Arial Unicode MS"/>
          <w:szCs w:val="22"/>
        </w:rPr>
      </w:pPr>
    </w:p>
    <w:p w:rsidR="009F278A" w:rsidRDefault="009F278A" w:rsidP="008D773D">
      <w:pPr>
        <w:pStyle w:val="GvdeMetni"/>
        <w:tabs>
          <w:tab w:val="left" w:pos="3402"/>
        </w:tabs>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Buğdayın İmalatı Esnasında ve Bulgur Olması Sırasındaki Fire ve Zayiat Oranları Hakkında.</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D773D">
      <w:pPr>
        <w:pStyle w:val="GvdeMetni"/>
        <w:tabs>
          <w:tab w:val="left" w:pos="3402"/>
        </w:tabs>
        <w:jc w:val="both"/>
        <w:rPr>
          <w:rFonts w:eastAsia="Arial Unicode MS"/>
          <w:szCs w:val="22"/>
        </w:rPr>
      </w:pPr>
    </w:p>
    <w:p w:rsidR="005B5549" w:rsidRDefault="005B5549" w:rsidP="004D4824">
      <w:pPr>
        <w:pStyle w:val="GvdeMetni"/>
        <w:numPr>
          <w:ilvl w:val="0"/>
          <w:numId w:val="6"/>
        </w:numPr>
        <w:tabs>
          <w:tab w:val="left" w:pos="3402"/>
        </w:tabs>
        <w:jc w:val="both"/>
        <w:rPr>
          <w:rFonts w:eastAsia="Arial Unicode MS"/>
          <w:szCs w:val="22"/>
        </w:rPr>
      </w:pPr>
      <w:proofErr w:type="spellStart"/>
      <w:r>
        <w:rPr>
          <w:rFonts w:eastAsia="Arial Unicode MS"/>
          <w:szCs w:val="22"/>
        </w:rPr>
        <w:t>Buğday’ın</w:t>
      </w:r>
      <w:proofErr w:type="spellEnd"/>
      <w:r>
        <w:rPr>
          <w:rFonts w:eastAsia="Arial Unicode MS"/>
          <w:szCs w:val="22"/>
        </w:rPr>
        <w:t xml:space="preserve"> kamyonlardan boşaltılması esnasında 100 kg’da %1 oranında fire verdiği</w:t>
      </w:r>
    </w:p>
    <w:p w:rsidR="005B5549" w:rsidRDefault="005B5549" w:rsidP="004D4824">
      <w:pPr>
        <w:pStyle w:val="GvdeMetni"/>
        <w:numPr>
          <w:ilvl w:val="0"/>
          <w:numId w:val="6"/>
        </w:numPr>
        <w:tabs>
          <w:tab w:val="left" w:pos="3402"/>
        </w:tabs>
        <w:jc w:val="both"/>
        <w:rPr>
          <w:rFonts w:eastAsia="Arial Unicode MS"/>
          <w:szCs w:val="22"/>
        </w:rPr>
      </w:pPr>
      <w:proofErr w:type="spellStart"/>
      <w:r>
        <w:rPr>
          <w:rFonts w:eastAsia="Arial Unicode MS"/>
          <w:szCs w:val="22"/>
        </w:rPr>
        <w:t>Buğday’ın</w:t>
      </w:r>
      <w:proofErr w:type="spellEnd"/>
      <w:r>
        <w:rPr>
          <w:rFonts w:eastAsia="Arial Unicode MS"/>
          <w:szCs w:val="22"/>
        </w:rPr>
        <w:t xml:space="preserve"> imalat esnasında, yıkama ameliyesinde çıkan taş, toprak ve su yüzeyine çıkan çöp vs. den dolayı; %1 oranında fire verdiği</w:t>
      </w:r>
    </w:p>
    <w:p w:rsidR="005B5549" w:rsidRDefault="005B5549" w:rsidP="004D4824">
      <w:pPr>
        <w:pStyle w:val="GvdeMetni"/>
        <w:tabs>
          <w:tab w:val="left" w:pos="3402"/>
        </w:tabs>
        <w:ind w:left="720"/>
        <w:jc w:val="both"/>
        <w:rPr>
          <w:rFonts w:eastAsia="Arial Unicode MS"/>
          <w:szCs w:val="22"/>
        </w:rPr>
      </w:pPr>
    </w:p>
    <w:p w:rsidR="005B5549" w:rsidRDefault="005B5549" w:rsidP="004D4824">
      <w:pPr>
        <w:pStyle w:val="GvdeMetni"/>
        <w:tabs>
          <w:tab w:val="left" w:pos="3402"/>
        </w:tabs>
        <w:jc w:val="both"/>
        <w:rPr>
          <w:rFonts w:eastAsia="Arial Unicode MS"/>
          <w:szCs w:val="22"/>
        </w:rPr>
      </w:pPr>
      <w:r>
        <w:rPr>
          <w:rFonts w:eastAsia="Arial Unicode MS"/>
          <w:szCs w:val="22"/>
        </w:rPr>
        <w:t xml:space="preserve">1. ve 2. Maddelerde belirtilen fire oranı </w:t>
      </w:r>
      <w:proofErr w:type="spellStart"/>
      <w:r>
        <w:rPr>
          <w:rFonts w:eastAsia="Arial Unicode MS"/>
          <w:szCs w:val="22"/>
        </w:rPr>
        <w:t>yekünde</w:t>
      </w:r>
      <w:proofErr w:type="spellEnd"/>
      <w:r>
        <w:rPr>
          <w:rFonts w:eastAsia="Arial Unicode MS"/>
          <w:szCs w:val="22"/>
        </w:rPr>
        <w:t xml:space="preserve"> %2 olup çıkan taş, toprak kullanım alanı olmadığında dökülür, diğer yan ürünler bulgur unu, kepek yemlik (kırık buğday) genelde hayvan yemi olarak ve yem sanayinde kullanılır.</w:t>
      </w:r>
    </w:p>
    <w:p w:rsidR="005B5549" w:rsidRDefault="005B5549" w:rsidP="004D4824">
      <w:pPr>
        <w:pStyle w:val="GvdeMetni"/>
        <w:tabs>
          <w:tab w:val="left" w:pos="3402"/>
        </w:tabs>
        <w:ind w:left="1080"/>
        <w:jc w:val="both"/>
        <w:rPr>
          <w:rFonts w:eastAsia="Arial Unicode MS"/>
          <w:szCs w:val="22"/>
        </w:rPr>
      </w:pPr>
    </w:p>
    <w:p w:rsidR="005B5549" w:rsidRDefault="005B5549" w:rsidP="004D4824">
      <w:pPr>
        <w:pStyle w:val="GvdeMetni"/>
        <w:tabs>
          <w:tab w:val="left" w:pos="3402"/>
        </w:tabs>
        <w:jc w:val="both"/>
        <w:rPr>
          <w:rFonts w:eastAsia="Arial Unicode MS"/>
          <w:szCs w:val="22"/>
        </w:rPr>
      </w:pPr>
      <w:proofErr w:type="spellStart"/>
      <w:r>
        <w:rPr>
          <w:rFonts w:eastAsia="Arial Unicode MS"/>
          <w:szCs w:val="22"/>
        </w:rPr>
        <w:t>Buğday’ın</w:t>
      </w:r>
      <w:proofErr w:type="spellEnd"/>
      <w:r>
        <w:rPr>
          <w:rFonts w:eastAsia="Arial Unicode MS"/>
          <w:szCs w:val="22"/>
        </w:rPr>
        <w:t xml:space="preserve"> </w:t>
      </w:r>
      <w:proofErr w:type="spellStart"/>
      <w:r>
        <w:rPr>
          <w:rFonts w:eastAsia="Arial Unicode MS"/>
          <w:szCs w:val="22"/>
        </w:rPr>
        <w:t>Buşgur</w:t>
      </w:r>
      <w:proofErr w:type="spellEnd"/>
      <w:r>
        <w:rPr>
          <w:rFonts w:eastAsia="Arial Unicode MS"/>
          <w:szCs w:val="22"/>
        </w:rPr>
        <w:t xml:space="preserve"> Olma Aşamasında Meydana Gelen Yan Ürünler ve Oranları;</w:t>
      </w:r>
    </w:p>
    <w:p w:rsidR="005B5549" w:rsidRDefault="005B5549" w:rsidP="004D4824">
      <w:pPr>
        <w:pStyle w:val="GvdeMetni"/>
        <w:tabs>
          <w:tab w:val="left" w:pos="3402"/>
        </w:tabs>
        <w:jc w:val="both"/>
        <w:rPr>
          <w:rFonts w:eastAsia="Arial Unicode MS"/>
          <w:b/>
          <w:szCs w:val="22"/>
        </w:rPr>
      </w:pPr>
    </w:p>
    <w:p w:rsidR="005B5549" w:rsidRPr="004D4824" w:rsidRDefault="005B5549" w:rsidP="004D4824">
      <w:pPr>
        <w:pStyle w:val="GvdeMetni"/>
        <w:tabs>
          <w:tab w:val="left" w:pos="3402"/>
        </w:tabs>
        <w:jc w:val="both"/>
        <w:rPr>
          <w:rFonts w:eastAsia="Arial Unicode MS"/>
          <w:b/>
          <w:szCs w:val="22"/>
        </w:rPr>
      </w:pPr>
      <w:r w:rsidRPr="004D4824">
        <w:rPr>
          <w:rFonts w:eastAsia="Arial Unicode MS"/>
          <w:b/>
          <w:szCs w:val="22"/>
        </w:rPr>
        <w:t xml:space="preserve">100 Kg </w:t>
      </w:r>
      <w:proofErr w:type="spellStart"/>
      <w:r w:rsidRPr="004D4824">
        <w:rPr>
          <w:rFonts w:eastAsia="Arial Unicode MS"/>
          <w:b/>
          <w:szCs w:val="22"/>
        </w:rPr>
        <w:t>Buğday’dan</w:t>
      </w:r>
      <w:proofErr w:type="spellEnd"/>
      <w:r w:rsidRPr="004D4824">
        <w:rPr>
          <w:rFonts w:eastAsia="Arial Unicode MS"/>
          <w:b/>
          <w:szCs w:val="22"/>
        </w:rPr>
        <w:t>;</w:t>
      </w:r>
    </w:p>
    <w:p w:rsidR="005B5549" w:rsidRDefault="005B5549" w:rsidP="004D4824">
      <w:pPr>
        <w:pStyle w:val="GvdeMetni"/>
        <w:tabs>
          <w:tab w:val="left" w:pos="3402"/>
        </w:tabs>
        <w:jc w:val="both"/>
        <w:rPr>
          <w:rFonts w:eastAsia="Arial Unicode MS"/>
          <w:szCs w:val="22"/>
        </w:rPr>
      </w:pPr>
      <w:r>
        <w:rPr>
          <w:rFonts w:eastAsia="Arial Unicode MS"/>
          <w:szCs w:val="22"/>
        </w:rPr>
        <w:t xml:space="preserve">                                   </w:t>
      </w:r>
      <w:r>
        <w:rPr>
          <w:rFonts w:eastAsia="Arial Unicode MS"/>
          <w:szCs w:val="22"/>
        </w:rPr>
        <w:tab/>
        <w:t>%72 oranında çekilmiş bulgur (köftelik – pilavlık)</w:t>
      </w:r>
    </w:p>
    <w:p w:rsidR="005B5549" w:rsidRDefault="005B5549" w:rsidP="004D4824">
      <w:pPr>
        <w:pStyle w:val="GvdeMetni"/>
        <w:tabs>
          <w:tab w:val="left" w:pos="3402"/>
        </w:tabs>
        <w:jc w:val="both"/>
        <w:rPr>
          <w:rFonts w:eastAsia="Arial Unicode MS"/>
          <w:szCs w:val="22"/>
        </w:rPr>
      </w:pPr>
      <w:r>
        <w:rPr>
          <w:rFonts w:eastAsia="Arial Unicode MS"/>
          <w:szCs w:val="22"/>
        </w:rPr>
        <w:tab/>
        <w:t>%8 oranında bulgur unu</w:t>
      </w:r>
    </w:p>
    <w:p w:rsidR="005B5549" w:rsidRDefault="005B5549" w:rsidP="004D4824">
      <w:pPr>
        <w:pStyle w:val="GvdeMetni"/>
        <w:tabs>
          <w:tab w:val="left" w:pos="3402"/>
        </w:tabs>
        <w:jc w:val="both"/>
        <w:rPr>
          <w:rFonts w:eastAsia="Arial Unicode MS"/>
          <w:szCs w:val="22"/>
        </w:rPr>
      </w:pPr>
      <w:r>
        <w:rPr>
          <w:rFonts w:eastAsia="Arial Unicode MS"/>
          <w:szCs w:val="22"/>
        </w:rPr>
        <w:tab/>
        <w:t>%10 oranında kepek</w:t>
      </w:r>
    </w:p>
    <w:p w:rsidR="005B5549" w:rsidRDefault="005B5549" w:rsidP="004D4824">
      <w:pPr>
        <w:pStyle w:val="GvdeMetni"/>
        <w:tabs>
          <w:tab w:val="left" w:pos="3402"/>
        </w:tabs>
        <w:jc w:val="both"/>
        <w:rPr>
          <w:rFonts w:eastAsia="Arial Unicode MS"/>
          <w:szCs w:val="22"/>
        </w:rPr>
      </w:pPr>
      <w:r>
        <w:rPr>
          <w:rFonts w:eastAsia="Arial Unicode MS"/>
          <w:szCs w:val="22"/>
        </w:rPr>
        <w:tab/>
        <w:t>%8 oranında yemlik (kırık buğday)</w:t>
      </w:r>
    </w:p>
    <w:p w:rsidR="005B5549" w:rsidRDefault="005B5549" w:rsidP="004D4824">
      <w:pPr>
        <w:pStyle w:val="GvdeMetni"/>
        <w:tabs>
          <w:tab w:val="left" w:pos="3402"/>
        </w:tabs>
        <w:jc w:val="both"/>
        <w:rPr>
          <w:rFonts w:eastAsia="Arial Unicode MS"/>
          <w:szCs w:val="22"/>
        </w:rPr>
      </w:pPr>
      <w:r>
        <w:rPr>
          <w:rFonts w:eastAsia="Arial Unicode MS"/>
          <w:szCs w:val="22"/>
        </w:rPr>
        <w:tab/>
        <w:t>%2 oranında fire</w:t>
      </w:r>
    </w:p>
    <w:p w:rsidR="005B5549" w:rsidRDefault="005B5549" w:rsidP="004D4824">
      <w:pPr>
        <w:pStyle w:val="GvdeMetni"/>
        <w:tabs>
          <w:tab w:val="left" w:pos="3402"/>
        </w:tabs>
        <w:jc w:val="both"/>
        <w:rPr>
          <w:rFonts w:eastAsia="Arial Unicode MS"/>
          <w:szCs w:val="22"/>
        </w:rPr>
      </w:pPr>
    </w:p>
    <w:p w:rsidR="005B5549" w:rsidRPr="004D4824" w:rsidRDefault="005B5549" w:rsidP="004D4824">
      <w:pPr>
        <w:pStyle w:val="GvdeMetni"/>
        <w:tabs>
          <w:tab w:val="left" w:pos="3402"/>
        </w:tabs>
        <w:jc w:val="both"/>
        <w:rPr>
          <w:rFonts w:eastAsia="Arial Unicode MS"/>
          <w:b/>
          <w:szCs w:val="22"/>
        </w:rPr>
      </w:pPr>
      <w:r w:rsidRPr="004D4824">
        <w:rPr>
          <w:rFonts w:eastAsia="Arial Unicode MS"/>
          <w:b/>
          <w:szCs w:val="22"/>
        </w:rPr>
        <w:t xml:space="preserve">Firmanın </w:t>
      </w:r>
      <w:proofErr w:type="spellStart"/>
      <w:r w:rsidRPr="004D4824">
        <w:rPr>
          <w:rFonts w:eastAsia="Arial Unicode MS"/>
          <w:b/>
          <w:szCs w:val="22"/>
        </w:rPr>
        <w:t>Sortex</w:t>
      </w:r>
      <w:proofErr w:type="spellEnd"/>
      <w:r w:rsidRPr="004D4824">
        <w:rPr>
          <w:rFonts w:eastAsia="Arial Unicode MS"/>
          <w:b/>
          <w:szCs w:val="22"/>
        </w:rPr>
        <w:t xml:space="preserve"> Kullanması Durumunda</w:t>
      </w:r>
      <w:r>
        <w:rPr>
          <w:rFonts w:eastAsia="Arial Unicode MS"/>
          <w:b/>
          <w:szCs w:val="22"/>
        </w:rPr>
        <w:t>;</w:t>
      </w:r>
    </w:p>
    <w:p w:rsidR="005B5549" w:rsidRDefault="005B5549" w:rsidP="004D4824">
      <w:pPr>
        <w:pStyle w:val="GvdeMetni"/>
        <w:tabs>
          <w:tab w:val="left" w:pos="3402"/>
        </w:tabs>
        <w:jc w:val="both"/>
        <w:rPr>
          <w:rFonts w:eastAsia="Arial Unicode MS"/>
          <w:szCs w:val="22"/>
        </w:rPr>
      </w:pPr>
      <w:r>
        <w:rPr>
          <w:rFonts w:eastAsia="Arial Unicode MS"/>
          <w:szCs w:val="22"/>
        </w:rPr>
        <w:tab/>
        <w:t>%68 oranında çekilmiş bulgur (köftelik – pilavlık)</w:t>
      </w:r>
    </w:p>
    <w:p w:rsidR="005B5549" w:rsidRDefault="005B5549" w:rsidP="004D4824">
      <w:pPr>
        <w:pStyle w:val="GvdeMetni"/>
        <w:tabs>
          <w:tab w:val="left" w:pos="3402"/>
        </w:tabs>
        <w:jc w:val="both"/>
        <w:rPr>
          <w:rFonts w:eastAsia="Arial Unicode MS"/>
          <w:szCs w:val="22"/>
        </w:rPr>
      </w:pPr>
      <w:r>
        <w:rPr>
          <w:rFonts w:eastAsia="Arial Unicode MS"/>
          <w:szCs w:val="22"/>
        </w:rPr>
        <w:tab/>
        <w:t>%8 oranında bulgur unu</w:t>
      </w:r>
    </w:p>
    <w:p w:rsidR="005B5549" w:rsidRDefault="005B5549" w:rsidP="004D4824">
      <w:pPr>
        <w:pStyle w:val="GvdeMetni"/>
        <w:tabs>
          <w:tab w:val="left" w:pos="3402"/>
        </w:tabs>
        <w:jc w:val="both"/>
        <w:rPr>
          <w:rFonts w:eastAsia="Arial Unicode MS"/>
          <w:szCs w:val="22"/>
        </w:rPr>
      </w:pPr>
      <w:r>
        <w:rPr>
          <w:rFonts w:eastAsia="Arial Unicode MS"/>
          <w:szCs w:val="22"/>
        </w:rPr>
        <w:tab/>
        <w:t>%10 oranında kepek</w:t>
      </w:r>
    </w:p>
    <w:p w:rsidR="005B5549" w:rsidRDefault="005B5549" w:rsidP="004D4824">
      <w:pPr>
        <w:pStyle w:val="GvdeMetni"/>
        <w:tabs>
          <w:tab w:val="left" w:pos="3402"/>
        </w:tabs>
        <w:jc w:val="both"/>
        <w:rPr>
          <w:rFonts w:eastAsia="Arial Unicode MS"/>
          <w:szCs w:val="22"/>
        </w:rPr>
      </w:pPr>
      <w:r>
        <w:rPr>
          <w:rFonts w:eastAsia="Arial Unicode MS"/>
          <w:szCs w:val="22"/>
        </w:rPr>
        <w:tab/>
        <w:t>%8 oranında yemlik (kırık buğday)</w:t>
      </w:r>
    </w:p>
    <w:p w:rsidR="005B5549" w:rsidRDefault="005B5549" w:rsidP="004D4824">
      <w:pPr>
        <w:pStyle w:val="GvdeMetni"/>
        <w:tabs>
          <w:tab w:val="left" w:pos="3402"/>
        </w:tabs>
        <w:jc w:val="both"/>
        <w:rPr>
          <w:rFonts w:eastAsia="Arial Unicode MS"/>
          <w:szCs w:val="22"/>
        </w:rPr>
      </w:pPr>
      <w:r>
        <w:rPr>
          <w:rFonts w:eastAsia="Arial Unicode MS"/>
          <w:szCs w:val="22"/>
        </w:rPr>
        <w:tab/>
        <w:t>%4 oranında yemlik</w:t>
      </w:r>
    </w:p>
    <w:p w:rsidR="005B5549" w:rsidRDefault="005B5549" w:rsidP="004D4824">
      <w:pPr>
        <w:pStyle w:val="GvdeMetni"/>
        <w:tabs>
          <w:tab w:val="left" w:pos="3402"/>
        </w:tabs>
        <w:jc w:val="both"/>
        <w:rPr>
          <w:rFonts w:eastAsia="Arial Unicode MS"/>
          <w:szCs w:val="22"/>
        </w:rPr>
      </w:pPr>
      <w:r>
        <w:rPr>
          <w:rFonts w:eastAsia="Arial Unicode MS"/>
          <w:szCs w:val="22"/>
        </w:rPr>
        <w:tab/>
        <w:t>%2 oranında fire meydana gelir.</w:t>
      </w:r>
    </w:p>
    <w:p w:rsidR="005B5549" w:rsidRDefault="005B5549" w:rsidP="004D4824">
      <w:pPr>
        <w:pStyle w:val="GvdeMetni"/>
        <w:tabs>
          <w:tab w:val="left" w:pos="3402"/>
        </w:tabs>
        <w:jc w:val="both"/>
        <w:rPr>
          <w:rFonts w:eastAsia="Arial Unicode MS"/>
          <w:szCs w:val="22"/>
        </w:rPr>
      </w:pPr>
    </w:p>
    <w:p w:rsidR="005B5549" w:rsidRDefault="005B5549" w:rsidP="004D4824">
      <w:pPr>
        <w:pStyle w:val="GvdeMetni"/>
        <w:tabs>
          <w:tab w:val="left" w:pos="3402"/>
        </w:tabs>
        <w:jc w:val="both"/>
        <w:rPr>
          <w:rFonts w:eastAsia="Arial Unicode MS"/>
          <w:szCs w:val="22"/>
        </w:rPr>
      </w:pPr>
      <w:r>
        <w:rPr>
          <w:rFonts w:eastAsia="Arial Unicode MS"/>
          <w:szCs w:val="22"/>
        </w:rPr>
        <w:t>Aşurelik buğdaydan un çıkmadığından yukarıdaki oranlara un oranı hariç olup ortalama 100 kg buğdaydan 80 kg aşurelik buğday elde edilir.</w:t>
      </w:r>
    </w:p>
    <w:p w:rsidR="005B5549" w:rsidRDefault="005B5549" w:rsidP="004D4824">
      <w:pPr>
        <w:pStyle w:val="GvdeMetni"/>
        <w:tabs>
          <w:tab w:val="left" w:pos="3402"/>
        </w:tabs>
        <w:jc w:val="both"/>
        <w:rPr>
          <w:rFonts w:eastAsia="Arial Unicode MS"/>
          <w:szCs w:val="22"/>
        </w:rPr>
      </w:pPr>
    </w:p>
    <w:p w:rsidR="005B5549" w:rsidRDefault="005B5549" w:rsidP="004D4824">
      <w:pPr>
        <w:pStyle w:val="GvdeMetni"/>
        <w:tabs>
          <w:tab w:val="left" w:pos="3402"/>
        </w:tabs>
        <w:jc w:val="both"/>
        <w:rPr>
          <w:rFonts w:eastAsia="Arial Unicode MS"/>
          <w:szCs w:val="22"/>
        </w:rPr>
      </w:pPr>
      <w:r>
        <w:rPr>
          <w:rFonts w:eastAsia="Arial Unicode MS"/>
          <w:szCs w:val="22"/>
        </w:rPr>
        <w:t>Çekilmiş aşurelik buğday da ise %8 oranında un meydana geldiğinden 100 kg buğdaydan; 72 kg çekilmiş aşurelik buğday elde edilir.</w:t>
      </w:r>
    </w:p>
    <w:p w:rsidR="005B5549" w:rsidRDefault="005B5549" w:rsidP="004D4824">
      <w:pPr>
        <w:pStyle w:val="GvdeMetni"/>
        <w:tabs>
          <w:tab w:val="left" w:pos="3402"/>
        </w:tabs>
        <w:jc w:val="both"/>
        <w:rPr>
          <w:rFonts w:eastAsia="Arial Unicode MS"/>
          <w:szCs w:val="22"/>
        </w:rPr>
      </w:pPr>
    </w:p>
    <w:p w:rsidR="005B5549" w:rsidRDefault="005B5549" w:rsidP="004D4824">
      <w:pPr>
        <w:pStyle w:val="GvdeMetni"/>
        <w:tabs>
          <w:tab w:val="left" w:pos="3402"/>
        </w:tabs>
        <w:jc w:val="both"/>
        <w:rPr>
          <w:rFonts w:eastAsia="Arial Unicode MS"/>
          <w:szCs w:val="22"/>
        </w:rPr>
      </w:pPr>
      <w:r>
        <w:rPr>
          <w:rFonts w:eastAsia="Arial Unicode MS"/>
          <w:szCs w:val="22"/>
        </w:rPr>
        <w:t>Bu oranlar mahsulün durumuna ve iklim şartlarına göre %1-2 oranında değişir.</w:t>
      </w:r>
    </w:p>
    <w:p w:rsidR="005B5549" w:rsidRDefault="005B5549" w:rsidP="008D773D">
      <w:pPr>
        <w:pStyle w:val="GvdeMetni"/>
        <w:tabs>
          <w:tab w:val="left" w:pos="3402"/>
        </w:tabs>
        <w:jc w:val="both"/>
        <w:rPr>
          <w:rFonts w:eastAsia="Arial Unicode MS"/>
          <w:szCs w:val="22"/>
        </w:rPr>
      </w:pPr>
    </w:p>
    <w:p w:rsidR="005B5549" w:rsidRDefault="005B5549" w:rsidP="008D773D">
      <w:pPr>
        <w:pStyle w:val="GvdeMetni"/>
        <w:tabs>
          <w:tab w:val="left" w:pos="3402"/>
        </w:tabs>
        <w:jc w:val="both"/>
        <w:rPr>
          <w:rFonts w:eastAsia="Arial Unicode MS"/>
          <w:szCs w:val="22"/>
        </w:rPr>
      </w:pPr>
    </w:p>
    <w:p w:rsidR="005B5549" w:rsidRDefault="005B5549" w:rsidP="008D773D">
      <w:pPr>
        <w:pStyle w:val="GvdeMetni"/>
        <w:tabs>
          <w:tab w:val="left" w:pos="3402"/>
        </w:tabs>
        <w:jc w:val="both"/>
        <w:rPr>
          <w:rFonts w:eastAsia="Arial Unicode MS"/>
          <w:szCs w:val="22"/>
        </w:rPr>
      </w:pPr>
    </w:p>
    <w:p w:rsidR="00A64781" w:rsidRDefault="00A64781" w:rsidP="008D773D">
      <w:pPr>
        <w:pStyle w:val="GvdeMetni"/>
        <w:tabs>
          <w:tab w:val="left" w:pos="3402"/>
        </w:tabs>
        <w:jc w:val="both"/>
        <w:rPr>
          <w:rFonts w:eastAsia="Arial Unicode MS"/>
          <w:szCs w:val="22"/>
        </w:rPr>
      </w:pPr>
    </w:p>
    <w:p w:rsidR="00A64781" w:rsidRDefault="00A64781" w:rsidP="008D773D">
      <w:pPr>
        <w:pStyle w:val="GvdeMetni"/>
        <w:tabs>
          <w:tab w:val="left" w:pos="3402"/>
        </w:tabs>
        <w:jc w:val="both"/>
        <w:rPr>
          <w:rFonts w:eastAsia="Arial Unicode MS"/>
          <w:szCs w:val="22"/>
        </w:rPr>
      </w:pPr>
    </w:p>
    <w:p w:rsidR="00A64781" w:rsidRDefault="00A64781" w:rsidP="008D773D">
      <w:pPr>
        <w:pStyle w:val="GvdeMetni"/>
        <w:tabs>
          <w:tab w:val="left" w:pos="3402"/>
        </w:tabs>
        <w:jc w:val="both"/>
        <w:rPr>
          <w:rFonts w:eastAsia="Arial Unicode MS"/>
          <w:szCs w:val="22"/>
        </w:rPr>
      </w:pPr>
    </w:p>
    <w:p w:rsidR="00A64781" w:rsidRDefault="00A64781" w:rsidP="008D773D">
      <w:pPr>
        <w:pStyle w:val="GvdeMetni"/>
        <w:tabs>
          <w:tab w:val="left" w:pos="3402"/>
        </w:tabs>
        <w:jc w:val="both"/>
        <w:rPr>
          <w:rFonts w:eastAsia="Arial Unicode MS"/>
          <w:szCs w:val="22"/>
        </w:rPr>
      </w:pPr>
    </w:p>
    <w:p w:rsidR="00A64781" w:rsidRDefault="00A64781" w:rsidP="008D773D">
      <w:pPr>
        <w:pStyle w:val="GvdeMetni"/>
        <w:tabs>
          <w:tab w:val="left" w:pos="3402"/>
        </w:tabs>
        <w:jc w:val="both"/>
        <w:rPr>
          <w:rFonts w:eastAsia="Arial Unicode MS"/>
          <w:szCs w:val="22"/>
        </w:rPr>
      </w:pPr>
    </w:p>
    <w:p w:rsidR="00A64781" w:rsidRDefault="00A64781" w:rsidP="008D773D">
      <w:pPr>
        <w:pStyle w:val="GvdeMetni"/>
        <w:tabs>
          <w:tab w:val="left" w:pos="3402"/>
        </w:tabs>
        <w:jc w:val="both"/>
        <w:rPr>
          <w:rFonts w:eastAsia="Arial Unicode MS"/>
          <w:szCs w:val="22"/>
        </w:rPr>
      </w:pPr>
    </w:p>
    <w:p w:rsidR="00A64781" w:rsidRDefault="00A64781" w:rsidP="008D773D">
      <w:pPr>
        <w:pStyle w:val="GvdeMetni"/>
        <w:tabs>
          <w:tab w:val="left" w:pos="3402"/>
        </w:tabs>
        <w:jc w:val="both"/>
        <w:rPr>
          <w:rFonts w:eastAsia="Arial Unicode MS"/>
          <w:szCs w:val="22"/>
        </w:rPr>
      </w:pPr>
    </w:p>
    <w:p w:rsidR="00A64781" w:rsidRDefault="00A64781" w:rsidP="008D773D">
      <w:pPr>
        <w:pStyle w:val="GvdeMetni"/>
        <w:tabs>
          <w:tab w:val="left" w:pos="3402"/>
        </w:tabs>
        <w:jc w:val="both"/>
        <w:rPr>
          <w:rFonts w:eastAsia="Arial Unicode MS"/>
          <w:szCs w:val="22"/>
        </w:rPr>
      </w:pPr>
    </w:p>
    <w:p w:rsidR="00EF1A75" w:rsidRDefault="00EF1A75" w:rsidP="008D773D">
      <w:pPr>
        <w:pStyle w:val="GvdeMetni"/>
        <w:tabs>
          <w:tab w:val="left" w:pos="3402"/>
        </w:tabs>
        <w:jc w:val="both"/>
        <w:rPr>
          <w:rFonts w:eastAsia="Arial Unicode MS"/>
          <w:szCs w:val="22"/>
        </w:rPr>
      </w:pPr>
    </w:p>
    <w:p w:rsidR="00B8630D" w:rsidRDefault="00B8630D" w:rsidP="008D773D">
      <w:pPr>
        <w:pStyle w:val="GvdeMetni"/>
        <w:tabs>
          <w:tab w:val="left" w:pos="3402"/>
        </w:tabs>
        <w:jc w:val="both"/>
        <w:rPr>
          <w:rFonts w:eastAsia="Arial Unicode MS"/>
          <w:szCs w:val="22"/>
        </w:rPr>
      </w:pPr>
    </w:p>
    <w:p w:rsidR="005B5549" w:rsidRDefault="005B5549" w:rsidP="008D773D">
      <w:pPr>
        <w:pStyle w:val="GvdeMetni"/>
        <w:tabs>
          <w:tab w:val="left" w:pos="3402"/>
        </w:tabs>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Fasulye-Bulgur-Mercimek-Aşurelik Buğday-Nohut-Pul Biber-</w:t>
            </w:r>
            <w:proofErr w:type="spellStart"/>
            <w:r w:rsidRPr="00845EAD">
              <w:rPr>
                <w:rFonts w:ascii="Times New Roman" w:eastAsia="Arial Unicode MS" w:hAnsi="Times New Roman"/>
              </w:rPr>
              <w:t>Prinç</w:t>
            </w:r>
            <w:proofErr w:type="spellEnd"/>
            <w:r w:rsidRPr="00845EAD">
              <w:rPr>
                <w:rFonts w:ascii="Times New Roman" w:eastAsia="Arial Unicode MS" w:hAnsi="Times New Roman"/>
              </w:rPr>
              <w:t xml:space="preserve">(Yerli)-Pop </w:t>
            </w:r>
            <w:proofErr w:type="spellStart"/>
            <w:r w:rsidRPr="00845EAD">
              <w:rPr>
                <w:rFonts w:ascii="Times New Roman" w:eastAsia="Arial Unicode MS" w:hAnsi="Times New Roman"/>
              </w:rPr>
              <w:t>Corn</w:t>
            </w:r>
            <w:proofErr w:type="spellEnd"/>
            <w:r w:rsidRPr="00845EAD">
              <w:rPr>
                <w:rFonts w:ascii="Times New Roman" w:eastAsia="Arial Unicode MS" w:hAnsi="Times New Roman"/>
              </w:rPr>
              <w:t xml:space="preserve"> Mısır-</w:t>
            </w:r>
            <w:proofErr w:type="spellStart"/>
            <w:r w:rsidRPr="00845EAD">
              <w:rPr>
                <w:rFonts w:ascii="Times New Roman" w:eastAsia="Arial Unicode MS" w:hAnsi="Times New Roman"/>
              </w:rPr>
              <w:t>Prinç</w:t>
            </w:r>
            <w:proofErr w:type="spellEnd"/>
            <w:r w:rsidRPr="00845EAD">
              <w:rPr>
                <w:rFonts w:ascii="Times New Roman" w:eastAsia="Arial Unicode MS" w:hAnsi="Times New Roman"/>
              </w:rPr>
              <w:t xml:space="preserve">(İthal) ve </w:t>
            </w:r>
            <w:proofErr w:type="spellStart"/>
            <w:r w:rsidRPr="00845EAD">
              <w:rPr>
                <w:rFonts w:ascii="Times New Roman" w:eastAsia="Arial Unicode MS" w:hAnsi="Times New Roman"/>
              </w:rPr>
              <w:t>Barbunya’nın</w:t>
            </w:r>
            <w:proofErr w:type="spellEnd"/>
            <w:r w:rsidRPr="00845EAD">
              <w:rPr>
                <w:rFonts w:ascii="Times New Roman" w:eastAsia="Arial Unicode MS" w:hAnsi="Times New Roman"/>
              </w:rPr>
              <w:t xml:space="preserve"> Paketlenmesi Sırasındaki Fire Ve Zayiat Oranları Hakkında.</w:t>
            </w:r>
            <w:r w:rsidRPr="00845EAD">
              <w:rPr>
                <w:rFonts w:ascii="Times New Roman" w:eastAsia="Arial Unicode MS" w:hAnsi="Times New Roman"/>
                <w:b/>
              </w:rPr>
              <w:t xml:space="preserve"> </w:t>
            </w:r>
            <w:r w:rsidRPr="00845EAD">
              <w:rPr>
                <w:rFonts w:ascii="Times New Roman" w:eastAsia="Arial Unicode MS" w:hAnsi="Times New Roman"/>
              </w:rPr>
              <w:t xml:space="preserve"> </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D773D">
      <w:pPr>
        <w:pStyle w:val="GvdeMetni"/>
        <w:tabs>
          <w:tab w:val="left" w:pos="3402"/>
        </w:tabs>
        <w:jc w:val="both"/>
        <w:rPr>
          <w:rFonts w:eastAsia="Arial Unicode MS"/>
          <w:szCs w:val="22"/>
        </w:rPr>
      </w:pPr>
    </w:p>
    <w:p w:rsidR="005B5549" w:rsidRDefault="005B5549" w:rsidP="008D773D">
      <w:pPr>
        <w:pStyle w:val="GvdeMetni"/>
        <w:tabs>
          <w:tab w:val="left" w:pos="3402"/>
        </w:tabs>
        <w:jc w:val="both"/>
        <w:rPr>
          <w:rFonts w:eastAsia="Arial Unicode MS"/>
          <w:szCs w:val="22"/>
        </w:rPr>
      </w:pPr>
    </w:p>
    <w:p w:rsidR="005B5549" w:rsidRPr="00FB7918" w:rsidRDefault="005B5549" w:rsidP="008D773D">
      <w:pPr>
        <w:pStyle w:val="GvdeMetni"/>
        <w:tabs>
          <w:tab w:val="left" w:pos="3402"/>
        </w:tabs>
        <w:jc w:val="both"/>
        <w:rPr>
          <w:rFonts w:eastAsia="Arial Unicode MS"/>
          <w:b/>
          <w:szCs w:val="22"/>
        </w:rPr>
      </w:pPr>
      <w:r w:rsidRPr="00FB7918">
        <w:rPr>
          <w:rFonts w:eastAsia="Arial Unicode MS"/>
          <w:b/>
          <w:szCs w:val="22"/>
        </w:rPr>
        <w:t>FASULYE</w:t>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t>BULGUR</w:t>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p>
    <w:p w:rsidR="005B5549" w:rsidRDefault="005B5549" w:rsidP="00FB7918">
      <w:pPr>
        <w:pStyle w:val="GvdeMetni"/>
        <w:tabs>
          <w:tab w:val="left" w:pos="2127"/>
        </w:tabs>
        <w:jc w:val="both"/>
        <w:rPr>
          <w:rFonts w:eastAsia="Arial Unicode MS"/>
          <w:szCs w:val="22"/>
        </w:rPr>
      </w:pPr>
      <w:r>
        <w:rPr>
          <w:rFonts w:eastAsia="Arial Unicode MS"/>
          <w:szCs w:val="22"/>
        </w:rPr>
        <w:t>Paketleme Esnasında</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Paketleme Esnasında</w:t>
      </w:r>
      <w:r>
        <w:rPr>
          <w:rFonts w:eastAsia="Arial Unicode MS"/>
          <w:szCs w:val="22"/>
        </w:rPr>
        <w:tab/>
        <w:t>: %1</w:t>
      </w:r>
      <w:r>
        <w:rPr>
          <w:rFonts w:eastAsia="Arial Unicode MS"/>
          <w:szCs w:val="22"/>
        </w:rPr>
        <w:tab/>
      </w:r>
      <w:r>
        <w:rPr>
          <w:rFonts w:eastAsia="Arial Unicode MS"/>
          <w:szCs w:val="22"/>
        </w:rPr>
        <w:tab/>
      </w:r>
    </w:p>
    <w:p w:rsidR="005B5549" w:rsidRDefault="005B5549" w:rsidP="00FB7918">
      <w:pPr>
        <w:pStyle w:val="GvdeMetni"/>
        <w:tabs>
          <w:tab w:val="left" w:pos="2127"/>
        </w:tabs>
        <w:jc w:val="both"/>
        <w:rPr>
          <w:rFonts w:eastAsia="Arial Unicode MS"/>
          <w:szCs w:val="22"/>
        </w:rPr>
      </w:pPr>
      <w:r>
        <w:rPr>
          <w:rFonts w:eastAsia="Arial Unicode MS"/>
          <w:szCs w:val="22"/>
        </w:rPr>
        <w:t>Eleme Esnasında</w:t>
      </w:r>
      <w:r>
        <w:rPr>
          <w:rFonts w:eastAsia="Arial Unicode MS"/>
          <w:szCs w:val="22"/>
        </w:rPr>
        <w:tab/>
        <w:t>: %6</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Yaş ve Nem Firesi</w:t>
      </w:r>
      <w:r>
        <w:rPr>
          <w:rFonts w:eastAsia="Arial Unicode MS"/>
          <w:szCs w:val="22"/>
        </w:rPr>
        <w:tab/>
        <w:t>: %1</w:t>
      </w:r>
      <w:r>
        <w:rPr>
          <w:rFonts w:eastAsia="Arial Unicode MS"/>
          <w:szCs w:val="22"/>
        </w:rPr>
        <w:tab/>
      </w:r>
      <w:r>
        <w:rPr>
          <w:rFonts w:eastAsia="Arial Unicode MS"/>
          <w:szCs w:val="22"/>
        </w:rPr>
        <w:tab/>
      </w:r>
    </w:p>
    <w:p w:rsidR="005B5549" w:rsidRDefault="005B5549" w:rsidP="00FB7918">
      <w:pPr>
        <w:pStyle w:val="GvdeMetni"/>
        <w:tabs>
          <w:tab w:val="left" w:pos="2127"/>
        </w:tabs>
        <w:jc w:val="both"/>
        <w:rPr>
          <w:rFonts w:eastAsia="Arial Unicode MS"/>
          <w:szCs w:val="22"/>
        </w:rPr>
      </w:pPr>
      <w:r>
        <w:rPr>
          <w:rFonts w:eastAsia="Arial Unicode MS"/>
          <w:szCs w:val="22"/>
        </w:rPr>
        <w:t>Seçilme Esnasında</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Boş Çuval Darası</w:t>
      </w:r>
      <w:r>
        <w:rPr>
          <w:rFonts w:eastAsia="Arial Unicode MS"/>
          <w:szCs w:val="22"/>
        </w:rPr>
        <w:tab/>
        <w:t>: %1</w:t>
      </w:r>
      <w:r>
        <w:rPr>
          <w:rFonts w:eastAsia="Arial Unicode MS"/>
          <w:szCs w:val="22"/>
        </w:rPr>
        <w:tab/>
      </w:r>
      <w:r>
        <w:rPr>
          <w:rFonts w:eastAsia="Arial Unicode MS"/>
          <w:szCs w:val="22"/>
        </w:rPr>
        <w:tab/>
      </w:r>
    </w:p>
    <w:p w:rsidR="005B5549" w:rsidRPr="00FB7918" w:rsidRDefault="005B5549" w:rsidP="00FB7918">
      <w:pPr>
        <w:pStyle w:val="GvdeMetni"/>
        <w:tabs>
          <w:tab w:val="left" w:pos="2127"/>
        </w:tabs>
        <w:jc w:val="both"/>
        <w:rPr>
          <w:rFonts w:eastAsia="Arial Unicode MS"/>
          <w:szCs w:val="22"/>
          <w:u w:val="single"/>
        </w:rPr>
      </w:pPr>
      <w:r>
        <w:rPr>
          <w:rFonts w:eastAsia="Arial Unicode MS"/>
          <w:szCs w:val="22"/>
        </w:rPr>
        <w:t>Boş Çuval Darası</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sidRPr="00FB7918">
        <w:rPr>
          <w:rFonts w:eastAsia="Arial Unicode MS"/>
          <w:szCs w:val="22"/>
          <w:u w:val="single"/>
        </w:rPr>
        <w:t>TOPLAM FİRE</w:t>
      </w:r>
      <w:r w:rsidRPr="00FB7918">
        <w:rPr>
          <w:rFonts w:eastAsia="Arial Unicode MS"/>
          <w:szCs w:val="22"/>
          <w:u w:val="single"/>
        </w:rPr>
        <w:tab/>
        <w:t>: %3</w:t>
      </w:r>
      <w:r w:rsidRPr="00FB7918">
        <w:rPr>
          <w:rFonts w:eastAsia="Arial Unicode MS"/>
          <w:szCs w:val="22"/>
        </w:rPr>
        <w:tab/>
      </w:r>
      <w:r w:rsidRPr="00FB7918">
        <w:rPr>
          <w:rFonts w:eastAsia="Arial Unicode MS"/>
          <w:szCs w:val="22"/>
        </w:rPr>
        <w:tab/>
      </w:r>
    </w:p>
    <w:p w:rsidR="005B5549" w:rsidRPr="00FB7918" w:rsidRDefault="005B5549" w:rsidP="00FB7918">
      <w:pPr>
        <w:pStyle w:val="GvdeMetni"/>
        <w:tabs>
          <w:tab w:val="left" w:pos="2127"/>
        </w:tabs>
        <w:jc w:val="both"/>
        <w:rPr>
          <w:rFonts w:eastAsia="Arial Unicode MS"/>
          <w:szCs w:val="22"/>
          <w:u w:val="single"/>
        </w:rPr>
      </w:pPr>
      <w:r w:rsidRPr="00FB7918">
        <w:rPr>
          <w:rFonts w:eastAsia="Arial Unicode MS"/>
          <w:szCs w:val="22"/>
          <w:u w:val="single"/>
        </w:rPr>
        <w:t>TOPLAM FİRE</w:t>
      </w:r>
      <w:r w:rsidRPr="00FB7918">
        <w:rPr>
          <w:rFonts w:eastAsia="Arial Unicode MS"/>
          <w:szCs w:val="22"/>
          <w:u w:val="single"/>
        </w:rPr>
        <w:tab/>
        <w:t>: %9</w:t>
      </w:r>
    </w:p>
    <w:p w:rsidR="005B5549" w:rsidRDefault="005B5549" w:rsidP="008D773D">
      <w:pPr>
        <w:pStyle w:val="GvdeMetni"/>
        <w:tabs>
          <w:tab w:val="left" w:pos="3402"/>
        </w:tabs>
        <w:jc w:val="both"/>
        <w:rPr>
          <w:rFonts w:eastAsia="Arial Unicode MS"/>
          <w:szCs w:val="22"/>
        </w:rPr>
      </w:pPr>
    </w:p>
    <w:p w:rsidR="005B5549" w:rsidRPr="00FB7918" w:rsidRDefault="005B5549" w:rsidP="009A6F01">
      <w:pPr>
        <w:pStyle w:val="GvdeMetni"/>
        <w:tabs>
          <w:tab w:val="left" w:pos="2268"/>
        </w:tabs>
        <w:jc w:val="both"/>
        <w:rPr>
          <w:rFonts w:eastAsia="Arial Unicode MS"/>
          <w:b/>
          <w:szCs w:val="22"/>
        </w:rPr>
      </w:pPr>
      <w:r>
        <w:rPr>
          <w:rFonts w:eastAsia="Arial Unicode MS"/>
          <w:b/>
          <w:szCs w:val="22"/>
        </w:rPr>
        <w:t>MERCİMEK</w:t>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t>PRİNÇ (YERLİ)</w:t>
      </w:r>
    </w:p>
    <w:p w:rsidR="005B5549" w:rsidRDefault="005B5549" w:rsidP="009A6F01">
      <w:pPr>
        <w:pStyle w:val="GvdeMetni"/>
        <w:jc w:val="both"/>
        <w:rPr>
          <w:rFonts w:eastAsia="Arial Unicode MS"/>
          <w:szCs w:val="22"/>
        </w:rPr>
      </w:pPr>
      <w:r>
        <w:rPr>
          <w:rFonts w:eastAsia="Arial Unicode MS"/>
          <w:szCs w:val="22"/>
        </w:rPr>
        <w:t>Paketleme Esnasında</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Paketleme Esnasında</w:t>
      </w:r>
      <w:r>
        <w:rPr>
          <w:rFonts w:eastAsia="Arial Unicode MS"/>
          <w:szCs w:val="22"/>
        </w:rPr>
        <w:tab/>
        <w:t>: %1</w:t>
      </w:r>
    </w:p>
    <w:p w:rsidR="005B5549" w:rsidRDefault="005B5549" w:rsidP="009A6F01">
      <w:pPr>
        <w:pStyle w:val="GvdeMetni"/>
        <w:tabs>
          <w:tab w:val="left" w:pos="2127"/>
        </w:tabs>
        <w:jc w:val="both"/>
        <w:rPr>
          <w:rFonts w:eastAsia="Arial Unicode MS"/>
          <w:szCs w:val="22"/>
        </w:rPr>
      </w:pPr>
      <w:r>
        <w:rPr>
          <w:rFonts w:eastAsia="Arial Unicode MS"/>
          <w:szCs w:val="22"/>
        </w:rPr>
        <w:t>Bekleme ve Satış</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Yaş ve Nem Firesi</w:t>
      </w:r>
      <w:r>
        <w:rPr>
          <w:rFonts w:eastAsia="Arial Unicode MS"/>
          <w:szCs w:val="22"/>
        </w:rPr>
        <w:tab/>
        <w:t>: %3</w:t>
      </w:r>
    </w:p>
    <w:p w:rsidR="005B5549" w:rsidRDefault="005B5549" w:rsidP="009A6F01">
      <w:pPr>
        <w:pStyle w:val="GvdeMetni"/>
        <w:tabs>
          <w:tab w:val="left" w:pos="2127"/>
        </w:tabs>
        <w:jc w:val="both"/>
        <w:rPr>
          <w:rFonts w:eastAsia="Arial Unicode MS"/>
          <w:szCs w:val="22"/>
        </w:rPr>
      </w:pPr>
      <w:r>
        <w:rPr>
          <w:rFonts w:eastAsia="Arial Unicode MS"/>
          <w:szCs w:val="22"/>
        </w:rPr>
        <w:t>Boş Çuval Darası</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Boş Çuval Darası</w:t>
      </w:r>
      <w:r>
        <w:rPr>
          <w:rFonts w:eastAsia="Arial Unicode MS"/>
          <w:szCs w:val="22"/>
        </w:rPr>
        <w:tab/>
        <w:t>: %1</w:t>
      </w:r>
    </w:p>
    <w:p w:rsidR="005B5549" w:rsidRPr="009A6F01" w:rsidRDefault="005B5549" w:rsidP="009A6F01">
      <w:pPr>
        <w:pStyle w:val="GvdeMetni"/>
        <w:tabs>
          <w:tab w:val="left" w:pos="2127"/>
        </w:tabs>
        <w:jc w:val="both"/>
        <w:rPr>
          <w:rFonts w:eastAsia="Arial Unicode MS"/>
          <w:szCs w:val="22"/>
          <w:u w:val="single"/>
        </w:rPr>
      </w:pPr>
      <w:r w:rsidRPr="009A6F01">
        <w:rPr>
          <w:rFonts w:eastAsia="Arial Unicode MS"/>
          <w:szCs w:val="22"/>
          <w:u w:val="single"/>
        </w:rPr>
        <w:t>TOPLAM FİRE</w:t>
      </w:r>
      <w:r w:rsidRPr="009A6F01">
        <w:rPr>
          <w:rFonts w:eastAsia="Arial Unicode MS"/>
          <w:szCs w:val="22"/>
          <w:u w:val="single"/>
        </w:rPr>
        <w:tab/>
        <w:t>: %3</w:t>
      </w:r>
      <w:r w:rsidRPr="009A6F01">
        <w:rPr>
          <w:rFonts w:eastAsia="Arial Unicode MS"/>
          <w:szCs w:val="22"/>
        </w:rPr>
        <w:tab/>
      </w:r>
      <w:r w:rsidRPr="009A6F01">
        <w:rPr>
          <w:rFonts w:eastAsia="Arial Unicode MS"/>
          <w:szCs w:val="22"/>
        </w:rPr>
        <w:tab/>
      </w:r>
      <w:r w:rsidRPr="009A6F01">
        <w:rPr>
          <w:rFonts w:eastAsia="Arial Unicode MS"/>
          <w:szCs w:val="22"/>
        </w:rPr>
        <w:tab/>
      </w:r>
      <w:r w:rsidRPr="009A6F01">
        <w:rPr>
          <w:rFonts w:eastAsia="Arial Unicode MS"/>
          <w:szCs w:val="22"/>
        </w:rPr>
        <w:tab/>
      </w:r>
      <w:r w:rsidRPr="009A6F01">
        <w:rPr>
          <w:rFonts w:eastAsia="Arial Unicode MS"/>
          <w:szCs w:val="22"/>
        </w:rPr>
        <w:tab/>
      </w:r>
      <w:r w:rsidRPr="009A6F01">
        <w:rPr>
          <w:rFonts w:eastAsia="Arial Unicode MS"/>
          <w:szCs w:val="22"/>
        </w:rPr>
        <w:tab/>
      </w:r>
      <w:r w:rsidRPr="009A6F01">
        <w:rPr>
          <w:rFonts w:eastAsia="Arial Unicode MS"/>
          <w:szCs w:val="22"/>
          <w:u w:val="single"/>
        </w:rPr>
        <w:t>TOPLAM FİRE</w:t>
      </w:r>
      <w:r w:rsidRPr="009A6F01">
        <w:rPr>
          <w:rFonts w:eastAsia="Arial Unicode MS"/>
          <w:szCs w:val="22"/>
          <w:u w:val="single"/>
        </w:rPr>
        <w:tab/>
        <w:t>: %5</w:t>
      </w:r>
    </w:p>
    <w:p w:rsidR="005B5549" w:rsidRDefault="005B5549" w:rsidP="008D773D">
      <w:pPr>
        <w:pStyle w:val="GvdeMetni"/>
        <w:tabs>
          <w:tab w:val="left" w:pos="3402"/>
        </w:tabs>
        <w:jc w:val="both"/>
        <w:rPr>
          <w:rFonts w:eastAsia="Arial Unicode MS"/>
          <w:szCs w:val="22"/>
        </w:rPr>
      </w:pPr>
    </w:p>
    <w:p w:rsidR="005B5549" w:rsidRDefault="005B5549" w:rsidP="0080172F">
      <w:pPr>
        <w:pStyle w:val="GvdeMetni"/>
        <w:tabs>
          <w:tab w:val="left" w:pos="3402"/>
        </w:tabs>
        <w:jc w:val="both"/>
        <w:rPr>
          <w:rFonts w:eastAsia="Arial Unicode MS"/>
          <w:szCs w:val="22"/>
        </w:rPr>
      </w:pPr>
    </w:p>
    <w:p w:rsidR="005B5549" w:rsidRDefault="005B5549" w:rsidP="008D773D">
      <w:pPr>
        <w:pStyle w:val="GvdeMetni"/>
        <w:tabs>
          <w:tab w:val="left" w:pos="3402"/>
        </w:tabs>
        <w:jc w:val="both"/>
        <w:rPr>
          <w:rFonts w:eastAsia="Arial Unicode MS"/>
          <w:szCs w:val="22"/>
        </w:rPr>
      </w:pPr>
      <w:r w:rsidRPr="009A6F01">
        <w:rPr>
          <w:rFonts w:eastAsia="Arial Unicode MS"/>
          <w:b/>
          <w:szCs w:val="22"/>
        </w:rPr>
        <w:t>AŞURELİK BUĞDAY</w:t>
      </w:r>
      <w:r>
        <w:rPr>
          <w:rFonts w:eastAsia="Arial Unicode MS"/>
          <w:szCs w:val="22"/>
        </w:rPr>
        <w:tab/>
      </w:r>
      <w:r w:rsidRPr="009A6F01">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sidRPr="009A6F01">
        <w:rPr>
          <w:rFonts w:eastAsia="Arial Unicode MS"/>
          <w:b/>
          <w:szCs w:val="22"/>
        </w:rPr>
        <w:t>NOHUT</w:t>
      </w:r>
      <w:r>
        <w:rPr>
          <w:rFonts w:eastAsia="Arial Unicode MS"/>
          <w:szCs w:val="22"/>
        </w:rPr>
        <w:tab/>
      </w:r>
      <w:r>
        <w:rPr>
          <w:rFonts w:eastAsia="Arial Unicode MS"/>
          <w:szCs w:val="22"/>
        </w:rPr>
        <w:tab/>
      </w:r>
      <w:r>
        <w:rPr>
          <w:rFonts w:eastAsia="Arial Unicode MS"/>
          <w:szCs w:val="22"/>
        </w:rPr>
        <w:tab/>
      </w:r>
    </w:p>
    <w:p w:rsidR="005B5549" w:rsidRDefault="005B5549" w:rsidP="00FB7918">
      <w:pPr>
        <w:pStyle w:val="GvdeMetni"/>
        <w:tabs>
          <w:tab w:val="left" w:pos="2127"/>
        </w:tabs>
        <w:jc w:val="both"/>
        <w:rPr>
          <w:rFonts w:eastAsia="Arial Unicode MS"/>
          <w:szCs w:val="22"/>
        </w:rPr>
      </w:pPr>
      <w:r>
        <w:rPr>
          <w:rFonts w:eastAsia="Arial Unicode MS"/>
          <w:szCs w:val="22"/>
        </w:rPr>
        <w:t>Paketleme Esnasında</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Paketleme Esnasında</w:t>
      </w:r>
      <w:r>
        <w:rPr>
          <w:rFonts w:eastAsia="Arial Unicode MS"/>
          <w:szCs w:val="22"/>
        </w:rPr>
        <w:tab/>
        <w:t>: %1</w:t>
      </w:r>
      <w:r>
        <w:rPr>
          <w:rFonts w:eastAsia="Arial Unicode MS"/>
          <w:szCs w:val="22"/>
        </w:rPr>
        <w:tab/>
      </w:r>
      <w:r>
        <w:rPr>
          <w:rFonts w:eastAsia="Arial Unicode MS"/>
          <w:szCs w:val="22"/>
        </w:rPr>
        <w:tab/>
      </w:r>
    </w:p>
    <w:p w:rsidR="005B5549" w:rsidRDefault="005B5549" w:rsidP="00FB7918">
      <w:pPr>
        <w:pStyle w:val="GvdeMetni"/>
        <w:jc w:val="both"/>
        <w:rPr>
          <w:rFonts w:eastAsia="Arial Unicode MS"/>
          <w:szCs w:val="22"/>
        </w:rPr>
      </w:pPr>
      <w:r>
        <w:rPr>
          <w:rFonts w:eastAsia="Arial Unicode MS"/>
          <w:szCs w:val="22"/>
        </w:rPr>
        <w:t>Yaş ve Nem Firesi</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Eleme Esnasında</w:t>
      </w:r>
      <w:r>
        <w:rPr>
          <w:rFonts w:eastAsia="Arial Unicode MS"/>
          <w:szCs w:val="22"/>
        </w:rPr>
        <w:tab/>
        <w:t>: %6</w:t>
      </w:r>
      <w:r>
        <w:rPr>
          <w:rFonts w:eastAsia="Arial Unicode MS"/>
          <w:szCs w:val="22"/>
        </w:rPr>
        <w:tab/>
      </w:r>
      <w:r>
        <w:rPr>
          <w:rFonts w:eastAsia="Arial Unicode MS"/>
          <w:szCs w:val="22"/>
        </w:rPr>
        <w:tab/>
      </w:r>
    </w:p>
    <w:p w:rsidR="005B5549" w:rsidRDefault="005B5549" w:rsidP="00FB7918">
      <w:pPr>
        <w:pStyle w:val="GvdeMetni"/>
        <w:tabs>
          <w:tab w:val="left" w:pos="2127"/>
        </w:tabs>
        <w:jc w:val="both"/>
        <w:rPr>
          <w:rFonts w:eastAsia="Arial Unicode MS"/>
          <w:szCs w:val="22"/>
        </w:rPr>
      </w:pPr>
      <w:r>
        <w:rPr>
          <w:rFonts w:eastAsia="Arial Unicode MS"/>
          <w:szCs w:val="22"/>
        </w:rPr>
        <w:t>Boş Çuval Firesi</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Seçilme Esnasında</w:t>
      </w:r>
      <w:r>
        <w:rPr>
          <w:rFonts w:eastAsia="Arial Unicode MS"/>
          <w:szCs w:val="22"/>
        </w:rPr>
        <w:tab/>
        <w:t>: %1</w:t>
      </w:r>
      <w:r>
        <w:rPr>
          <w:rFonts w:eastAsia="Arial Unicode MS"/>
          <w:szCs w:val="22"/>
        </w:rPr>
        <w:tab/>
      </w:r>
      <w:r>
        <w:rPr>
          <w:rFonts w:eastAsia="Arial Unicode MS"/>
          <w:szCs w:val="22"/>
        </w:rPr>
        <w:tab/>
      </w:r>
    </w:p>
    <w:p w:rsidR="005B5549" w:rsidRDefault="005B5549" w:rsidP="00FB7918">
      <w:pPr>
        <w:pStyle w:val="GvdeMetni"/>
        <w:jc w:val="both"/>
        <w:rPr>
          <w:rFonts w:eastAsia="Arial Unicode MS"/>
          <w:szCs w:val="22"/>
        </w:rPr>
      </w:pPr>
      <w:r w:rsidRPr="009A6F01">
        <w:rPr>
          <w:rFonts w:eastAsia="Arial Unicode MS"/>
          <w:szCs w:val="22"/>
          <w:u w:val="single"/>
        </w:rPr>
        <w:t>TOPLAM FİRE</w:t>
      </w:r>
      <w:r w:rsidRPr="009A6F01">
        <w:rPr>
          <w:rFonts w:eastAsia="Arial Unicode MS"/>
          <w:szCs w:val="22"/>
          <w:u w:val="single"/>
        </w:rPr>
        <w:tab/>
        <w:t>: %3</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Boş Çuval Darası</w:t>
      </w:r>
      <w:r>
        <w:rPr>
          <w:rFonts w:eastAsia="Arial Unicode MS"/>
          <w:szCs w:val="22"/>
        </w:rPr>
        <w:tab/>
        <w:t>: %1</w:t>
      </w:r>
      <w:r>
        <w:rPr>
          <w:rFonts w:eastAsia="Arial Unicode MS"/>
          <w:szCs w:val="22"/>
        </w:rPr>
        <w:tab/>
      </w:r>
      <w:r>
        <w:rPr>
          <w:rFonts w:eastAsia="Arial Unicode MS"/>
          <w:szCs w:val="22"/>
        </w:rPr>
        <w:tab/>
      </w:r>
    </w:p>
    <w:p w:rsidR="005B5549" w:rsidRPr="0080172F" w:rsidRDefault="005B5549" w:rsidP="008D773D">
      <w:pPr>
        <w:pStyle w:val="GvdeMetni"/>
        <w:tabs>
          <w:tab w:val="left" w:pos="3402"/>
        </w:tabs>
        <w:jc w:val="both"/>
        <w:rPr>
          <w:rFonts w:eastAsia="Arial Unicode MS"/>
          <w:szCs w:val="22"/>
          <w:u w:val="single"/>
        </w:rPr>
      </w:pP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sidRPr="009A6F01">
        <w:rPr>
          <w:rFonts w:eastAsia="Arial Unicode MS"/>
          <w:szCs w:val="22"/>
          <w:u w:val="single"/>
        </w:rPr>
        <w:t>TOPLAM FİRE</w:t>
      </w:r>
      <w:r w:rsidRPr="009A6F01">
        <w:rPr>
          <w:rFonts w:eastAsia="Arial Unicode MS"/>
          <w:szCs w:val="22"/>
          <w:u w:val="single"/>
        </w:rPr>
        <w:tab/>
        <w:t>: %9</w:t>
      </w:r>
    </w:p>
    <w:p w:rsidR="005B5549" w:rsidRDefault="005B5549" w:rsidP="0080172F">
      <w:pPr>
        <w:pStyle w:val="GvdeMetni"/>
        <w:tabs>
          <w:tab w:val="left" w:pos="3402"/>
        </w:tabs>
        <w:jc w:val="both"/>
        <w:rPr>
          <w:rFonts w:eastAsia="Arial Unicode MS"/>
          <w:szCs w:val="22"/>
        </w:rPr>
      </w:pPr>
    </w:p>
    <w:p w:rsidR="005B5549" w:rsidRDefault="005B5549" w:rsidP="008D773D">
      <w:pPr>
        <w:pStyle w:val="GvdeMetni"/>
        <w:tabs>
          <w:tab w:val="left" w:pos="3402"/>
        </w:tabs>
        <w:jc w:val="both"/>
        <w:rPr>
          <w:rFonts w:eastAsia="Arial Unicode MS"/>
          <w:szCs w:val="22"/>
        </w:rPr>
      </w:pPr>
      <w:r w:rsidRPr="009A6F01">
        <w:rPr>
          <w:rFonts w:eastAsia="Arial Unicode MS"/>
          <w:b/>
          <w:szCs w:val="22"/>
        </w:rPr>
        <w:t>PUL BİBER</w:t>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t>POP CORN MISIR</w:t>
      </w:r>
    </w:p>
    <w:p w:rsidR="005B5549" w:rsidRDefault="005B5549" w:rsidP="009A6F01">
      <w:pPr>
        <w:pStyle w:val="GvdeMetni"/>
        <w:tabs>
          <w:tab w:val="left" w:pos="2127"/>
        </w:tabs>
        <w:jc w:val="both"/>
        <w:rPr>
          <w:rFonts w:eastAsia="Arial Unicode MS"/>
          <w:szCs w:val="22"/>
        </w:rPr>
      </w:pPr>
      <w:r>
        <w:rPr>
          <w:rFonts w:eastAsia="Arial Unicode MS"/>
          <w:szCs w:val="22"/>
        </w:rPr>
        <w:t>Paketleme Esnasında</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Paketleme Esnasında          : %1</w:t>
      </w:r>
    </w:p>
    <w:p w:rsidR="005B5549" w:rsidRDefault="005B5549" w:rsidP="009A6F01">
      <w:pPr>
        <w:pStyle w:val="GvdeMetni"/>
        <w:jc w:val="both"/>
        <w:rPr>
          <w:rFonts w:eastAsia="Arial Unicode MS"/>
          <w:szCs w:val="22"/>
        </w:rPr>
      </w:pPr>
      <w:r>
        <w:rPr>
          <w:rFonts w:eastAsia="Arial Unicode MS"/>
          <w:szCs w:val="22"/>
        </w:rPr>
        <w:t>Bekleme Süresinde</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Boş Çuval (Karton İçinde) : %1-2</w:t>
      </w:r>
    </w:p>
    <w:p w:rsidR="005B5549" w:rsidRDefault="005B5549" w:rsidP="009A6F01">
      <w:pPr>
        <w:pStyle w:val="GvdeMetni"/>
        <w:tabs>
          <w:tab w:val="left" w:pos="2127"/>
        </w:tabs>
        <w:jc w:val="both"/>
        <w:rPr>
          <w:rFonts w:eastAsia="Arial Unicode MS"/>
          <w:szCs w:val="22"/>
        </w:rPr>
      </w:pPr>
      <w:r>
        <w:rPr>
          <w:rFonts w:eastAsia="Arial Unicode MS"/>
          <w:szCs w:val="22"/>
        </w:rPr>
        <w:t>Boş Ç:uval Darası</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sidRPr="009A6F01">
        <w:rPr>
          <w:rFonts w:eastAsia="Arial Unicode MS"/>
          <w:szCs w:val="22"/>
          <w:u w:val="single"/>
        </w:rPr>
        <w:t>TOPLAM FİRE</w:t>
      </w:r>
      <w:r w:rsidRPr="009A6F01">
        <w:rPr>
          <w:rFonts w:eastAsia="Arial Unicode MS"/>
          <w:szCs w:val="22"/>
          <w:u w:val="single"/>
        </w:rPr>
        <w:tab/>
        <w:t xml:space="preserve">     : %2-3</w:t>
      </w:r>
    </w:p>
    <w:p w:rsidR="005B5549" w:rsidRDefault="005B5549" w:rsidP="009A6F01">
      <w:pPr>
        <w:pStyle w:val="GvdeMetni"/>
        <w:jc w:val="both"/>
        <w:rPr>
          <w:rFonts w:eastAsia="Arial Unicode MS"/>
          <w:szCs w:val="22"/>
        </w:rPr>
      </w:pPr>
      <w:r>
        <w:rPr>
          <w:rFonts w:eastAsia="Arial Unicode MS"/>
          <w:szCs w:val="22"/>
          <w:u w:val="single"/>
        </w:rPr>
        <w:t>TOPLAM FİRE</w:t>
      </w:r>
      <w:r>
        <w:rPr>
          <w:rFonts w:eastAsia="Arial Unicode MS"/>
          <w:szCs w:val="22"/>
          <w:u w:val="single"/>
        </w:rPr>
        <w:tab/>
      </w:r>
      <w:r w:rsidRPr="009A6F01">
        <w:rPr>
          <w:rFonts w:eastAsia="Arial Unicode MS"/>
          <w:szCs w:val="22"/>
          <w:u w:val="single"/>
        </w:rPr>
        <w:t>: %3</w:t>
      </w:r>
    </w:p>
    <w:p w:rsidR="005B5549" w:rsidRDefault="005B5549" w:rsidP="0080172F">
      <w:pPr>
        <w:pStyle w:val="GvdeMetni"/>
        <w:tabs>
          <w:tab w:val="left" w:pos="3402"/>
        </w:tabs>
        <w:jc w:val="both"/>
        <w:rPr>
          <w:rFonts w:eastAsia="Arial Unicode MS"/>
          <w:szCs w:val="22"/>
        </w:rPr>
      </w:pPr>
    </w:p>
    <w:p w:rsidR="005B5549" w:rsidRPr="009A6F01" w:rsidRDefault="005B5549" w:rsidP="008D773D">
      <w:pPr>
        <w:pStyle w:val="GvdeMetni"/>
        <w:tabs>
          <w:tab w:val="left" w:pos="3402"/>
        </w:tabs>
        <w:jc w:val="both"/>
        <w:rPr>
          <w:rFonts w:eastAsia="Arial Unicode MS"/>
          <w:b/>
          <w:szCs w:val="22"/>
        </w:rPr>
      </w:pPr>
      <w:r w:rsidRPr="009A6F01">
        <w:rPr>
          <w:rFonts w:eastAsia="Arial Unicode MS"/>
          <w:b/>
          <w:szCs w:val="22"/>
        </w:rPr>
        <w:t>PRİNÇ (İTHAL)</w:t>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t>BARBUNYA</w:t>
      </w:r>
    </w:p>
    <w:p w:rsidR="005B5549" w:rsidRDefault="005B5549" w:rsidP="009A6F01">
      <w:pPr>
        <w:pStyle w:val="GvdeMetni"/>
        <w:tabs>
          <w:tab w:val="left" w:pos="2127"/>
        </w:tabs>
        <w:jc w:val="both"/>
        <w:rPr>
          <w:rFonts w:eastAsia="Arial Unicode MS"/>
          <w:szCs w:val="22"/>
        </w:rPr>
      </w:pPr>
      <w:r>
        <w:rPr>
          <w:rFonts w:eastAsia="Arial Unicode MS"/>
          <w:szCs w:val="22"/>
        </w:rPr>
        <w:t>Paketleme Esnasında</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Paketleme Esnasında</w:t>
      </w:r>
      <w:r>
        <w:rPr>
          <w:rFonts w:eastAsia="Arial Unicode MS"/>
          <w:szCs w:val="22"/>
        </w:rPr>
        <w:tab/>
        <w:t>: %1</w:t>
      </w:r>
    </w:p>
    <w:p w:rsidR="005B5549" w:rsidRDefault="005B5549" w:rsidP="009A6F01">
      <w:pPr>
        <w:pStyle w:val="GvdeMetni"/>
        <w:tabs>
          <w:tab w:val="left" w:pos="2127"/>
        </w:tabs>
        <w:jc w:val="both"/>
        <w:rPr>
          <w:rFonts w:eastAsia="Arial Unicode MS"/>
          <w:szCs w:val="22"/>
        </w:rPr>
      </w:pPr>
      <w:r>
        <w:rPr>
          <w:rFonts w:eastAsia="Arial Unicode MS"/>
          <w:szCs w:val="22"/>
        </w:rPr>
        <w:t>Yaş ve Nem Firesi</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Boş Çuval Darası</w:t>
      </w:r>
      <w:r>
        <w:rPr>
          <w:rFonts w:eastAsia="Arial Unicode MS"/>
          <w:szCs w:val="22"/>
        </w:rPr>
        <w:tab/>
        <w:t>: %1</w:t>
      </w:r>
    </w:p>
    <w:p w:rsidR="005B5549" w:rsidRDefault="005B5549" w:rsidP="009A6F01">
      <w:pPr>
        <w:pStyle w:val="GvdeMetni"/>
        <w:tabs>
          <w:tab w:val="left" w:pos="2127"/>
        </w:tabs>
        <w:jc w:val="both"/>
        <w:rPr>
          <w:rFonts w:eastAsia="Arial Unicode MS"/>
          <w:szCs w:val="22"/>
        </w:rPr>
      </w:pPr>
      <w:r>
        <w:rPr>
          <w:rFonts w:eastAsia="Arial Unicode MS"/>
          <w:szCs w:val="22"/>
        </w:rPr>
        <w:t>Boş Çuval Darası</w:t>
      </w:r>
      <w:r>
        <w:rPr>
          <w:rFonts w:eastAsia="Arial Unicode MS"/>
          <w:szCs w:val="22"/>
        </w:rPr>
        <w:tab/>
        <w:t>: %1</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t>Seçilme Esnasında</w:t>
      </w:r>
      <w:r>
        <w:rPr>
          <w:rFonts w:eastAsia="Arial Unicode MS"/>
          <w:szCs w:val="22"/>
        </w:rPr>
        <w:tab/>
        <w:t>: %2</w:t>
      </w:r>
    </w:p>
    <w:p w:rsidR="005B5549" w:rsidRPr="009A6F01" w:rsidRDefault="005B5549" w:rsidP="009A6F01">
      <w:pPr>
        <w:pStyle w:val="GvdeMetni"/>
        <w:jc w:val="both"/>
        <w:rPr>
          <w:rFonts w:eastAsia="Arial Unicode MS"/>
          <w:szCs w:val="22"/>
        </w:rPr>
      </w:pPr>
      <w:r w:rsidRPr="009A6F01">
        <w:rPr>
          <w:rFonts w:eastAsia="Arial Unicode MS"/>
          <w:szCs w:val="22"/>
          <w:u w:val="single"/>
        </w:rPr>
        <w:t>TOPLAM FİRE</w:t>
      </w:r>
      <w:r w:rsidRPr="009A6F01">
        <w:rPr>
          <w:rFonts w:eastAsia="Arial Unicode MS"/>
          <w:szCs w:val="22"/>
          <w:u w:val="single"/>
        </w:rPr>
        <w:tab/>
        <w:t>: %3</w:t>
      </w:r>
      <w:r w:rsidRPr="009A6F01">
        <w:rPr>
          <w:rFonts w:eastAsia="Arial Unicode MS"/>
          <w:szCs w:val="22"/>
        </w:rPr>
        <w:tab/>
      </w:r>
      <w:r w:rsidRPr="009A6F01">
        <w:rPr>
          <w:rFonts w:eastAsia="Arial Unicode MS"/>
          <w:szCs w:val="22"/>
        </w:rPr>
        <w:tab/>
      </w:r>
      <w:r w:rsidRPr="009A6F01">
        <w:rPr>
          <w:rFonts w:eastAsia="Arial Unicode MS"/>
          <w:szCs w:val="22"/>
        </w:rPr>
        <w:tab/>
      </w:r>
      <w:r w:rsidRPr="009A6F01">
        <w:rPr>
          <w:rFonts w:eastAsia="Arial Unicode MS"/>
          <w:szCs w:val="22"/>
        </w:rPr>
        <w:tab/>
      </w:r>
      <w:r w:rsidRPr="009A6F01">
        <w:rPr>
          <w:rFonts w:eastAsia="Arial Unicode MS"/>
          <w:szCs w:val="22"/>
        </w:rPr>
        <w:tab/>
      </w:r>
      <w:r w:rsidRPr="009A6F01">
        <w:rPr>
          <w:rFonts w:eastAsia="Arial Unicode MS"/>
          <w:szCs w:val="22"/>
        </w:rPr>
        <w:tab/>
        <w:t>Eleme Esnasında</w:t>
      </w:r>
      <w:r w:rsidRPr="009A6F01">
        <w:rPr>
          <w:rFonts w:eastAsia="Arial Unicode MS"/>
          <w:szCs w:val="22"/>
        </w:rPr>
        <w:tab/>
        <w:t>:</w:t>
      </w:r>
      <w:r>
        <w:rPr>
          <w:rFonts w:eastAsia="Arial Unicode MS"/>
          <w:szCs w:val="22"/>
        </w:rPr>
        <w:t xml:space="preserve"> %4</w:t>
      </w:r>
    </w:p>
    <w:p w:rsidR="005B5549" w:rsidRDefault="005B5549" w:rsidP="008D773D">
      <w:pPr>
        <w:pStyle w:val="GvdeMetni"/>
        <w:tabs>
          <w:tab w:val="left" w:pos="3402"/>
        </w:tabs>
        <w:jc w:val="both"/>
        <w:rPr>
          <w:rFonts w:eastAsia="Arial Unicode MS"/>
          <w:szCs w:val="22"/>
          <w:u w:val="single"/>
        </w:rPr>
      </w:pP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sidRPr="009A6F01">
        <w:rPr>
          <w:rFonts w:eastAsia="Arial Unicode MS"/>
          <w:szCs w:val="22"/>
          <w:u w:val="single"/>
        </w:rPr>
        <w:t>TOPLAM FİRE</w:t>
      </w:r>
      <w:r w:rsidRPr="009A6F01">
        <w:rPr>
          <w:rFonts w:eastAsia="Arial Unicode MS"/>
          <w:szCs w:val="22"/>
          <w:u w:val="single"/>
        </w:rPr>
        <w:tab/>
        <w:t>: %8</w:t>
      </w:r>
    </w:p>
    <w:p w:rsidR="00EF1A75" w:rsidRDefault="00EF1A75" w:rsidP="008D773D">
      <w:pPr>
        <w:pStyle w:val="GvdeMetni"/>
        <w:tabs>
          <w:tab w:val="left" w:pos="3402"/>
        </w:tabs>
        <w:jc w:val="both"/>
        <w:rPr>
          <w:rFonts w:eastAsia="Arial Unicode MS"/>
          <w:szCs w:val="22"/>
          <w:u w:val="single"/>
        </w:rPr>
      </w:pPr>
    </w:p>
    <w:p w:rsidR="00165D78" w:rsidRDefault="00165D78" w:rsidP="008D773D">
      <w:pPr>
        <w:pStyle w:val="GvdeMetni"/>
        <w:tabs>
          <w:tab w:val="left" w:pos="3402"/>
        </w:tabs>
        <w:jc w:val="both"/>
        <w:rPr>
          <w:rFonts w:eastAsia="Arial Unicode MS"/>
          <w:szCs w:val="22"/>
          <w:u w:val="single"/>
        </w:rPr>
      </w:pPr>
    </w:p>
    <w:p w:rsidR="009F278A" w:rsidRDefault="009F278A" w:rsidP="008D773D">
      <w:pPr>
        <w:pStyle w:val="GvdeMetni"/>
        <w:tabs>
          <w:tab w:val="left" w:pos="3402"/>
        </w:tabs>
        <w:jc w:val="both"/>
        <w:rPr>
          <w:rFonts w:eastAsia="Arial Unicode MS"/>
          <w:szCs w:val="22"/>
          <w:u w:val="single"/>
        </w:rPr>
      </w:pPr>
    </w:p>
    <w:p w:rsidR="00B8630D" w:rsidRDefault="00B8630D" w:rsidP="008D773D">
      <w:pPr>
        <w:pStyle w:val="GvdeMetni"/>
        <w:tabs>
          <w:tab w:val="left" w:pos="3402"/>
        </w:tabs>
        <w:jc w:val="both"/>
        <w:rPr>
          <w:rFonts w:eastAsia="Arial Unicode MS"/>
          <w:szCs w:val="22"/>
          <w:u w:val="single"/>
        </w:rPr>
      </w:pPr>
    </w:p>
    <w:p w:rsidR="00B8630D" w:rsidRDefault="00B8630D" w:rsidP="008D773D">
      <w:pPr>
        <w:pStyle w:val="GvdeMetni"/>
        <w:tabs>
          <w:tab w:val="left" w:pos="3402"/>
        </w:tabs>
        <w:jc w:val="both"/>
        <w:rPr>
          <w:rFonts w:eastAsia="Arial Unicode MS"/>
          <w:szCs w:val="22"/>
          <w:u w:val="single"/>
        </w:rPr>
      </w:pPr>
    </w:p>
    <w:p w:rsidR="00B8630D" w:rsidRDefault="00B8630D" w:rsidP="008D773D">
      <w:pPr>
        <w:pStyle w:val="GvdeMetni"/>
        <w:tabs>
          <w:tab w:val="left" w:pos="3402"/>
        </w:tabs>
        <w:jc w:val="both"/>
        <w:rPr>
          <w:rFonts w:eastAsia="Arial Unicode MS"/>
          <w:szCs w:val="22"/>
          <w:u w:val="single"/>
        </w:rPr>
      </w:pPr>
    </w:p>
    <w:p w:rsidR="00B8630D" w:rsidRDefault="00B8630D" w:rsidP="008D773D">
      <w:pPr>
        <w:pStyle w:val="GvdeMetni"/>
        <w:tabs>
          <w:tab w:val="left" w:pos="3402"/>
        </w:tabs>
        <w:jc w:val="both"/>
        <w:rPr>
          <w:rFonts w:eastAsia="Arial Unicode MS"/>
          <w:szCs w:val="22"/>
          <w:u w:val="single"/>
        </w:rPr>
      </w:pPr>
    </w:p>
    <w:p w:rsidR="00B8630D" w:rsidRDefault="00B8630D" w:rsidP="008D773D">
      <w:pPr>
        <w:pStyle w:val="GvdeMetni"/>
        <w:tabs>
          <w:tab w:val="left" w:pos="3402"/>
        </w:tabs>
        <w:jc w:val="both"/>
        <w:rPr>
          <w:rFonts w:eastAsia="Arial Unicode MS"/>
          <w:szCs w:val="22"/>
          <w:u w:val="single"/>
        </w:rPr>
      </w:pPr>
    </w:p>
    <w:p w:rsidR="00B8630D" w:rsidRDefault="00B8630D" w:rsidP="008D773D">
      <w:pPr>
        <w:pStyle w:val="GvdeMetni"/>
        <w:tabs>
          <w:tab w:val="left" w:pos="3402"/>
        </w:tabs>
        <w:jc w:val="both"/>
        <w:rPr>
          <w:rFonts w:eastAsia="Arial Unicode MS"/>
          <w:szCs w:val="22"/>
          <w:u w:val="single"/>
        </w:rPr>
      </w:pPr>
    </w:p>
    <w:p w:rsidR="00B8630D" w:rsidRDefault="00B8630D" w:rsidP="008D773D">
      <w:pPr>
        <w:pStyle w:val="GvdeMetni"/>
        <w:tabs>
          <w:tab w:val="left" w:pos="3402"/>
        </w:tabs>
        <w:jc w:val="both"/>
        <w:rPr>
          <w:rFonts w:eastAsia="Arial Unicode MS"/>
          <w:szCs w:val="22"/>
          <w:u w:val="single"/>
        </w:rPr>
      </w:pPr>
    </w:p>
    <w:p w:rsidR="00B8630D" w:rsidRDefault="00B8630D" w:rsidP="008D773D">
      <w:pPr>
        <w:pStyle w:val="GvdeMetni"/>
        <w:tabs>
          <w:tab w:val="left" w:pos="3402"/>
        </w:tabs>
        <w:jc w:val="both"/>
        <w:rPr>
          <w:rFonts w:eastAsia="Arial Unicode MS"/>
          <w:szCs w:val="22"/>
          <w:u w:val="single"/>
        </w:rPr>
      </w:pPr>
    </w:p>
    <w:p w:rsidR="009F278A" w:rsidRDefault="009F278A" w:rsidP="008D773D">
      <w:pPr>
        <w:pStyle w:val="GvdeMetni"/>
        <w:tabs>
          <w:tab w:val="left" w:pos="3402"/>
        </w:tabs>
        <w:jc w:val="both"/>
        <w:rPr>
          <w:rFonts w:eastAsia="Arial Unicode MS"/>
          <w:szCs w:val="22"/>
          <w:u w:val="single"/>
        </w:rPr>
      </w:pPr>
    </w:p>
    <w:p w:rsidR="009F278A" w:rsidRPr="00EF1A75" w:rsidRDefault="009F278A" w:rsidP="008D773D">
      <w:pPr>
        <w:pStyle w:val="GvdeMetni"/>
        <w:tabs>
          <w:tab w:val="left" w:pos="3402"/>
        </w:tabs>
        <w:jc w:val="both"/>
        <w:rPr>
          <w:rFonts w:eastAsia="Arial Unicode MS"/>
          <w:szCs w:val="22"/>
          <w:u w:val="single"/>
        </w:rPr>
      </w:pPr>
    </w:p>
    <w:p w:rsidR="005B5549" w:rsidRDefault="005B5549" w:rsidP="008D773D">
      <w:pPr>
        <w:pStyle w:val="GvdeMetni"/>
        <w:tabs>
          <w:tab w:val="left" w:pos="3402"/>
        </w:tabs>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100 Kg Kırılmamış Mercimeğin İşlenmesi Sonucu Çekilmiş Mercimek Elde Edilirken Meydana Gelen Fire ve Zayiatın Tespiti Hakkında.</w:t>
            </w:r>
            <w:r w:rsidRPr="00845EAD">
              <w:rPr>
                <w:rFonts w:ascii="Times New Roman" w:eastAsia="Arial Unicode MS" w:hAnsi="Times New Roman"/>
                <w:b/>
              </w:rPr>
              <w:t xml:space="preserve"> </w:t>
            </w:r>
            <w:r w:rsidRPr="00845EAD">
              <w:rPr>
                <w:rFonts w:ascii="Times New Roman" w:eastAsia="Arial Unicode MS" w:hAnsi="Times New Roman"/>
              </w:rPr>
              <w:t xml:space="preserve"> </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pStyle w:val="GvdeMetni"/>
        <w:tabs>
          <w:tab w:val="left" w:pos="3402"/>
        </w:tabs>
        <w:ind w:left="3180"/>
        <w:jc w:val="both"/>
        <w:rPr>
          <w:rFonts w:eastAsia="Arial Unicode MS"/>
          <w:szCs w:val="22"/>
        </w:rPr>
      </w:pPr>
      <w:r>
        <w:rPr>
          <w:rFonts w:eastAsia="Arial Unicode MS"/>
          <w:szCs w:val="22"/>
        </w:rPr>
        <w:t>Tarladan mahsul olarak alınan kırılmamış mercimek ilimize çeşitli yörelerden getirilerek piyasaya arz edilir. Alımlar genellikle göz kararı ve takribi olarak değerlendirilerek mercimeğin ilk analizi yapılır. Mercimeğin cinsine, yöresine göre;</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numPr>
          <w:ilvl w:val="0"/>
          <w:numId w:val="10"/>
        </w:numPr>
        <w:tabs>
          <w:tab w:val="left" w:pos="3402"/>
        </w:tabs>
        <w:ind w:left="3192"/>
        <w:jc w:val="both"/>
        <w:rPr>
          <w:rFonts w:eastAsia="Arial Unicode MS"/>
          <w:szCs w:val="22"/>
        </w:rPr>
      </w:pPr>
      <w:r>
        <w:rPr>
          <w:rFonts w:eastAsia="Arial Unicode MS"/>
          <w:szCs w:val="22"/>
        </w:rPr>
        <w:t xml:space="preserve">Analiz tabir edilen taş, toprak, yabancı madde, tohum </w:t>
      </w:r>
      <w:proofErr w:type="spellStart"/>
      <w:r>
        <w:rPr>
          <w:rFonts w:eastAsia="Arial Unicode MS"/>
          <w:szCs w:val="22"/>
        </w:rPr>
        <w:t>v.s</w:t>
      </w:r>
      <w:proofErr w:type="spellEnd"/>
      <w:r>
        <w:rPr>
          <w:rFonts w:eastAsia="Arial Unicode MS"/>
          <w:szCs w:val="22"/>
        </w:rPr>
        <w:t>. maddeler kırılmamış mercimekte %4-10 arası bulunur, bunlar zayiat olarak ortaya çıkar.</w:t>
      </w:r>
    </w:p>
    <w:p w:rsidR="005B5549" w:rsidRDefault="005B5549" w:rsidP="008E0391">
      <w:pPr>
        <w:pStyle w:val="GvdeMetni"/>
        <w:tabs>
          <w:tab w:val="left" w:pos="3402"/>
        </w:tabs>
        <w:ind w:left="3192"/>
        <w:jc w:val="both"/>
        <w:rPr>
          <w:rFonts w:eastAsia="Arial Unicode MS"/>
          <w:szCs w:val="22"/>
        </w:rPr>
      </w:pPr>
    </w:p>
    <w:p w:rsidR="005B5549" w:rsidRDefault="005B5549" w:rsidP="008E0391">
      <w:pPr>
        <w:pStyle w:val="GvdeMetni"/>
        <w:numPr>
          <w:ilvl w:val="0"/>
          <w:numId w:val="10"/>
        </w:numPr>
        <w:tabs>
          <w:tab w:val="left" w:pos="3402"/>
        </w:tabs>
        <w:ind w:left="3192"/>
        <w:jc w:val="both"/>
        <w:rPr>
          <w:rFonts w:eastAsia="Arial Unicode MS"/>
          <w:szCs w:val="22"/>
        </w:rPr>
      </w:pPr>
      <w:r>
        <w:rPr>
          <w:rFonts w:eastAsia="Arial Unicode MS"/>
          <w:szCs w:val="22"/>
        </w:rPr>
        <w:t>Aynı miktar kırılmamış mercimeğin kırılması sırasında %8-12 arasında mercimek unu fire olarak ortaya çıkar.</w:t>
      </w:r>
    </w:p>
    <w:p w:rsidR="005B5549" w:rsidRDefault="005B5549" w:rsidP="008E0391">
      <w:pPr>
        <w:pStyle w:val="GvdeMetni"/>
        <w:tabs>
          <w:tab w:val="left" w:pos="3402"/>
        </w:tabs>
        <w:ind w:left="3192"/>
        <w:jc w:val="both"/>
        <w:rPr>
          <w:rFonts w:eastAsia="Arial Unicode MS"/>
          <w:szCs w:val="22"/>
        </w:rPr>
      </w:pPr>
    </w:p>
    <w:p w:rsidR="005B5549" w:rsidRDefault="005B5549" w:rsidP="008E0391">
      <w:pPr>
        <w:pStyle w:val="GvdeMetni"/>
        <w:numPr>
          <w:ilvl w:val="0"/>
          <w:numId w:val="10"/>
        </w:numPr>
        <w:tabs>
          <w:tab w:val="left" w:pos="3402"/>
        </w:tabs>
        <w:ind w:left="3192"/>
        <w:jc w:val="both"/>
        <w:rPr>
          <w:rFonts w:eastAsia="Arial Unicode MS"/>
          <w:szCs w:val="22"/>
        </w:rPr>
      </w:pPr>
      <w:r>
        <w:rPr>
          <w:rFonts w:eastAsia="Arial Unicode MS"/>
          <w:szCs w:val="22"/>
        </w:rPr>
        <w:t>Aynı miktar kırılmamış mercimeğin işlenmesi ile elde edilen kırılmış mercimek imali sırasında %7-10 arasında kepek fire olarak ortaya çıkar.</w:t>
      </w:r>
    </w:p>
    <w:p w:rsidR="005B5549" w:rsidRDefault="005B5549" w:rsidP="008E0391">
      <w:pPr>
        <w:pStyle w:val="GvdeMetni"/>
        <w:tabs>
          <w:tab w:val="left" w:pos="3402"/>
        </w:tabs>
        <w:ind w:left="3192"/>
        <w:jc w:val="both"/>
        <w:rPr>
          <w:rFonts w:eastAsia="Arial Unicode MS"/>
          <w:szCs w:val="22"/>
        </w:rPr>
      </w:pPr>
    </w:p>
    <w:p w:rsidR="005B5549" w:rsidRDefault="005B5549" w:rsidP="008E0391">
      <w:pPr>
        <w:pStyle w:val="GvdeMetni"/>
        <w:numPr>
          <w:ilvl w:val="0"/>
          <w:numId w:val="10"/>
        </w:numPr>
        <w:tabs>
          <w:tab w:val="left" w:pos="3402"/>
        </w:tabs>
        <w:ind w:left="3192"/>
        <w:jc w:val="both"/>
        <w:rPr>
          <w:rFonts w:eastAsia="Arial Unicode MS"/>
          <w:szCs w:val="22"/>
        </w:rPr>
      </w:pPr>
      <w:r>
        <w:rPr>
          <w:rFonts w:eastAsia="Arial Unicode MS"/>
          <w:szCs w:val="22"/>
        </w:rPr>
        <w:t>Sonuç olarak mercimeğin cinsine, yöresine, imalatı yapan fabrikanın durumuna ve değirmen ayarına göre; 100 kg işlenmemiş mercimekten %68-81 arası kırılmış mercimek elde edilir.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1992 Yılına Ait Buğdayların Cinsine Göre Fire ve Zayiat Oranları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pStyle w:val="GvdeMetni"/>
        <w:tabs>
          <w:tab w:val="left" w:pos="3402"/>
        </w:tabs>
        <w:ind w:left="3180"/>
        <w:jc w:val="both"/>
        <w:rPr>
          <w:rFonts w:eastAsia="Arial Unicode MS"/>
          <w:szCs w:val="22"/>
        </w:rPr>
      </w:pPr>
      <w:r>
        <w:rPr>
          <w:rFonts w:eastAsia="Arial Unicode MS"/>
          <w:szCs w:val="22"/>
        </w:rPr>
        <w:t>İmalatın durumuna ve buğdayın cinsine göre 100 kg buğdaydan;</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numPr>
          <w:ilvl w:val="0"/>
          <w:numId w:val="3"/>
        </w:numPr>
        <w:tabs>
          <w:tab w:val="clear" w:pos="360"/>
          <w:tab w:val="left" w:pos="3402"/>
          <w:tab w:val="num" w:pos="3540"/>
        </w:tabs>
        <w:ind w:left="3540"/>
        <w:jc w:val="both"/>
        <w:rPr>
          <w:rFonts w:eastAsia="Arial Unicode MS"/>
          <w:szCs w:val="22"/>
        </w:rPr>
      </w:pPr>
      <w:r>
        <w:rPr>
          <w:rFonts w:eastAsia="Arial Unicode MS"/>
          <w:szCs w:val="22"/>
        </w:rPr>
        <w:t>%79 – 71 arası Bulgur</w:t>
      </w:r>
    </w:p>
    <w:p w:rsidR="005B5549" w:rsidRDefault="005B5549" w:rsidP="008E0391">
      <w:pPr>
        <w:pStyle w:val="GvdeMetni"/>
        <w:numPr>
          <w:ilvl w:val="0"/>
          <w:numId w:val="3"/>
        </w:numPr>
        <w:tabs>
          <w:tab w:val="clear" w:pos="360"/>
          <w:tab w:val="left" w:pos="3402"/>
          <w:tab w:val="num" w:pos="3540"/>
        </w:tabs>
        <w:ind w:left="3540"/>
        <w:jc w:val="both"/>
        <w:rPr>
          <w:rFonts w:eastAsia="Arial Unicode MS"/>
          <w:szCs w:val="22"/>
        </w:rPr>
      </w:pPr>
      <w:r>
        <w:rPr>
          <w:rFonts w:eastAsia="Arial Unicode MS"/>
          <w:szCs w:val="22"/>
        </w:rPr>
        <w:t>%6   – 8   arası Un</w:t>
      </w:r>
    </w:p>
    <w:p w:rsidR="005B5549" w:rsidRDefault="005B5549" w:rsidP="008E0391">
      <w:pPr>
        <w:pStyle w:val="GvdeMetni"/>
        <w:numPr>
          <w:ilvl w:val="0"/>
          <w:numId w:val="3"/>
        </w:numPr>
        <w:tabs>
          <w:tab w:val="clear" w:pos="360"/>
          <w:tab w:val="left" w:pos="3402"/>
          <w:tab w:val="num" w:pos="3540"/>
        </w:tabs>
        <w:ind w:left="3540"/>
        <w:jc w:val="both"/>
        <w:rPr>
          <w:rFonts w:eastAsia="Arial Unicode MS"/>
          <w:szCs w:val="22"/>
        </w:rPr>
      </w:pPr>
      <w:r>
        <w:rPr>
          <w:rFonts w:eastAsia="Arial Unicode MS"/>
          <w:szCs w:val="22"/>
        </w:rPr>
        <w:t>% 6  – 8   arası Kepek</w:t>
      </w:r>
    </w:p>
    <w:p w:rsidR="005B5549" w:rsidRDefault="005B5549" w:rsidP="008E0391">
      <w:pPr>
        <w:pStyle w:val="GvdeMetni"/>
        <w:numPr>
          <w:ilvl w:val="0"/>
          <w:numId w:val="3"/>
        </w:numPr>
        <w:tabs>
          <w:tab w:val="clear" w:pos="360"/>
          <w:tab w:val="left" w:pos="3402"/>
          <w:tab w:val="num" w:pos="3540"/>
        </w:tabs>
        <w:ind w:left="3540"/>
        <w:jc w:val="both"/>
        <w:rPr>
          <w:rFonts w:eastAsia="Arial Unicode MS"/>
          <w:szCs w:val="22"/>
        </w:rPr>
      </w:pPr>
      <w:r>
        <w:rPr>
          <w:rFonts w:eastAsia="Arial Unicode MS"/>
          <w:szCs w:val="22"/>
        </w:rPr>
        <w:t>%7   – 9   arası Yem</w:t>
      </w:r>
    </w:p>
    <w:p w:rsidR="005B5549" w:rsidRDefault="005B5549" w:rsidP="008E0391">
      <w:pPr>
        <w:pStyle w:val="GvdeMetni"/>
        <w:numPr>
          <w:ilvl w:val="0"/>
          <w:numId w:val="3"/>
        </w:numPr>
        <w:tabs>
          <w:tab w:val="clear" w:pos="360"/>
          <w:tab w:val="left" w:pos="3402"/>
          <w:tab w:val="num" w:pos="3540"/>
        </w:tabs>
        <w:ind w:left="3540"/>
        <w:jc w:val="both"/>
        <w:rPr>
          <w:rFonts w:eastAsia="Arial Unicode MS"/>
          <w:szCs w:val="22"/>
        </w:rPr>
      </w:pPr>
      <w:r>
        <w:rPr>
          <w:rFonts w:eastAsia="Arial Unicode MS"/>
          <w:szCs w:val="22"/>
        </w:rPr>
        <w:t>%2   – 4   arası Fire</w:t>
      </w:r>
    </w:p>
    <w:p w:rsidR="005B5549" w:rsidRDefault="005B5549" w:rsidP="008E0391">
      <w:pPr>
        <w:pStyle w:val="GvdeMetni"/>
        <w:numPr>
          <w:ilvl w:val="0"/>
          <w:numId w:val="3"/>
        </w:numPr>
        <w:tabs>
          <w:tab w:val="clear" w:pos="360"/>
          <w:tab w:val="left" w:pos="3402"/>
          <w:tab w:val="num" w:pos="3540"/>
        </w:tabs>
        <w:ind w:left="3540"/>
        <w:jc w:val="both"/>
        <w:rPr>
          <w:rFonts w:eastAsia="Arial Unicode MS"/>
          <w:szCs w:val="22"/>
        </w:rPr>
      </w:pPr>
      <w:r>
        <w:rPr>
          <w:rFonts w:eastAsia="Arial Unicode MS"/>
          <w:szCs w:val="22"/>
        </w:rPr>
        <w:t xml:space="preserve">%12 – 14 arası Rutubet </w:t>
      </w:r>
    </w:p>
    <w:p w:rsidR="005B5549" w:rsidRPr="00681C34" w:rsidRDefault="00C34536" w:rsidP="008E0391">
      <w:pPr>
        <w:pStyle w:val="GvdeMetni"/>
        <w:tabs>
          <w:tab w:val="left" w:pos="3402"/>
        </w:tabs>
        <w:ind w:left="3540"/>
        <w:jc w:val="both"/>
        <w:rPr>
          <w:rFonts w:eastAsia="Arial Unicode MS"/>
          <w:szCs w:val="22"/>
        </w:rPr>
      </w:pPr>
      <w:r>
        <w:rPr>
          <w:rFonts w:eastAsia="Arial Unicode MS"/>
          <w:szCs w:val="22"/>
        </w:rPr>
        <w:tab/>
      </w:r>
      <w:r>
        <w:rPr>
          <w:rFonts w:eastAsia="Arial Unicode MS"/>
          <w:szCs w:val="22"/>
        </w:rPr>
        <w:tab/>
      </w:r>
      <w:r>
        <w:rPr>
          <w:rFonts w:eastAsia="Arial Unicode MS"/>
          <w:szCs w:val="22"/>
        </w:rPr>
        <w:tab/>
      </w:r>
      <w:r>
        <w:rPr>
          <w:rFonts w:eastAsia="Arial Unicode MS"/>
          <w:szCs w:val="22"/>
        </w:rPr>
        <w:tab/>
        <w:t xml:space="preserve">       </w:t>
      </w:r>
      <w:r w:rsidR="005B5549">
        <w:rPr>
          <w:rFonts w:eastAsia="Arial Unicode MS"/>
          <w:szCs w:val="22"/>
        </w:rPr>
        <w:t>Meydana geleceğine karar verildi.</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06</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1997 Yılı İrmik ve Makarna İmalatındaki Randıman Durumu Tespiti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pStyle w:val="GvdeMetni"/>
        <w:tabs>
          <w:tab w:val="left" w:pos="3402"/>
        </w:tabs>
        <w:ind w:left="348"/>
        <w:jc w:val="both"/>
        <w:rPr>
          <w:rFonts w:eastAsia="Arial Unicode MS"/>
          <w:szCs w:val="22"/>
        </w:rPr>
      </w:pPr>
    </w:p>
    <w:p w:rsidR="005B5549" w:rsidRPr="009138DD" w:rsidRDefault="005B5549" w:rsidP="008E0391">
      <w:pPr>
        <w:pStyle w:val="GvdeMetniGirintisi"/>
        <w:spacing w:after="0"/>
        <w:ind w:left="348"/>
        <w:jc w:val="both"/>
        <w:rPr>
          <w:rFonts w:eastAsia="Arial Unicode MS"/>
          <w:sz w:val="22"/>
          <w:szCs w:val="22"/>
          <w:u w:val="single"/>
        </w:rPr>
      </w:pPr>
      <w:r w:rsidRPr="009138DD">
        <w:rPr>
          <w:rFonts w:eastAsia="Arial Unicode MS"/>
          <w:sz w:val="22"/>
          <w:szCs w:val="22"/>
          <w:u w:val="single"/>
        </w:rPr>
        <w:t>100 kg Temizlenmiş sert buğdaydan; İrmik üretimi</w:t>
      </w:r>
    </w:p>
    <w:p w:rsidR="005B5549" w:rsidRPr="00B94BA7" w:rsidRDefault="005B5549" w:rsidP="008E0391">
      <w:pPr>
        <w:pStyle w:val="GvdeMetniGirintisi"/>
        <w:spacing w:after="0"/>
        <w:ind w:left="348"/>
        <w:jc w:val="both"/>
        <w:rPr>
          <w:rFonts w:eastAsia="Arial Unicode MS"/>
          <w:sz w:val="22"/>
          <w:szCs w:val="22"/>
        </w:rPr>
      </w:pPr>
      <w:r w:rsidRPr="00B94BA7">
        <w:rPr>
          <w:rFonts w:eastAsia="Arial Unicode MS"/>
          <w:sz w:val="22"/>
          <w:szCs w:val="22"/>
        </w:rPr>
        <w:t>İrmik</w:t>
      </w:r>
      <w:r w:rsidRPr="00B94BA7">
        <w:rPr>
          <w:rFonts w:eastAsia="Arial Unicode MS"/>
          <w:sz w:val="22"/>
          <w:szCs w:val="22"/>
        </w:rPr>
        <w:tab/>
      </w:r>
      <w:r>
        <w:rPr>
          <w:rFonts w:eastAsia="Arial Unicode MS"/>
          <w:sz w:val="22"/>
          <w:szCs w:val="22"/>
        </w:rPr>
        <w:tab/>
      </w:r>
      <w:r w:rsidRPr="00B94BA7">
        <w:rPr>
          <w:rFonts w:eastAsia="Arial Unicode MS"/>
          <w:sz w:val="22"/>
          <w:szCs w:val="22"/>
        </w:rPr>
        <w:t>: % 56 - 60</w:t>
      </w:r>
    </w:p>
    <w:p w:rsidR="005B5549" w:rsidRPr="00B94BA7" w:rsidRDefault="005B5549" w:rsidP="008E0391">
      <w:pPr>
        <w:pStyle w:val="GvdeMetniGirintisi"/>
        <w:spacing w:after="0"/>
        <w:ind w:left="348"/>
        <w:jc w:val="both"/>
        <w:rPr>
          <w:rFonts w:eastAsia="Arial Unicode MS"/>
          <w:sz w:val="22"/>
          <w:szCs w:val="22"/>
        </w:rPr>
      </w:pPr>
      <w:r w:rsidRPr="00B94BA7">
        <w:rPr>
          <w:rFonts w:eastAsia="Arial Unicode MS"/>
          <w:sz w:val="22"/>
          <w:szCs w:val="22"/>
        </w:rPr>
        <w:t>İrmik altı un</w:t>
      </w:r>
      <w:r w:rsidRPr="00B94BA7">
        <w:rPr>
          <w:rFonts w:eastAsia="Arial Unicode MS"/>
          <w:sz w:val="22"/>
          <w:szCs w:val="22"/>
        </w:rPr>
        <w:tab/>
        <w:t>: % 18 - 22</w:t>
      </w:r>
    </w:p>
    <w:p w:rsidR="005B5549" w:rsidRPr="00B94BA7" w:rsidRDefault="005B5549" w:rsidP="008E0391">
      <w:pPr>
        <w:pStyle w:val="GvdeMetniGirintisi"/>
        <w:spacing w:after="0"/>
        <w:ind w:left="348"/>
        <w:jc w:val="both"/>
        <w:rPr>
          <w:rFonts w:eastAsia="Arial Unicode MS"/>
          <w:sz w:val="22"/>
          <w:szCs w:val="22"/>
        </w:rPr>
      </w:pPr>
      <w:r w:rsidRPr="00B94BA7">
        <w:rPr>
          <w:rFonts w:eastAsia="Arial Unicode MS"/>
          <w:sz w:val="22"/>
          <w:szCs w:val="22"/>
        </w:rPr>
        <w:t>Kepek</w:t>
      </w:r>
      <w:r w:rsidRPr="00B94BA7">
        <w:rPr>
          <w:rFonts w:eastAsia="Arial Unicode MS"/>
          <w:sz w:val="22"/>
          <w:szCs w:val="22"/>
        </w:rPr>
        <w:tab/>
      </w:r>
      <w:r>
        <w:rPr>
          <w:rFonts w:eastAsia="Arial Unicode MS"/>
          <w:sz w:val="22"/>
          <w:szCs w:val="22"/>
        </w:rPr>
        <w:tab/>
      </w:r>
      <w:r w:rsidRPr="00B94BA7">
        <w:rPr>
          <w:rFonts w:eastAsia="Arial Unicode MS"/>
          <w:sz w:val="22"/>
          <w:szCs w:val="22"/>
        </w:rPr>
        <w:t>: % 19 – 23 aralarında elde edilmektedir.</w:t>
      </w:r>
    </w:p>
    <w:p w:rsidR="005B5549" w:rsidRPr="00B94BA7" w:rsidRDefault="005B5549" w:rsidP="008E0391">
      <w:pPr>
        <w:pStyle w:val="GvdeMetniGirintisi"/>
        <w:spacing w:after="0"/>
        <w:ind w:left="348"/>
        <w:jc w:val="both"/>
        <w:rPr>
          <w:rFonts w:eastAsia="Arial Unicode MS"/>
          <w:sz w:val="22"/>
          <w:szCs w:val="22"/>
        </w:rPr>
      </w:pPr>
    </w:p>
    <w:p w:rsidR="005B5549" w:rsidRPr="00B94BA7" w:rsidRDefault="005B5549" w:rsidP="008E0391">
      <w:pPr>
        <w:pStyle w:val="GvdeMetniGirintisi"/>
        <w:spacing w:after="0"/>
        <w:ind w:left="348"/>
        <w:jc w:val="both"/>
        <w:rPr>
          <w:rFonts w:eastAsia="Arial Unicode MS"/>
          <w:sz w:val="22"/>
          <w:szCs w:val="22"/>
        </w:rPr>
      </w:pPr>
      <w:r w:rsidRPr="00B94BA7">
        <w:rPr>
          <w:rFonts w:eastAsia="Arial Unicode MS"/>
          <w:sz w:val="22"/>
          <w:szCs w:val="22"/>
        </w:rPr>
        <w:t>İrmiğin 1.2.3. Derece olması randımanı değiştirmez. Genelde makarna üretimi ile iştigal eden işletmelerde irmik, makarnalık irmik üretimi ile yapılmaktadır.</w:t>
      </w:r>
    </w:p>
    <w:p w:rsidR="005B5549" w:rsidRDefault="005B5549" w:rsidP="008E0391">
      <w:pPr>
        <w:pStyle w:val="GvdeMetniGirintisi"/>
        <w:spacing w:after="0"/>
        <w:ind w:left="348"/>
        <w:jc w:val="both"/>
        <w:rPr>
          <w:rFonts w:eastAsia="Arial Unicode MS"/>
          <w:sz w:val="22"/>
          <w:szCs w:val="22"/>
        </w:rPr>
      </w:pPr>
    </w:p>
    <w:p w:rsidR="005B5549" w:rsidRPr="009138DD" w:rsidRDefault="005B5549" w:rsidP="008E0391">
      <w:pPr>
        <w:pStyle w:val="GvdeMetniGirintisi"/>
        <w:spacing w:after="0"/>
        <w:ind w:left="348"/>
        <w:jc w:val="both"/>
        <w:rPr>
          <w:rFonts w:eastAsia="Arial Unicode MS"/>
          <w:sz w:val="22"/>
          <w:szCs w:val="22"/>
          <w:u w:val="single"/>
        </w:rPr>
      </w:pPr>
      <w:r w:rsidRPr="009138DD">
        <w:rPr>
          <w:rFonts w:eastAsia="Arial Unicode MS"/>
          <w:sz w:val="22"/>
          <w:szCs w:val="22"/>
          <w:u w:val="single"/>
        </w:rPr>
        <w:t>100 kg temizlenmiş sert buğdaydan; Makarnalık irmik üretimi</w:t>
      </w:r>
    </w:p>
    <w:p w:rsidR="005B5549" w:rsidRPr="00B94BA7" w:rsidRDefault="005B5549" w:rsidP="008E0391">
      <w:pPr>
        <w:pStyle w:val="GvdeMetniGirintisi"/>
        <w:spacing w:after="0"/>
        <w:ind w:left="348"/>
        <w:jc w:val="both"/>
        <w:rPr>
          <w:rFonts w:eastAsia="Arial Unicode MS"/>
          <w:sz w:val="22"/>
          <w:szCs w:val="22"/>
        </w:rPr>
      </w:pPr>
      <w:r w:rsidRPr="00B94BA7">
        <w:rPr>
          <w:rFonts w:eastAsia="Arial Unicode MS"/>
          <w:sz w:val="22"/>
          <w:szCs w:val="22"/>
        </w:rPr>
        <w:t>Makarnalık irmik</w:t>
      </w:r>
      <w:r w:rsidRPr="00B94BA7">
        <w:rPr>
          <w:rFonts w:eastAsia="Arial Unicode MS"/>
          <w:sz w:val="22"/>
          <w:szCs w:val="22"/>
        </w:rPr>
        <w:tab/>
        <w:t>: % 60 – 65</w:t>
      </w:r>
    </w:p>
    <w:p w:rsidR="005B5549" w:rsidRPr="00B94BA7" w:rsidRDefault="005B5549" w:rsidP="008E0391">
      <w:pPr>
        <w:pStyle w:val="GvdeMetniGirintisi"/>
        <w:spacing w:after="0"/>
        <w:ind w:left="348"/>
        <w:jc w:val="both"/>
        <w:rPr>
          <w:rFonts w:eastAsia="Arial Unicode MS"/>
          <w:sz w:val="22"/>
          <w:szCs w:val="22"/>
        </w:rPr>
      </w:pPr>
      <w:r w:rsidRPr="00B94BA7">
        <w:rPr>
          <w:rFonts w:eastAsia="Arial Unicode MS"/>
          <w:sz w:val="22"/>
          <w:szCs w:val="22"/>
        </w:rPr>
        <w:t>İrmik altı un</w:t>
      </w:r>
      <w:r w:rsidRPr="00B94BA7">
        <w:rPr>
          <w:rFonts w:eastAsia="Arial Unicode MS"/>
          <w:sz w:val="22"/>
          <w:szCs w:val="22"/>
        </w:rPr>
        <w:tab/>
      </w:r>
      <w:r>
        <w:rPr>
          <w:rFonts w:eastAsia="Arial Unicode MS"/>
          <w:sz w:val="22"/>
          <w:szCs w:val="22"/>
        </w:rPr>
        <w:tab/>
      </w:r>
      <w:r w:rsidRPr="00B94BA7">
        <w:rPr>
          <w:rFonts w:eastAsia="Arial Unicode MS"/>
          <w:sz w:val="22"/>
          <w:szCs w:val="22"/>
        </w:rPr>
        <w:t>: % 16 – 20</w:t>
      </w:r>
    </w:p>
    <w:p w:rsidR="005B5549" w:rsidRPr="00B94BA7" w:rsidRDefault="005B5549" w:rsidP="008E0391">
      <w:pPr>
        <w:pStyle w:val="GvdeMetniGirintisi"/>
        <w:spacing w:after="0"/>
        <w:ind w:left="348"/>
        <w:jc w:val="both"/>
        <w:rPr>
          <w:rFonts w:eastAsia="Arial Unicode MS"/>
          <w:sz w:val="22"/>
          <w:szCs w:val="22"/>
        </w:rPr>
      </w:pPr>
      <w:r w:rsidRPr="00B94BA7">
        <w:rPr>
          <w:rFonts w:eastAsia="Arial Unicode MS"/>
          <w:sz w:val="22"/>
          <w:szCs w:val="22"/>
        </w:rPr>
        <w:t>Kepek</w:t>
      </w:r>
      <w:r>
        <w:rPr>
          <w:rFonts w:eastAsia="Arial Unicode MS"/>
          <w:sz w:val="22"/>
          <w:szCs w:val="22"/>
        </w:rPr>
        <w:tab/>
      </w:r>
      <w:r>
        <w:rPr>
          <w:rFonts w:eastAsia="Arial Unicode MS"/>
          <w:sz w:val="22"/>
          <w:szCs w:val="22"/>
        </w:rPr>
        <w:tab/>
      </w:r>
      <w:r w:rsidRPr="00B94BA7">
        <w:rPr>
          <w:rFonts w:eastAsia="Arial Unicode MS"/>
          <w:sz w:val="22"/>
          <w:szCs w:val="22"/>
        </w:rPr>
        <w:tab/>
        <w:t>: %19 – 23 aralarında elde edilmektedir.</w:t>
      </w:r>
    </w:p>
    <w:p w:rsidR="005B5549" w:rsidRDefault="005B5549" w:rsidP="008E0391">
      <w:pPr>
        <w:pStyle w:val="GvdeMetniGirintisi"/>
        <w:spacing w:after="0"/>
        <w:ind w:left="348"/>
        <w:jc w:val="both"/>
        <w:rPr>
          <w:rFonts w:eastAsia="Arial Unicode MS"/>
          <w:sz w:val="22"/>
          <w:szCs w:val="22"/>
        </w:rPr>
      </w:pPr>
    </w:p>
    <w:p w:rsidR="005B5549" w:rsidRPr="00B94BA7" w:rsidRDefault="005B5549" w:rsidP="008E0391">
      <w:pPr>
        <w:pStyle w:val="GvdeMetniGirintisi"/>
        <w:spacing w:after="0"/>
        <w:ind w:left="348"/>
        <w:jc w:val="both"/>
        <w:rPr>
          <w:rFonts w:eastAsia="Arial Unicode MS"/>
          <w:sz w:val="22"/>
          <w:szCs w:val="22"/>
        </w:rPr>
      </w:pPr>
      <w:r w:rsidRPr="009138DD">
        <w:rPr>
          <w:rFonts w:eastAsia="Arial Unicode MS"/>
          <w:b/>
          <w:sz w:val="22"/>
          <w:szCs w:val="22"/>
        </w:rPr>
        <w:t>YABANCI MADDE</w:t>
      </w:r>
      <w:r>
        <w:rPr>
          <w:rFonts w:eastAsia="Arial Unicode MS"/>
          <w:sz w:val="22"/>
          <w:szCs w:val="22"/>
        </w:rPr>
        <w:tab/>
        <w:t xml:space="preserve">: </w:t>
      </w:r>
      <w:r w:rsidRPr="00B94BA7">
        <w:rPr>
          <w:rFonts w:eastAsia="Arial Unicode MS"/>
          <w:sz w:val="22"/>
          <w:szCs w:val="22"/>
        </w:rPr>
        <w:t xml:space="preserve">Taş, toprak, sap, saman, toz </w:t>
      </w:r>
      <w:proofErr w:type="spellStart"/>
      <w:r w:rsidRPr="00B94BA7">
        <w:rPr>
          <w:rFonts w:eastAsia="Arial Unicode MS"/>
          <w:sz w:val="22"/>
          <w:szCs w:val="22"/>
        </w:rPr>
        <w:t>vs</w:t>
      </w:r>
      <w:proofErr w:type="spellEnd"/>
      <w:r w:rsidRPr="00B94BA7">
        <w:rPr>
          <w:rFonts w:eastAsia="Arial Unicode MS"/>
          <w:sz w:val="22"/>
          <w:szCs w:val="22"/>
        </w:rPr>
        <w:t xml:space="preserve"> tesisin temizleme işlemi </w:t>
      </w:r>
      <w:r>
        <w:rPr>
          <w:rFonts w:eastAsia="Arial Unicode MS"/>
          <w:sz w:val="22"/>
          <w:szCs w:val="22"/>
        </w:rPr>
        <w:t>ve</w:t>
      </w:r>
      <w:r w:rsidRPr="00B94BA7">
        <w:rPr>
          <w:rFonts w:eastAsia="Arial Unicode MS"/>
          <w:sz w:val="22"/>
          <w:szCs w:val="22"/>
        </w:rPr>
        <w:t xml:space="preserve"> buğdayın kirliliğine göre değişmektedir. Takriben %1 – 3 civarında olabilir. Ancak fazla kirli buğdaylarda bu oran daha yükselebilir. Bu yabancı maddeler getirisi olmayan bir firedir.</w:t>
      </w:r>
    </w:p>
    <w:p w:rsidR="005B5549" w:rsidRPr="00B94BA7" w:rsidRDefault="005B5549" w:rsidP="008E0391">
      <w:pPr>
        <w:pStyle w:val="GvdeMetniGirintisi"/>
        <w:spacing w:after="0"/>
        <w:ind w:left="348"/>
        <w:jc w:val="both"/>
        <w:rPr>
          <w:rFonts w:eastAsia="Arial Unicode MS"/>
          <w:sz w:val="22"/>
          <w:szCs w:val="22"/>
        </w:rPr>
      </w:pPr>
    </w:p>
    <w:p w:rsidR="005B5549" w:rsidRPr="00B94BA7" w:rsidRDefault="005B5549" w:rsidP="00973698">
      <w:pPr>
        <w:pStyle w:val="GvdeMetniGirintisi"/>
        <w:tabs>
          <w:tab w:val="left" w:pos="4253"/>
        </w:tabs>
        <w:spacing w:after="0"/>
        <w:ind w:left="348"/>
        <w:jc w:val="both"/>
        <w:rPr>
          <w:rFonts w:eastAsia="Arial Unicode MS"/>
          <w:sz w:val="22"/>
          <w:szCs w:val="22"/>
        </w:rPr>
      </w:pPr>
      <w:r w:rsidRPr="009138DD">
        <w:rPr>
          <w:rFonts w:eastAsia="Arial Unicode MS"/>
          <w:b/>
          <w:sz w:val="22"/>
          <w:szCs w:val="22"/>
        </w:rPr>
        <w:t>BUĞDAY ANALİZ ARTIĞI( KIRIK BUĞDAY) :</w:t>
      </w:r>
      <w:r w:rsidRPr="00B94BA7">
        <w:rPr>
          <w:rFonts w:eastAsia="Arial Unicode MS"/>
          <w:sz w:val="22"/>
          <w:szCs w:val="22"/>
        </w:rPr>
        <w:t xml:space="preserve"> Bunun oranı da değişkendir. Bu konuda kesin bir oran belirlenmemiş olmasına rağmen takriben % 8 – 11 civarında olabilir. Ancak daha fazla ya da daha az da çıkabilir. Buğday içerisindeki yabancı maddeler çıktından sonra da imalata sevkten önce buğday analiz artıkların (kırık buğdaydan) temizlendikten sonra temizlenmiş buğday olarak üretime sevk edilir. </w:t>
      </w:r>
    </w:p>
    <w:p w:rsidR="005B5549" w:rsidRPr="00B94BA7" w:rsidRDefault="005B5549" w:rsidP="008E0391">
      <w:pPr>
        <w:pStyle w:val="GvdeMetniGirintisi"/>
        <w:spacing w:after="0"/>
        <w:ind w:left="348"/>
        <w:jc w:val="both"/>
        <w:rPr>
          <w:rFonts w:eastAsia="Arial Unicode MS"/>
          <w:sz w:val="22"/>
          <w:szCs w:val="22"/>
        </w:rPr>
      </w:pPr>
      <w:r w:rsidRPr="00B94BA7">
        <w:rPr>
          <w:rFonts w:eastAsia="Arial Unicode MS"/>
          <w:sz w:val="22"/>
          <w:szCs w:val="22"/>
        </w:rPr>
        <w:t xml:space="preserve">Yukarıdaki oranlar ortalama rakamlar olup, bu oranlar üretim tesisinin teknolojik özelliklerini </w:t>
      </w:r>
      <w:r>
        <w:rPr>
          <w:rFonts w:eastAsia="Arial Unicode MS"/>
          <w:sz w:val="22"/>
          <w:szCs w:val="22"/>
        </w:rPr>
        <w:t>ve</w:t>
      </w:r>
      <w:r w:rsidRPr="00B94BA7">
        <w:rPr>
          <w:rFonts w:eastAsia="Arial Unicode MS"/>
          <w:sz w:val="22"/>
          <w:szCs w:val="22"/>
        </w:rPr>
        <w:t xml:space="preserve"> işlenen buğdayın kalite özelliklerine göre değişkenlik arz edebilir. Ayrıca yıllara göre buğday mahsulünün iklim şartları, o yılki haşere mücadelesi sonucunda buğday vasıflarındaki değişiklerde yukarıdaki randıman </w:t>
      </w:r>
      <w:r>
        <w:rPr>
          <w:rFonts w:eastAsia="Arial Unicode MS"/>
          <w:sz w:val="22"/>
          <w:szCs w:val="22"/>
        </w:rPr>
        <w:t>ve</w:t>
      </w:r>
      <w:r w:rsidRPr="00B94BA7">
        <w:rPr>
          <w:rFonts w:eastAsia="Arial Unicode MS"/>
          <w:sz w:val="22"/>
          <w:szCs w:val="22"/>
        </w:rPr>
        <w:t xml:space="preserve"> fire oranlarını etkileyebilir.</w:t>
      </w:r>
    </w:p>
    <w:p w:rsidR="005B5549" w:rsidRDefault="005B5549" w:rsidP="008E0391">
      <w:pPr>
        <w:pStyle w:val="GvdeMetniGirintisi"/>
        <w:spacing w:after="0"/>
        <w:ind w:left="348"/>
        <w:jc w:val="both"/>
        <w:rPr>
          <w:rFonts w:eastAsia="Arial Unicode MS"/>
          <w:sz w:val="22"/>
          <w:szCs w:val="22"/>
        </w:rPr>
      </w:pPr>
    </w:p>
    <w:p w:rsidR="005B5549" w:rsidRDefault="005B5549" w:rsidP="008E0391">
      <w:pPr>
        <w:pStyle w:val="GvdeMetniGirintisi"/>
        <w:spacing w:after="0"/>
        <w:ind w:left="348"/>
        <w:jc w:val="both"/>
        <w:rPr>
          <w:rFonts w:eastAsia="Arial Unicode MS"/>
          <w:sz w:val="22"/>
          <w:szCs w:val="22"/>
        </w:rPr>
      </w:pPr>
    </w:p>
    <w:p w:rsidR="005B5549" w:rsidRPr="00B94BA7" w:rsidRDefault="005B5549" w:rsidP="008E0391">
      <w:pPr>
        <w:pStyle w:val="GvdeMetniGirintisi"/>
        <w:spacing w:after="0"/>
        <w:ind w:left="348"/>
        <w:jc w:val="both"/>
        <w:rPr>
          <w:rFonts w:eastAsia="Arial Unicode MS"/>
          <w:sz w:val="22"/>
          <w:szCs w:val="22"/>
        </w:rPr>
      </w:pPr>
      <w:r w:rsidRPr="00B94BA7">
        <w:rPr>
          <w:rFonts w:eastAsia="Arial Unicode MS"/>
          <w:sz w:val="22"/>
          <w:szCs w:val="22"/>
        </w:rPr>
        <w:t>100 kg makarnalık irmikten; % 93 – 97 oranında makarna üretilir.</w:t>
      </w:r>
    </w:p>
    <w:p w:rsidR="005B5549" w:rsidRDefault="005B5549" w:rsidP="008E0391">
      <w:pPr>
        <w:pStyle w:val="GvdeMetniGirintisi"/>
        <w:spacing w:after="0"/>
        <w:ind w:left="348"/>
        <w:jc w:val="both"/>
        <w:rPr>
          <w:rFonts w:eastAsia="Arial Unicode MS"/>
          <w:sz w:val="22"/>
          <w:szCs w:val="22"/>
        </w:rPr>
      </w:pPr>
    </w:p>
    <w:p w:rsidR="005B5549" w:rsidRDefault="005B5549" w:rsidP="008E0391">
      <w:pPr>
        <w:pStyle w:val="GvdeMetniGirintisi"/>
        <w:spacing w:after="0"/>
        <w:ind w:left="348"/>
        <w:jc w:val="both"/>
        <w:rPr>
          <w:rFonts w:eastAsia="Arial Unicode MS"/>
          <w:sz w:val="22"/>
          <w:szCs w:val="22"/>
        </w:rPr>
      </w:pPr>
      <w:r w:rsidRPr="00B94BA7">
        <w:rPr>
          <w:rFonts w:eastAsia="Arial Unicode MS"/>
          <w:sz w:val="22"/>
          <w:szCs w:val="22"/>
        </w:rPr>
        <w:t xml:space="preserve">Makarna üretiminde meydana gelen aksaklıklar (elektrik kesilmesi, uzun süren arızalar, kalıp değişimi </w:t>
      </w:r>
      <w:proofErr w:type="spellStart"/>
      <w:r w:rsidRPr="00B94BA7">
        <w:rPr>
          <w:rFonts w:eastAsia="Arial Unicode MS"/>
          <w:sz w:val="22"/>
          <w:szCs w:val="22"/>
        </w:rPr>
        <w:t>vs</w:t>
      </w:r>
      <w:proofErr w:type="spellEnd"/>
      <w:r w:rsidRPr="00B94BA7">
        <w:rPr>
          <w:rFonts w:eastAsia="Arial Unicode MS"/>
          <w:sz w:val="22"/>
          <w:szCs w:val="22"/>
        </w:rPr>
        <w:t xml:space="preserve">) ayrıca makarnanın ambalaj şekillerinin çok nazik </w:t>
      </w:r>
      <w:r>
        <w:rPr>
          <w:rFonts w:eastAsia="Arial Unicode MS"/>
          <w:sz w:val="22"/>
          <w:szCs w:val="22"/>
        </w:rPr>
        <w:t>ve</w:t>
      </w:r>
      <w:r w:rsidRPr="00B94BA7">
        <w:rPr>
          <w:rFonts w:eastAsia="Arial Unicode MS"/>
          <w:sz w:val="22"/>
          <w:szCs w:val="22"/>
        </w:rPr>
        <w:t xml:space="preserve"> naylon mamulden yapıldığı </w:t>
      </w:r>
      <w:r>
        <w:rPr>
          <w:rFonts w:eastAsia="Arial Unicode MS"/>
          <w:sz w:val="22"/>
          <w:szCs w:val="22"/>
        </w:rPr>
        <w:t>ve</w:t>
      </w:r>
      <w:r w:rsidRPr="00B94BA7">
        <w:rPr>
          <w:rFonts w:eastAsia="Arial Unicode MS"/>
          <w:sz w:val="22"/>
          <w:szCs w:val="22"/>
        </w:rPr>
        <w:t xml:space="preserve"> ambalajlanmış bu mamullerin stok, yer değiştirme </w:t>
      </w:r>
      <w:r>
        <w:rPr>
          <w:rFonts w:eastAsia="Arial Unicode MS"/>
          <w:sz w:val="22"/>
          <w:szCs w:val="22"/>
        </w:rPr>
        <w:t>ve</w:t>
      </w:r>
      <w:r w:rsidRPr="00B94BA7">
        <w:rPr>
          <w:rFonts w:eastAsia="Arial Unicode MS"/>
          <w:sz w:val="22"/>
          <w:szCs w:val="22"/>
        </w:rPr>
        <w:t xml:space="preserve"> kamyonlara yüklenmesi sırasında ambalaj ağız kısımlarının açılması </w:t>
      </w:r>
      <w:r>
        <w:rPr>
          <w:rFonts w:eastAsia="Arial Unicode MS"/>
          <w:sz w:val="22"/>
          <w:szCs w:val="22"/>
        </w:rPr>
        <w:t>ve</w:t>
      </w:r>
      <w:r w:rsidRPr="00B94BA7">
        <w:rPr>
          <w:rFonts w:eastAsia="Arial Unicode MS"/>
          <w:sz w:val="22"/>
          <w:szCs w:val="22"/>
        </w:rPr>
        <w:t xml:space="preserve">ya torbaların, yırtılması neticesinde bir miktar mamul makarna olarak satılmaz duruma </w:t>
      </w:r>
      <w:proofErr w:type="spellStart"/>
      <w:r w:rsidRPr="00B94BA7">
        <w:rPr>
          <w:rFonts w:eastAsia="Arial Unicode MS"/>
          <w:sz w:val="22"/>
          <w:szCs w:val="22"/>
        </w:rPr>
        <w:t>gelmektedir.bu</w:t>
      </w:r>
      <w:proofErr w:type="spellEnd"/>
      <w:r w:rsidRPr="00B94BA7">
        <w:rPr>
          <w:rFonts w:eastAsia="Arial Unicode MS"/>
          <w:sz w:val="22"/>
          <w:szCs w:val="22"/>
        </w:rPr>
        <w:t xml:space="preserve"> mallar ya çöpe atılmakta </w:t>
      </w:r>
      <w:r>
        <w:rPr>
          <w:rFonts w:eastAsia="Arial Unicode MS"/>
          <w:sz w:val="22"/>
          <w:szCs w:val="22"/>
        </w:rPr>
        <w:t>ve</w:t>
      </w:r>
      <w:r w:rsidRPr="00B94BA7">
        <w:rPr>
          <w:rFonts w:eastAsia="Arial Unicode MS"/>
          <w:sz w:val="22"/>
          <w:szCs w:val="22"/>
        </w:rPr>
        <w:t>ya düşük fiyatla hayvan yemi olarak değerlendirilmektedir. Bu olay ise üretim miktarını; % 0,5 ile % 1,5 oranı arasında değiştirmektedir.</w:t>
      </w:r>
    </w:p>
    <w:p w:rsidR="00634510" w:rsidRDefault="00634510" w:rsidP="008E0391">
      <w:pPr>
        <w:pStyle w:val="GvdeMetniGirintisi"/>
        <w:spacing w:after="0"/>
        <w:ind w:left="348"/>
        <w:jc w:val="both"/>
        <w:rPr>
          <w:rFonts w:eastAsia="Arial Unicode MS"/>
          <w:sz w:val="22"/>
          <w:szCs w:val="22"/>
        </w:rPr>
      </w:pPr>
    </w:p>
    <w:p w:rsidR="00A64781" w:rsidRDefault="00A64781" w:rsidP="008E0391">
      <w:pPr>
        <w:pStyle w:val="GvdeMetniGirintisi"/>
        <w:spacing w:after="0"/>
        <w:ind w:left="348"/>
        <w:jc w:val="both"/>
        <w:rPr>
          <w:rFonts w:eastAsia="Arial Unicode MS"/>
          <w:sz w:val="22"/>
          <w:szCs w:val="22"/>
        </w:rPr>
      </w:pPr>
    </w:p>
    <w:p w:rsidR="00A64781" w:rsidRDefault="00A64781" w:rsidP="008E0391">
      <w:pPr>
        <w:pStyle w:val="GvdeMetniGirintisi"/>
        <w:spacing w:after="0"/>
        <w:ind w:left="348"/>
        <w:jc w:val="both"/>
        <w:rPr>
          <w:rFonts w:eastAsia="Arial Unicode MS"/>
          <w:sz w:val="22"/>
          <w:szCs w:val="22"/>
        </w:rPr>
      </w:pPr>
    </w:p>
    <w:p w:rsidR="00A64781" w:rsidRDefault="00A64781" w:rsidP="008E0391">
      <w:pPr>
        <w:pStyle w:val="GvdeMetniGirintisi"/>
        <w:spacing w:after="0"/>
        <w:ind w:left="348"/>
        <w:jc w:val="both"/>
        <w:rPr>
          <w:rFonts w:eastAsia="Arial Unicode MS"/>
          <w:sz w:val="22"/>
          <w:szCs w:val="22"/>
        </w:rPr>
      </w:pPr>
    </w:p>
    <w:p w:rsidR="00A64781" w:rsidRDefault="00A64781" w:rsidP="008E0391">
      <w:pPr>
        <w:pStyle w:val="GvdeMetniGirintisi"/>
        <w:spacing w:after="0"/>
        <w:ind w:left="348"/>
        <w:jc w:val="both"/>
        <w:rPr>
          <w:rFonts w:eastAsia="Arial Unicode MS"/>
          <w:sz w:val="22"/>
          <w:szCs w:val="22"/>
        </w:rPr>
      </w:pPr>
    </w:p>
    <w:p w:rsidR="00A64781" w:rsidRDefault="00A64781" w:rsidP="008E0391">
      <w:pPr>
        <w:pStyle w:val="GvdeMetniGirintisi"/>
        <w:spacing w:after="0"/>
        <w:ind w:left="348"/>
        <w:jc w:val="both"/>
        <w:rPr>
          <w:rFonts w:eastAsia="Arial Unicode MS"/>
          <w:sz w:val="22"/>
          <w:szCs w:val="22"/>
        </w:rPr>
      </w:pPr>
    </w:p>
    <w:p w:rsidR="00EF1A75" w:rsidRPr="00EF1A75" w:rsidRDefault="00EF1A75" w:rsidP="008E0391">
      <w:pPr>
        <w:pStyle w:val="GvdeMetniGirintisi"/>
        <w:spacing w:after="0"/>
        <w:ind w:left="348"/>
        <w:jc w:val="both"/>
        <w:rPr>
          <w:rFonts w:eastAsia="Arial Unicode MS"/>
          <w:sz w:val="22"/>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06</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Makarna İmalatında Kullanılan Kalıpların Kullanım Süresi Hakkında.</w:t>
            </w:r>
          </w:p>
          <w:p w:rsidR="005B5549" w:rsidRPr="00845EAD" w:rsidRDefault="005B5549" w:rsidP="00845EAD">
            <w:pPr>
              <w:tabs>
                <w:tab w:val="left" w:pos="3402"/>
              </w:tabs>
              <w:spacing w:after="0" w:line="240" w:lineRule="auto"/>
              <w:jc w:val="both"/>
              <w:rPr>
                <w:rFonts w:ascii="Times New Roman" w:eastAsia="Arial Unicode MS" w:hAnsi="Times New Roman"/>
              </w:rPr>
            </w:pP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pStyle w:val="GvdeMetni"/>
        <w:tabs>
          <w:tab w:val="left" w:pos="3402"/>
        </w:tabs>
        <w:ind w:left="3180"/>
        <w:jc w:val="both"/>
        <w:rPr>
          <w:rFonts w:eastAsia="Arial Unicode MS"/>
          <w:szCs w:val="22"/>
        </w:rPr>
      </w:pPr>
      <w:r w:rsidRPr="009138DD">
        <w:rPr>
          <w:rFonts w:eastAsia="Arial Unicode MS"/>
          <w:szCs w:val="22"/>
        </w:rPr>
        <w:t xml:space="preserve">Makarna imalatında kullanılan kalıpların günde 24 saat boyunca çalışması durumunda bir yılda kullanılmaz hale geldiği </w:t>
      </w:r>
      <w:r>
        <w:rPr>
          <w:rFonts w:eastAsia="Arial Unicode MS"/>
          <w:szCs w:val="22"/>
        </w:rPr>
        <w:t>ve</w:t>
      </w:r>
      <w:r w:rsidRPr="009138DD">
        <w:rPr>
          <w:rFonts w:eastAsia="Arial Unicode MS"/>
          <w:szCs w:val="22"/>
        </w:rPr>
        <w:t xml:space="preserve"> imalatın yurt içinde yapılmaması nedeniyle ithal edilerek değiştirilmesi gerektiği sonucuna varmıştır.</w:t>
      </w: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06</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 xml:space="preserve">1000 Kg. İrmiğin </w:t>
            </w:r>
            <w:proofErr w:type="spellStart"/>
            <w:r w:rsidRPr="00845EAD">
              <w:rPr>
                <w:rFonts w:ascii="Times New Roman" w:eastAsia="Arial Unicode MS" w:hAnsi="Times New Roman"/>
              </w:rPr>
              <w:t>Extruder</w:t>
            </w:r>
            <w:proofErr w:type="spellEnd"/>
            <w:r w:rsidRPr="00845EAD">
              <w:rPr>
                <w:rFonts w:ascii="Times New Roman" w:eastAsia="Arial Unicode MS" w:hAnsi="Times New Roman"/>
              </w:rPr>
              <w:t xml:space="preserve"> Hattında Geçiş ve Çıkışında ve Fırından Geçerken  Meydana Gelen Fire ve Zayiat Oranlarının Tespiti Hakkında.</w:t>
            </w:r>
          </w:p>
          <w:p w:rsidR="005B5549" w:rsidRPr="00845EAD" w:rsidRDefault="005B5549" w:rsidP="00845EAD">
            <w:pPr>
              <w:tabs>
                <w:tab w:val="left" w:pos="3402"/>
              </w:tabs>
              <w:spacing w:after="0" w:line="240" w:lineRule="auto"/>
              <w:jc w:val="both"/>
              <w:rPr>
                <w:rFonts w:ascii="Times New Roman" w:eastAsia="Arial Unicode MS" w:hAnsi="Times New Roman"/>
              </w:rPr>
            </w:pP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9138DD" w:rsidRDefault="005B5549" w:rsidP="008E0391">
      <w:pPr>
        <w:tabs>
          <w:tab w:val="left" w:pos="3402"/>
          <w:tab w:val="left" w:pos="7365"/>
        </w:tabs>
        <w:spacing w:after="0" w:line="240" w:lineRule="auto"/>
        <w:ind w:left="3180"/>
        <w:jc w:val="both"/>
        <w:rPr>
          <w:rFonts w:ascii="Times New Roman" w:eastAsia="Arial Unicode MS" w:hAnsi="Times New Roman"/>
        </w:rPr>
      </w:pPr>
      <w:r w:rsidRPr="009138DD">
        <w:rPr>
          <w:rFonts w:ascii="Times New Roman" w:eastAsia="Arial Unicode MS" w:hAnsi="Times New Roman"/>
        </w:rPr>
        <w:t xml:space="preserve">Meslek komitesinin olağanüstü toplantısında, 1000 kg olarak giren irmiğin, </w:t>
      </w:r>
      <w:proofErr w:type="spellStart"/>
      <w:r w:rsidRPr="009138DD">
        <w:rPr>
          <w:rFonts w:ascii="Times New Roman" w:eastAsia="Arial Unicode MS" w:hAnsi="Times New Roman"/>
        </w:rPr>
        <w:t>Extruder</w:t>
      </w:r>
      <w:proofErr w:type="spellEnd"/>
      <w:r w:rsidRPr="009138DD">
        <w:rPr>
          <w:rFonts w:ascii="Times New Roman" w:eastAsia="Arial Unicode MS" w:hAnsi="Times New Roman"/>
        </w:rPr>
        <w:t xml:space="preserve"> hattında geçiş </w:t>
      </w:r>
      <w:r>
        <w:rPr>
          <w:rFonts w:ascii="Times New Roman" w:eastAsia="Arial Unicode MS" w:hAnsi="Times New Roman"/>
        </w:rPr>
        <w:t>ve</w:t>
      </w:r>
      <w:r w:rsidRPr="009138DD">
        <w:rPr>
          <w:rFonts w:ascii="Times New Roman" w:eastAsia="Arial Unicode MS" w:hAnsi="Times New Roman"/>
        </w:rPr>
        <w:t xml:space="preserve"> çıkışında ayrıca fırından geçmesi esnasında oluşan fire </w:t>
      </w:r>
      <w:r>
        <w:rPr>
          <w:rFonts w:ascii="Times New Roman" w:eastAsia="Arial Unicode MS" w:hAnsi="Times New Roman"/>
        </w:rPr>
        <w:t>ve</w:t>
      </w:r>
      <w:r w:rsidRPr="009138DD">
        <w:rPr>
          <w:rFonts w:ascii="Times New Roman" w:eastAsia="Arial Unicode MS" w:hAnsi="Times New Roman"/>
        </w:rPr>
        <w:t xml:space="preserve"> zayiat oranları aşağıda belirtildiği gibi tespit edilmiştir.</w:t>
      </w:r>
    </w:p>
    <w:p w:rsidR="005B5549" w:rsidRPr="009138DD" w:rsidRDefault="005B5549" w:rsidP="008E0391">
      <w:pPr>
        <w:tabs>
          <w:tab w:val="left" w:pos="3402"/>
          <w:tab w:val="left" w:pos="7365"/>
        </w:tabs>
        <w:spacing w:after="0" w:line="240" w:lineRule="auto"/>
        <w:ind w:left="3180"/>
        <w:jc w:val="both"/>
        <w:rPr>
          <w:rFonts w:ascii="Times New Roman" w:eastAsia="Arial Unicode MS" w:hAnsi="Times New Roman"/>
        </w:rPr>
      </w:pPr>
    </w:p>
    <w:p w:rsidR="005B5549" w:rsidRPr="009138DD" w:rsidRDefault="005B5549" w:rsidP="008E0391">
      <w:pPr>
        <w:tabs>
          <w:tab w:val="left" w:pos="3402"/>
          <w:tab w:val="left" w:pos="7365"/>
        </w:tabs>
        <w:spacing w:after="0" w:line="240" w:lineRule="auto"/>
        <w:ind w:left="2445"/>
        <w:jc w:val="both"/>
        <w:rPr>
          <w:rFonts w:ascii="Times New Roman" w:eastAsia="Arial Unicode MS" w:hAnsi="Times New Roman"/>
          <w:b/>
          <w:u w:val="single"/>
        </w:rPr>
      </w:pPr>
      <w:r w:rsidRPr="009138DD">
        <w:rPr>
          <w:rFonts w:ascii="Times New Roman" w:eastAsia="Arial Unicode MS" w:hAnsi="Times New Roman"/>
          <w:b/>
        </w:rPr>
        <w:t xml:space="preserve">             </w:t>
      </w:r>
      <w:r w:rsidRPr="009138DD">
        <w:rPr>
          <w:rFonts w:ascii="Times New Roman" w:eastAsia="Arial Unicode MS" w:hAnsi="Times New Roman"/>
          <w:b/>
          <w:u w:val="single"/>
        </w:rPr>
        <w:t xml:space="preserve"> KARAR  : </w:t>
      </w:r>
    </w:p>
    <w:p w:rsidR="005B5549" w:rsidRPr="009138DD" w:rsidRDefault="005B5549" w:rsidP="008E0391">
      <w:pPr>
        <w:tabs>
          <w:tab w:val="left" w:pos="3402"/>
          <w:tab w:val="left" w:pos="7365"/>
        </w:tabs>
        <w:spacing w:after="0" w:line="240" w:lineRule="auto"/>
        <w:ind w:left="2445"/>
        <w:jc w:val="both"/>
        <w:rPr>
          <w:rFonts w:ascii="Times New Roman" w:eastAsia="Arial Unicode MS" w:hAnsi="Times New Roman"/>
        </w:rPr>
      </w:pPr>
      <w:r w:rsidRPr="009138DD">
        <w:rPr>
          <w:rFonts w:ascii="Times New Roman" w:eastAsia="Arial Unicode MS" w:hAnsi="Times New Roman"/>
        </w:rPr>
        <w:t xml:space="preserve">                1000 kg irmik</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 xml:space="preserve">Karıştırıcı  % 1 fire </w:t>
      </w:r>
    </w:p>
    <w:p w:rsidR="005B5549" w:rsidRPr="009138DD" w:rsidRDefault="005B5549" w:rsidP="008E0391">
      <w:pPr>
        <w:tabs>
          <w:tab w:val="left" w:pos="3402"/>
        </w:tabs>
        <w:spacing w:after="0" w:line="240" w:lineRule="auto"/>
        <w:ind w:left="3540"/>
        <w:jc w:val="both"/>
        <w:rPr>
          <w:rFonts w:ascii="Times New Roman" w:eastAsia="Arial Unicode MS" w:hAnsi="Times New Roman"/>
        </w:rPr>
      </w:pPr>
      <w:r w:rsidRPr="009138DD">
        <w:rPr>
          <w:rFonts w:ascii="Times New Roman" w:eastAsia="Arial Unicode MS" w:hAnsi="Times New Roman"/>
        </w:rPr>
        <w:t xml:space="preserve">1000 x 0,01 = 10 kg. fire </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990 kg. irmik  % 15 nemli.</w:t>
      </w:r>
    </w:p>
    <w:p w:rsidR="005B5549" w:rsidRPr="009138DD" w:rsidRDefault="005B5549" w:rsidP="008E0391">
      <w:pPr>
        <w:tabs>
          <w:tab w:val="left" w:pos="3402"/>
        </w:tabs>
        <w:spacing w:after="0" w:line="240" w:lineRule="auto"/>
        <w:ind w:left="2445"/>
        <w:jc w:val="both"/>
        <w:rPr>
          <w:rFonts w:ascii="Times New Roman" w:eastAsia="Arial Unicode MS" w:hAnsi="Times New Roman"/>
        </w:rPr>
      </w:pPr>
    </w:p>
    <w:p w:rsidR="005B5549" w:rsidRPr="009138DD" w:rsidRDefault="005B5549" w:rsidP="008E0391">
      <w:pPr>
        <w:tabs>
          <w:tab w:val="left" w:pos="3402"/>
        </w:tabs>
        <w:spacing w:after="0" w:line="240" w:lineRule="auto"/>
        <w:ind w:left="3180"/>
        <w:jc w:val="both"/>
        <w:rPr>
          <w:rFonts w:ascii="Times New Roman" w:eastAsia="Arial Unicode MS" w:hAnsi="Times New Roman"/>
          <w:b/>
          <w:u w:val="single"/>
        </w:rPr>
      </w:pPr>
      <w:r w:rsidRPr="009138DD">
        <w:rPr>
          <w:rFonts w:ascii="Times New Roman" w:eastAsia="Arial Unicode MS" w:hAnsi="Times New Roman"/>
          <w:b/>
          <w:u w:val="single"/>
        </w:rPr>
        <w:t>EXTRUDERDEN GEÇERKEN</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905 kg. irmik  % 8 nemli 85 kg. nem uçuruldu.</w:t>
      </w:r>
    </w:p>
    <w:p w:rsidR="005B5549" w:rsidRPr="009138DD" w:rsidRDefault="005B5549" w:rsidP="008E0391">
      <w:pPr>
        <w:tabs>
          <w:tab w:val="left" w:pos="3402"/>
        </w:tabs>
        <w:spacing w:after="0" w:line="240" w:lineRule="auto"/>
        <w:ind w:left="3180"/>
        <w:jc w:val="both"/>
        <w:rPr>
          <w:rFonts w:ascii="Times New Roman" w:eastAsia="Arial Unicode MS" w:hAnsi="Times New Roman"/>
        </w:rPr>
      </w:pPr>
    </w:p>
    <w:p w:rsidR="005B5549" w:rsidRPr="009138DD" w:rsidRDefault="005B5549" w:rsidP="008E0391">
      <w:pPr>
        <w:tabs>
          <w:tab w:val="left" w:pos="3402"/>
        </w:tabs>
        <w:spacing w:after="0" w:line="240" w:lineRule="auto"/>
        <w:ind w:left="3180"/>
        <w:jc w:val="both"/>
        <w:rPr>
          <w:rFonts w:ascii="Times New Roman" w:eastAsia="Arial Unicode MS" w:hAnsi="Times New Roman"/>
          <w:b/>
          <w:u w:val="single"/>
        </w:rPr>
      </w:pPr>
      <w:r w:rsidRPr="009138DD">
        <w:rPr>
          <w:rFonts w:ascii="Times New Roman" w:eastAsia="Arial Unicode MS" w:hAnsi="Times New Roman"/>
          <w:b/>
          <w:u w:val="single"/>
        </w:rPr>
        <w:t>EXTRUDERDEN ÇIKIŞTA</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20 kg. ürün zayiatı ( elektrik kesilmes</w:t>
      </w:r>
      <w:r>
        <w:rPr>
          <w:rFonts w:ascii="Times New Roman" w:eastAsia="Arial Unicode MS" w:hAnsi="Times New Roman"/>
        </w:rPr>
        <w:t xml:space="preserve">i, bıçak ayarı, sıcaklık ayarı, </w:t>
      </w:r>
      <w:r w:rsidRPr="009138DD">
        <w:rPr>
          <w:rFonts w:ascii="Times New Roman" w:eastAsia="Arial Unicode MS" w:hAnsi="Times New Roman"/>
        </w:rPr>
        <w:t xml:space="preserve">ürün ayarı </w:t>
      </w:r>
      <w:proofErr w:type="spellStart"/>
      <w:r w:rsidRPr="009138DD">
        <w:rPr>
          <w:rFonts w:ascii="Times New Roman" w:eastAsia="Arial Unicode MS" w:hAnsi="Times New Roman"/>
        </w:rPr>
        <w:t>v,b</w:t>
      </w:r>
      <w:proofErr w:type="spellEnd"/>
      <w:r w:rsidRPr="009138DD">
        <w:rPr>
          <w:rFonts w:ascii="Times New Roman" w:eastAsia="Arial Unicode MS" w:hAnsi="Times New Roman"/>
        </w:rPr>
        <w:t>.)</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905 – 20 = 885 kg. kalan ürün</w:t>
      </w:r>
    </w:p>
    <w:p w:rsidR="005B5549" w:rsidRPr="009138DD" w:rsidRDefault="005B5549" w:rsidP="008E0391">
      <w:pPr>
        <w:tabs>
          <w:tab w:val="left" w:pos="3402"/>
        </w:tabs>
        <w:spacing w:after="0" w:line="240" w:lineRule="auto"/>
        <w:ind w:left="3180"/>
        <w:jc w:val="both"/>
        <w:rPr>
          <w:rFonts w:ascii="Times New Roman" w:eastAsia="Arial Unicode MS" w:hAnsi="Times New Roman"/>
          <w:b/>
        </w:rPr>
      </w:pPr>
    </w:p>
    <w:p w:rsidR="005B5549" w:rsidRPr="009138DD" w:rsidRDefault="005B5549" w:rsidP="008E0391">
      <w:pPr>
        <w:tabs>
          <w:tab w:val="left" w:pos="3402"/>
        </w:tabs>
        <w:spacing w:after="0" w:line="240" w:lineRule="auto"/>
        <w:ind w:left="3180"/>
        <w:jc w:val="both"/>
        <w:rPr>
          <w:rFonts w:ascii="Times New Roman" w:eastAsia="Arial Unicode MS" w:hAnsi="Times New Roman"/>
          <w:b/>
          <w:u w:val="single"/>
        </w:rPr>
      </w:pPr>
      <w:r w:rsidRPr="009138DD">
        <w:rPr>
          <w:rFonts w:ascii="Times New Roman" w:eastAsia="Arial Unicode MS" w:hAnsi="Times New Roman"/>
          <w:b/>
          <w:u w:val="single"/>
        </w:rPr>
        <w:t>FIRINDAN GEÇERKEN</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885 – 53, 1 = 832 kg. kuru ürün % 6’lık nem uçuruldu.</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832 – 4       = 828 kg kalan ürün</w:t>
      </w:r>
    </w:p>
    <w:p w:rsidR="005B5549" w:rsidRPr="009138DD" w:rsidRDefault="005B5549" w:rsidP="008E0391">
      <w:pPr>
        <w:tabs>
          <w:tab w:val="left" w:pos="3402"/>
        </w:tabs>
        <w:spacing w:after="0" w:line="240" w:lineRule="auto"/>
        <w:ind w:left="3180"/>
        <w:jc w:val="both"/>
        <w:rPr>
          <w:rFonts w:ascii="Times New Roman" w:eastAsia="Arial Unicode MS" w:hAnsi="Times New Roman"/>
          <w:b/>
          <w:u w:val="single"/>
        </w:rPr>
      </w:pPr>
      <w:r w:rsidRPr="009138DD">
        <w:rPr>
          <w:rFonts w:ascii="Times New Roman" w:eastAsia="Arial Unicode MS" w:hAnsi="Times New Roman"/>
          <w:b/>
          <w:u w:val="single"/>
        </w:rPr>
        <w:t>TOZ</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85 kg. yağ  % 10 yağ zayiatı = 8,5</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85 – 8,5 =76, 5</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828 kg. ürün</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u w:val="single"/>
        </w:rPr>
        <w:t xml:space="preserve">76,5 kg. yağ  </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904, 5 kg ürün</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u w:val="single"/>
        </w:rPr>
        <w:t xml:space="preserve"> 10     kg ürün zayiat  </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 xml:space="preserve">894,5 kg. ürün </w:t>
      </w:r>
    </w:p>
    <w:p w:rsidR="005B5549" w:rsidRPr="009138DD" w:rsidRDefault="005B5549" w:rsidP="008E0391">
      <w:pPr>
        <w:numPr>
          <w:ilvl w:val="0"/>
          <w:numId w:val="1"/>
        </w:numPr>
        <w:tabs>
          <w:tab w:val="clear" w:pos="1095"/>
          <w:tab w:val="left" w:pos="3402"/>
          <w:tab w:val="num" w:pos="3540"/>
        </w:tabs>
        <w:spacing w:after="0" w:line="240" w:lineRule="auto"/>
        <w:ind w:left="3540"/>
        <w:jc w:val="both"/>
        <w:rPr>
          <w:rFonts w:ascii="Times New Roman" w:eastAsia="Arial Unicode MS" w:hAnsi="Times New Roman"/>
        </w:rPr>
      </w:pPr>
      <w:r w:rsidRPr="009138DD">
        <w:rPr>
          <w:rFonts w:ascii="Times New Roman" w:eastAsia="Arial Unicode MS" w:hAnsi="Times New Roman"/>
        </w:rPr>
        <w:t>828 – 8 = 820 kg. irmik zayiatı</w:t>
      </w:r>
    </w:p>
    <w:p w:rsidR="005B5549" w:rsidRPr="009138DD" w:rsidRDefault="005B5549" w:rsidP="008E0391">
      <w:pPr>
        <w:tabs>
          <w:tab w:val="left" w:pos="3402"/>
        </w:tabs>
        <w:spacing w:after="0" w:line="240" w:lineRule="auto"/>
        <w:ind w:left="3540"/>
        <w:jc w:val="both"/>
        <w:rPr>
          <w:rFonts w:ascii="Times New Roman" w:eastAsia="Arial Unicode MS" w:hAnsi="Times New Roman"/>
        </w:rPr>
      </w:pPr>
      <w:r w:rsidRPr="009138DD">
        <w:rPr>
          <w:rFonts w:ascii="Times New Roman" w:eastAsia="Arial Unicode MS" w:hAnsi="Times New Roman"/>
        </w:rPr>
        <w:t>1000 – 820 = 180 kg. zayiat % 18</w:t>
      </w:r>
    </w:p>
    <w:p w:rsidR="005B5549" w:rsidRPr="009138DD" w:rsidRDefault="005B5549" w:rsidP="008E0391">
      <w:pPr>
        <w:tabs>
          <w:tab w:val="left" w:pos="3402"/>
        </w:tabs>
        <w:spacing w:after="0" w:line="240" w:lineRule="auto"/>
        <w:ind w:left="3540"/>
        <w:jc w:val="both"/>
        <w:rPr>
          <w:rFonts w:ascii="Times New Roman" w:eastAsia="Arial Unicode MS" w:hAnsi="Times New Roman"/>
        </w:rPr>
      </w:pPr>
      <w:r w:rsidRPr="009138DD">
        <w:rPr>
          <w:rFonts w:ascii="Times New Roman" w:eastAsia="Arial Unicode MS" w:hAnsi="Times New Roman"/>
        </w:rPr>
        <w:t>% 10 paket bobin firesi</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06</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1991 Yılı Un, İrmik, Makarna Randıman Durumları Tespiti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pStyle w:val="GvdeMetni"/>
        <w:tabs>
          <w:tab w:val="left" w:pos="3402"/>
        </w:tabs>
        <w:ind w:left="348"/>
        <w:jc w:val="both"/>
        <w:rPr>
          <w:rFonts w:eastAsia="Arial Unicode MS"/>
          <w:szCs w:val="22"/>
        </w:rPr>
      </w:pPr>
    </w:p>
    <w:p w:rsidR="005B5549" w:rsidRPr="008A3037" w:rsidRDefault="005B5549" w:rsidP="008E0391">
      <w:pPr>
        <w:tabs>
          <w:tab w:val="left" w:pos="3402"/>
        </w:tabs>
        <w:spacing w:after="0" w:line="240" w:lineRule="auto"/>
        <w:ind w:left="1083"/>
        <w:jc w:val="both"/>
        <w:rPr>
          <w:rFonts w:ascii="Times New Roman" w:eastAsia="Arial Unicode MS" w:hAnsi="Times New Roman"/>
          <w:b/>
          <w:u w:val="single"/>
        </w:rPr>
      </w:pPr>
      <w:r w:rsidRPr="008A3037">
        <w:rPr>
          <w:rFonts w:ascii="Times New Roman" w:eastAsia="Arial Unicode MS" w:hAnsi="Times New Roman"/>
          <w:b/>
          <w:u w:val="single"/>
        </w:rPr>
        <w:t xml:space="preserve">RANDIMAN   </w:t>
      </w:r>
      <w:r w:rsidRPr="008A3037">
        <w:rPr>
          <w:rFonts w:ascii="Times New Roman" w:eastAsia="Arial Unicode MS" w:hAnsi="Times New Roman"/>
          <w:b/>
        </w:rPr>
        <w:t xml:space="preserve">   </w:t>
      </w:r>
      <w:r w:rsidRPr="008A3037">
        <w:rPr>
          <w:rFonts w:ascii="Times New Roman" w:eastAsia="Arial Unicode MS" w:hAnsi="Times New Roman"/>
          <w:b/>
        </w:rPr>
        <w:tab/>
        <w:t xml:space="preserve">   </w:t>
      </w:r>
      <w:r w:rsidRPr="008A3037">
        <w:rPr>
          <w:rFonts w:ascii="Times New Roman" w:eastAsia="Arial Unicode MS" w:hAnsi="Times New Roman"/>
          <w:b/>
          <w:u w:val="single"/>
        </w:rPr>
        <w:t xml:space="preserve">BONGALİTE  </w:t>
      </w:r>
      <w:r w:rsidRPr="008A3037">
        <w:rPr>
          <w:rFonts w:ascii="Times New Roman" w:eastAsia="Arial Unicode MS" w:hAnsi="Times New Roman"/>
          <w:b/>
        </w:rPr>
        <w:t xml:space="preserve">            </w:t>
      </w:r>
      <w:r w:rsidRPr="008A3037">
        <w:rPr>
          <w:rFonts w:ascii="Times New Roman" w:eastAsia="Arial Unicode MS" w:hAnsi="Times New Roman"/>
          <w:b/>
          <w:u w:val="single"/>
        </w:rPr>
        <w:t xml:space="preserve">ROZMOL  </w:t>
      </w:r>
      <w:r w:rsidRPr="008A3037">
        <w:rPr>
          <w:rFonts w:ascii="Times New Roman" w:eastAsia="Arial Unicode MS" w:hAnsi="Times New Roman"/>
          <w:b/>
        </w:rPr>
        <w:t xml:space="preserve">   </w:t>
      </w:r>
      <w:r w:rsidRPr="008A3037">
        <w:rPr>
          <w:rFonts w:ascii="Times New Roman" w:eastAsia="Arial Unicode MS" w:hAnsi="Times New Roman"/>
          <w:b/>
        </w:rPr>
        <w:tab/>
        <w:t xml:space="preserve">   </w:t>
      </w:r>
      <w:r w:rsidRPr="008A3037">
        <w:rPr>
          <w:rFonts w:ascii="Times New Roman" w:eastAsia="Arial Unicode MS" w:hAnsi="Times New Roman"/>
          <w:b/>
          <w:u w:val="single"/>
        </w:rPr>
        <w:t xml:space="preserve">KEPEK  </w:t>
      </w:r>
    </w:p>
    <w:p w:rsidR="005B5549" w:rsidRPr="008A3037" w:rsidRDefault="005B5549" w:rsidP="008E0391">
      <w:pPr>
        <w:tabs>
          <w:tab w:val="left" w:pos="3402"/>
        </w:tabs>
        <w:spacing w:after="0" w:line="240" w:lineRule="auto"/>
        <w:ind w:left="348"/>
        <w:jc w:val="both"/>
        <w:rPr>
          <w:rFonts w:ascii="Times New Roman" w:eastAsia="Arial Unicode MS" w:hAnsi="Times New Roman"/>
        </w:rPr>
      </w:pPr>
      <w:r w:rsidRPr="008A3037">
        <w:rPr>
          <w:rFonts w:ascii="Times New Roman" w:eastAsia="Arial Unicode MS" w:hAnsi="Times New Roman"/>
        </w:rPr>
        <w:t xml:space="preserve">           Tip 1  %  57 – 64       </w:t>
      </w:r>
      <w:r w:rsidRPr="008A3037">
        <w:rPr>
          <w:rFonts w:ascii="Times New Roman" w:eastAsia="Arial Unicode MS" w:hAnsi="Times New Roman"/>
        </w:rPr>
        <w:tab/>
        <w:t xml:space="preserve">      %  16 –18              </w:t>
      </w:r>
      <w:r w:rsidRPr="008A3037">
        <w:rPr>
          <w:rFonts w:ascii="Times New Roman" w:eastAsia="Arial Unicode MS" w:hAnsi="Times New Roman"/>
        </w:rPr>
        <w:tab/>
        <w:t xml:space="preserve"> %  5     </w:t>
      </w:r>
      <w:r w:rsidRPr="008A3037">
        <w:rPr>
          <w:rFonts w:ascii="Times New Roman" w:eastAsia="Arial Unicode MS" w:hAnsi="Times New Roman"/>
        </w:rPr>
        <w:tab/>
        <w:t xml:space="preserve"> % 22, 5-25</w:t>
      </w:r>
    </w:p>
    <w:p w:rsidR="005B5549" w:rsidRPr="008A3037" w:rsidRDefault="005B5549" w:rsidP="008E0391">
      <w:pPr>
        <w:tabs>
          <w:tab w:val="left" w:pos="3402"/>
        </w:tabs>
        <w:spacing w:after="0" w:line="240" w:lineRule="auto"/>
        <w:ind w:left="348"/>
        <w:jc w:val="both"/>
        <w:rPr>
          <w:rFonts w:ascii="Times New Roman" w:eastAsia="Arial Unicode MS" w:hAnsi="Times New Roman"/>
        </w:rPr>
      </w:pPr>
      <w:r w:rsidRPr="008A3037">
        <w:rPr>
          <w:rFonts w:ascii="Times New Roman" w:eastAsia="Arial Unicode MS" w:hAnsi="Times New Roman"/>
        </w:rPr>
        <w:t xml:space="preserve">           Tip 2  %  65 – 68  </w:t>
      </w:r>
      <w:r w:rsidRPr="008A3037">
        <w:rPr>
          <w:rFonts w:ascii="Times New Roman" w:eastAsia="Arial Unicode MS" w:hAnsi="Times New Roman"/>
        </w:rPr>
        <w:tab/>
        <w:t xml:space="preserve">      %    9 –14                    %  5   </w:t>
      </w:r>
      <w:r w:rsidRPr="008A3037">
        <w:rPr>
          <w:rFonts w:ascii="Times New Roman" w:eastAsia="Arial Unicode MS" w:hAnsi="Times New Roman"/>
        </w:rPr>
        <w:tab/>
        <w:t xml:space="preserve">    </w:t>
      </w:r>
      <w:r w:rsidRPr="008A3037">
        <w:rPr>
          <w:rFonts w:ascii="Times New Roman" w:eastAsia="Arial Unicode MS" w:hAnsi="Times New Roman"/>
        </w:rPr>
        <w:tab/>
        <w:t xml:space="preserve"> % 22, 5-25</w:t>
      </w:r>
    </w:p>
    <w:p w:rsidR="005B5549" w:rsidRPr="008A3037" w:rsidRDefault="005B5549" w:rsidP="008E0391">
      <w:pPr>
        <w:tabs>
          <w:tab w:val="left" w:pos="3402"/>
        </w:tabs>
        <w:spacing w:after="0" w:line="240" w:lineRule="auto"/>
        <w:ind w:left="348"/>
        <w:jc w:val="both"/>
        <w:rPr>
          <w:rFonts w:ascii="Times New Roman" w:eastAsia="Arial Unicode MS" w:hAnsi="Times New Roman"/>
        </w:rPr>
      </w:pPr>
      <w:r w:rsidRPr="008A3037">
        <w:rPr>
          <w:rFonts w:ascii="Times New Roman" w:eastAsia="Arial Unicode MS" w:hAnsi="Times New Roman"/>
        </w:rPr>
        <w:t xml:space="preserve">           Tip 3  %  68 – 71   </w:t>
      </w:r>
      <w:r w:rsidRPr="008A3037">
        <w:rPr>
          <w:rFonts w:ascii="Times New Roman" w:eastAsia="Arial Unicode MS" w:hAnsi="Times New Roman"/>
        </w:rPr>
        <w:tab/>
        <w:t xml:space="preserve">      %    6 –11                    %  5   </w:t>
      </w:r>
      <w:r w:rsidRPr="008A3037">
        <w:rPr>
          <w:rFonts w:ascii="Times New Roman" w:eastAsia="Arial Unicode MS" w:hAnsi="Times New Roman"/>
        </w:rPr>
        <w:tab/>
        <w:t xml:space="preserve">   </w:t>
      </w:r>
      <w:r w:rsidRPr="008A3037">
        <w:rPr>
          <w:rFonts w:ascii="Times New Roman" w:eastAsia="Arial Unicode MS" w:hAnsi="Times New Roman"/>
        </w:rPr>
        <w:tab/>
        <w:t xml:space="preserve"> % 22, 5-25</w:t>
      </w:r>
    </w:p>
    <w:p w:rsidR="005B5549" w:rsidRPr="008A3037" w:rsidRDefault="005B5549" w:rsidP="008E0391">
      <w:pPr>
        <w:tabs>
          <w:tab w:val="left" w:pos="3402"/>
        </w:tabs>
        <w:spacing w:after="0" w:line="240" w:lineRule="auto"/>
        <w:ind w:left="348"/>
        <w:jc w:val="both"/>
        <w:rPr>
          <w:rFonts w:ascii="Times New Roman" w:eastAsia="Arial Unicode MS" w:hAnsi="Times New Roman"/>
        </w:rPr>
      </w:pPr>
      <w:r w:rsidRPr="008A3037">
        <w:rPr>
          <w:rFonts w:ascii="Times New Roman" w:eastAsia="Arial Unicode MS" w:hAnsi="Times New Roman"/>
        </w:rPr>
        <w:t xml:space="preserve">           Tip 4  %  71 – 76  </w:t>
      </w:r>
      <w:r w:rsidRPr="008A3037">
        <w:rPr>
          <w:rFonts w:ascii="Times New Roman" w:eastAsia="Arial Unicode MS" w:hAnsi="Times New Roman"/>
        </w:rPr>
        <w:tab/>
        <w:t xml:space="preserve">      %    3 – 6                     %  5 </w:t>
      </w:r>
      <w:r w:rsidRPr="008A3037">
        <w:rPr>
          <w:rFonts w:ascii="Times New Roman" w:eastAsia="Arial Unicode MS" w:hAnsi="Times New Roman"/>
        </w:rPr>
        <w:tab/>
      </w:r>
      <w:r w:rsidRPr="008A3037">
        <w:rPr>
          <w:rFonts w:ascii="Times New Roman" w:eastAsia="Arial Unicode MS" w:hAnsi="Times New Roman"/>
        </w:rPr>
        <w:tab/>
        <w:t xml:space="preserve"> % 22, 5-25</w:t>
      </w:r>
    </w:p>
    <w:p w:rsidR="005B5549" w:rsidRPr="008A3037" w:rsidRDefault="005B5549" w:rsidP="008E0391">
      <w:pPr>
        <w:tabs>
          <w:tab w:val="left" w:pos="3402"/>
        </w:tabs>
        <w:spacing w:after="0" w:line="240" w:lineRule="auto"/>
        <w:ind w:left="348"/>
        <w:jc w:val="both"/>
        <w:rPr>
          <w:rFonts w:ascii="Times New Roman" w:eastAsia="Arial Unicode MS" w:hAnsi="Times New Roman"/>
        </w:rPr>
      </w:pPr>
      <w:r w:rsidRPr="008A3037">
        <w:rPr>
          <w:rFonts w:ascii="Times New Roman" w:eastAsia="Arial Unicode MS" w:hAnsi="Times New Roman"/>
        </w:rPr>
        <w:t xml:space="preserve">           Tip 5  %  76 – 82      </w:t>
      </w:r>
      <w:r w:rsidRPr="008A3037">
        <w:rPr>
          <w:rFonts w:ascii="Times New Roman" w:eastAsia="Arial Unicode MS" w:hAnsi="Times New Roman"/>
        </w:rPr>
        <w:tab/>
        <w:t xml:space="preserve">         -                                %  3    </w:t>
      </w:r>
      <w:r w:rsidRPr="008A3037">
        <w:rPr>
          <w:rFonts w:ascii="Times New Roman" w:eastAsia="Arial Unicode MS" w:hAnsi="Times New Roman"/>
        </w:rPr>
        <w:tab/>
        <w:t xml:space="preserve">   </w:t>
      </w:r>
      <w:r w:rsidRPr="008A3037">
        <w:rPr>
          <w:rFonts w:ascii="Times New Roman" w:eastAsia="Arial Unicode MS" w:hAnsi="Times New Roman"/>
        </w:rPr>
        <w:tab/>
        <w:t xml:space="preserve"> % 22, 5-25</w:t>
      </w:r>
    </w:p>
    <w:p w:rsidR="005B5549" w:rsidRPr="008A3037" w:rsidRDefault="005B5549" w:rsidP="008E0391">
      <w:pPr>
        <w:tabs>
          <w:tab w:val="left" w:pos="3402"/>
        </w:tabs>
        <w:spacing w:after="0" w:line="240" w:lineRule="auto"/>
        <w:ind w:left="348"/>
        <w:jc w:val="both"/>
        <w:rPr>
          <w:rFonts w:ascii="Times New Roman" w:eastAsia="Arial Unicode MS" w:hAnsi="Times New Roman"/>
        </w:rPr>
      </w:pPr>
    </w:p>
    <w:p w:rsidR="005B5549" w:rsidRPr="00634510" w:rsidRDefault="005B5549" w:rsidP="008E0391">
      <w:pPr>
        <w:tabs>
          <w:tab w:val="left" w:pos="3402"/>
        </w:tabs>
        <w:spacing w:after="0" w:line="240" w:lineRule="auto"/>
        <w:ind w:left="348"/>
        <w:jc w:val="both"/>
        <w:rPr>
          <w:rFonts w:ascii="Times New Roman" w:eastAsia="Arial Unicode MS" w:hAnsi="Times New Roman"/>
          <w:sz w:val="20"/>
          <w:szCs w:val="20"/>
        </w:rPr>
      </w:pPr>
      <w:r w:rsidRPr="00634510">
        <w:rPr>
          <w:rFonts w:ascii="Times New Roman" w:eastAsia="Arial Unicode MS" w:hAnsi="Times New Roman"/>
          <w:sz w:val="20"/>
          <w:szCs w:val="20"/>
        </w:rPr>
        <w:t xml:space="preserve">Yukarıdaki randımanda gözüken </w:t>
      </w:r>
      <w:proofErr w:type="spellStart"/>
      <w:r w:rsidRPr="00634510">
        <w:rPr>
          <w:rFonts w:ascii="Times New Roman" w:eastAsia="Arial Unicode MS" w:hAnsi="Times New Roman"/>
          <w:sz w:val="20"/>
          <w:szCs w:val="20"/>
        </w:rPr>
        <w:t>rozmol</w:t>
      </w:r>
      <w:proofErr w:type="spellEnd"/>
      <w:r w:rsidRPr="00634510">
        <w:rPr>
          <w:rFonts w:ascii="Times New Roman" w:eastAsia="Arial Unicode MS" w:hAnsi="Times New Roman"/>
          <w:sz w:val="20"/>
          <w:szCs w:val="20"/>
        </w:rPr>
        <w:t>; bu yöremizde kepekle beraber satışı yapılmakta faturalarda kepek olarak işlem görmektedir.</w:t>
      </w:r>
    </w:p>
    <w:p w:rsidR="005B5549" w:rsidRPr="00634510" w:rsidRDefault="005B5549" w:rsidP="008E0391">
      <w:pPr>
        <w:tabs>
          <w:tab w:val="left" w:pos="3402"/>
        </w:tabs>
        <w:spacing w:after="0" w:line="240" w:lineRule="auto"/>
        <w:ind w:left="348"/>
        <w:jc w:val="both"/>
        <w:rPr>
          <w:rFonts w:ascii="Times New Roman" w:eastAsia="Arial Unicode MS" w:hAnsi="Times New Roman"/>
          <w:sz w:val="20"/>
          <w:szCs w:val="20"/>
        </w:rPr>
      </w:pPr>
    </w:p>
    <w:p w:rsidR="005B5549" w:rsidRPr="00634510" w:rsidRDefault="005B5549" w:rsidP="008E0391">
      <w:pPr>
        <w:tabs>
          <w:tab w:val="left" w:pos="3402"/>
        </w:tabs>
        <w:spacing w:after="0" w:line="240" w:lineRule="auto"/>
        <w:ind w:left="348"/>
        <w:jc w:val="both"/>
        <w:rPr>
          <w:rFonts w:ascii="Times New Roman" w:eastAsia="Arial Unicode MS" w:hAnsi="Times New Roman"/>
          <w:sz w:val="20"/>
          <w:szCs w:val="20"/>
        </w:rPr>
      </w:pPr>
      <w:r w:rsidRPr="00634510">
        <w:rPr>
          <w:rFonts w:ascii="Times New Roman" w:eastAsia="Arial Unicode MS" w:hAnsi="Times New Roman"/>
          <w:sz w:val="20"/>
          <w:szCs w:val="20"/>
        </w:rPr>
        <w:t xml:space="preserve">            TS 4500 un standardına göre randımanlar kül ile belirlenmekte olup randımanlar buğdayların durumu ile alakalı olmaktadır. Buğdaylardaki kül miktarı yörelerine ve iklim şartlarına göre değişkenlik arz etmektedir.</w:t>
      </w:r>
    </w:p>
    <w:p w:rsidR="005B5549" w:rsidRPr="00634510" w:rsidRDefault="005B5549" w:rsidP="008E0391">
      <w:pPr>
        <w:tabs>
          <w:tab w:val="left" w:pos="3402"/>
        </w:tabs>
        <w:spacing w:after="0" w:line="240" w:lineRule="auto"/>
        <w:ind w:left="348"/>
        <w:jc w:val="both"/>
        <w:rPr>
          <w:rFonts w:ascii="Times New Roman" w:eastAsia="Arial Unicode MS" w:hAnsi="Times New Roman"/>
          <w:sz w:val="20"/>
          <w:szCs w:val="20"/>
        </w:rPr>
      </w:pPr>
    </w:p>
    <w:p w:rsidR="005B5549" w:rsidRPr="00634510" w:rsidRDefault="005B5549" w:rsidP="008E0391">
      <w:pPr>
        <w:tabs>
          <w:tab w:val="left" w:pos="3402"/>
        </w:tabs>
        <w:spacing w:after="0" w:line="240" w:lineRule="auto"/>
        <w:ind w:left="348"/>
        <w:jc w:val="both"/>
        <w:rPr>
          <w:rFonts w:ascii="Times New Roman" w:eastAsia="Arial Unicode MS" w:hAnsi="Times New Roman"/>
          <w:sz w:val="20"/>
          <w:szCs w:val="20"/>
        </w:rPr>
      </w:pPr>
      <w:r w:rsidRPr="00634510">
        <w:rPr>
          <w:rFonts w:ascii="Times New Roman" w:eastAsia="Arial Unicode MS" w:hAnsi="Times New Roman"/>
          <w:sz w:val="20"/>
          <w:szCs w:val="20"/>
        </w:rPr>
        <w:t>1000 kg. temizlenmiş, firesi çıkmış buğdaydan vezin artışından dolayı 101, 5 kg. un ve diğer maddeler elde edilir.</w:t>
      </w:r>
    </w:p>
    <w:p w:rsidR="005B5549" w:rsidRPr="00634510" w:rsidRDefault="005B5549" w:rsidP="008E0391">
      <w:pPr>
        <w:tabs>
          <w:tab w:val="left" w:pos="3402"/>
        </w:tabs>
        <w:spacing w:after="0" w:line="240" w:lineRule="auto"/>
        <w:ind w:left="348"/>
        <w:jc w:val="both"/>
        <w:rPr>
          <w:rFonts w:ascii="Times New Roman" w:eastAsia="Arial Unicode MS" w:hAnsi="Times New Roman"/>
          <w:sz w:val="20"/>
          <w:szCs w:val="20"/>
        </w:rPr>
      </w:pPr>
    </w:p>
    <w:p w:rsidR="005B5549" w:rsidRPr="00634510" w:rsidRDefault="005B5549" w:rsidP="008E0391">
      <w:pPr>
        <w:tabs>
          <w:tab w:val="left" w:pos="3402"/>
        </w:tabs>
        <w:spacing w:after="0" w:line="240" w:lineRule="auto"/>
        <w:ind w:left="348"/>
        <w:jc w:val="both"/>
        <w:rPr>
          <w:rFonts w:ascii="Times New Roman" w:eastAsia="Arial Unicode MS" w:hAnsi="Times New Roman"/>
          <w:sz w:val="20"/>
          <w:szCs w:val="20"/>
        </w:rPr>
      </w:pPr>
      <w:r w:rsidRPr="00634510">
        <w:rPr>
          <w:rFonts w:ascii="Times New Roman" w:eastAsia="Arial Unicode MS" w:hAnsi="Times New Roman"/>
          <w:sz w:val="20"/>
          <w:szCs w:val="20"/>
        </w:rPr>
        <w:t xml:space="preserve">            Buğdayların temizlenmesi esnasında ekonomik değeri olmayan % 2 ile % 3 arasında taş, toprak, çöp gibi vs. maddeler atılmaktadır. </w:t>
      </w:r>
    </w:p>
    <w:p w:rsidR="005B5549" w:rsidRPr="00634510" w:rsidRDefault="005B5549" w:rsidP="008E0391">
      <w:pPr>
        <w:tabs>
          <w:tab w:val="left" w:pos="3402"/>
        </w:tabs>
        <w:spacing w:after="0" w:line="240" w:lineRule="auto"/>
        <w:ind w:left="348"/>
        <w:jc w:val="both"/>
        <w:rPr>
          <w:rFonts w:ascii="Times New Roman" w:eastAsia="Arial Unicode MS" w:hAnsi="Times New Roman"/>
          <w:sz w:val="20"/>
          <w:szCs w:val="20"/>
        </w:rPr>
      </w:pPr>
      <w:r w:rsidRPr="00634510">
        <w:rPr>
          <w:rFonts w:ascii="Times New Roman" w:eastAsia="Arial Unicode MS" w:hAnsi="Times New Roman"/>
          <w:sz w:val="20"/>
          <w:szCs w:val="20"/>
        </w:rPr>
        <w:t xml:space="preserve">            Mevcut </w:t>
      </w:r>
      <w:proofErr w:type="spellStart"/>
      <w:r w:rsidRPr="00634510">
        <w:rPr>
          <w:rFonts w:ascii="Times New Roman" w:eastAsia="Arial Unicode MS" w:hAnsi="Times New Roman"/>
          <w:sz w:val="20"/>
          <w:szCs w:val="20"/>
        </w:rPr>
        <w:t>kururlu</w:t>
      </w:r>
      <w:proofErr w:type="spellEnd"/>
      <w:r w:rsidRPr="00634510">
        <w:rPr>
          <w:rFonts w:ascii="Times New Roman" w:eastAsia="Arial Unicode MS" w:hAnsi="Times New Roman"/>
          <w:sz w:val="20"/>
          <w:szCs w:val="20"/>
        </w:rPr>
        <w:t xml:space="preserve"> bulunan tesislerin teknolojileri ve tesis yerleşim durumlarına göre üretim şekilleri göz önüne alınarak ve son yıllarda makarnalık sert buğdayın çok çeşitli olması T.M.O. ve piyasalarda çok çeşitli buğdayların geldiği ve güneydoğu Anadolu’daki ziraatın henüz bilinçsiz şekilde uygulanması sebebiyle buğdayda           </w:t>
      </w:r>
    </w:p>
    <w:p w:rsidR="005B5549" w:rsidRPr="00634510" w:rsidRDefault="005B5549" w:rsidP="008E0391">
      <w:pPr>
        <w:pStyle w:val="GvdeMetni"/>
        <w:tabs>
          <w:tab w:val="left" w:pos="3402"/>
        </w:tabs>
        <w:ind w:left="348"/>
        <w:jc w:val="both"/>
        <w:rPr>
          <w:rFonts w:eastAsia="Arial Unicode MS"/>
          <w:sz w:val="20"/>
        </w:rPr>
      </w:pPr>
      <w:r w:rsidRPr="00634510">
        <w:rPr>
          <w:rFonts w:eastAsia="Arial Unicode MS"/>
          <w:sz w:val="20"/>
        </w:rPr>
        <w:t xml:space="preserve">Kalitesinin düşük olduğu makarnalık sert buğdayda kaliteyi belirleyen </w:t>
      </w:r>
      <w:proofErr w:type="spellStart"/>
      <w:r w:rsidRPr="00634510">
        <w:rPr>
          <w:rFonts w:eastAsia="Arial Unicode MS"/>
          <w:sz w:val="20"/>
        </w:rPr>
        <w:t>züccaci</w:t>
      </w:r>
      <w:proofErr w:type="spellEnd"/>
      <w:r w:rsidRPr="00634510">
        <w:rPr>
          <w:rFonts w:eastAsia="Arial Unicode MS"/>
          <w:sz w:val="20"/>
        </w:rPr>
        <w:t xml:space="preserve"> dane miktarının vasat düzeyde bulunması göz önünde bulundurulacak randıman olayları aşağıdaki şekilde hesaplanmıştır.</w:t>
      </w:r>
    </w:p>
    <w:p w:rsidR="005B5549" w:rsidRPr="00634510" w:rsidRDefault="005B5549" w:rsidP="008E0391">
      <w:pPr>
        <w:pStyle w:val="GvdeMetni"/>
        <w:tabs>
          <w:tab w:val="left" w:pos="3402"/>
        </w:tabs>
        <w:ind w:left="348"/>
        <w:jc w:val="both"/>
        <w:rPr>
          <w:rFonts w:eastAsia="Arial Unicode MS"/>
          <w:sz w:val="20"/>
        </w:rPr>
      </w:pPr>
    </w:p>
    <w:p w:rsidR="005B5549" w:rsidRPr="00634510" w:rsidRDefault="005B5549" w:rsidP="008E0391">
      <w:pPr>
        <w:pStyle w:val="GvdeMetni"/>
        <w:tabs>
          <w:tab w:val="left" w:pos="3402"/>
        </w:tabs>
        <w:ind w:left="348"/>
        <w:jc w:val="both"/>
        <w:rPr>
          <w:rFonts w:eastAsia="Arial Unicode MS"/>
          <w:b/>
          <w:sz w:val="20"/>
        </w:rPr>
      </w:pPr>
      <w:r w:rsidRPr="00634510">
        <w:rPr>
          <w:rFonts w:eastAsia="Arial Unicode MS"/>
          <w:b/>
          <w:sz w:val="20"/>
        </w:rPr>
        <w:t xml:space="preserve">           100 kg temizlenmiş </w:t>
      </w:r>
      <w:proofErr w:type="gramStart"/>
      <w:r w:rsidRPr="00634510">
        <w:rPr>
          <w:rFonts w:eastAsia="Arial Unicode MS"/>
          <w:b/>
          <w:sz w:val="20"/>
        </w:rPr>
        <w:t>sert  buğdaydan</w:t>
      </w:r>
      <w:proofErr w:type="gramEnd"/>
      <w:r w:rsidRPr="00634510">
        <w:rPr>
          <w:rFonts w:eastAsia="Arial Unicode MS"/>
          <w:b/>
          <w:sz w:val="20"/>
        </w:rPr>
        <w:t xml:space="preserve">; </w:t>
      </w:r>
    </w:p>
    <w:p w:rsidR="005B5549" w:rsidRPr="00634510" w:rsidRDefault="005B5549" w:rsidP="008E0391">
      <w:pPr>
        <w:pStyle w:val="GvdeMetni"/>
        <w:tabs>
          <w:tab w:val="left" w:pos="3402"/>
        </w:tabs>
        <w:ind w:left="348"/>
        <w:jc w:val="both"/>
        <w:rPr>
          <w:rFonts w:eastAsia="Arial Unicode MS"/>
          <w:sz w:val="20"/>
        </w:rPr>
      </w:pPr>
      <w:r w:rsidRPr="00634510">
        <w:rPr>
          <w:rFonts w:eastAsia="Arial Unicode MS"/>
          <w:sz w:val="20"/>
        </w:rPr>
        <w:t xml:space="preserve">           irmik oranı                :  % 56 – 60</w:t>
      </w:r>
    </w:p>
    <w:p w:rsidR="005B5549" w:rsidRPr="00634510" w:rsidRDefault="005B5549" w:rsidP="008E0391">
      <w:pPr>
        <w:pStyle w:val="GvdeMetni"/>
        <w:tabs>
          <w:tab w:val="left" w:pos="3402"/>
        </w:tabs>
        <w:ind w:left="348"/>
        <w:jc w:val="both"/>
        <w:rPr>
          <w:rFonts w:eastAsia="Arial Unicode MS"/>
          <w:sz w:val="20"/>
        </w:rPr>
      </w:pPr>
      <w:r w:rsidRPr="00634510">
        <w:rPr>
          <w:rFonts w:eastAsia="Arial Unicode MS"/>
          <w:sz w:val="20"/>
        </w:rPr>
        <w:t xml:space="preserve">           irmik altı un              :  % 18 – 22</w:t>
      </w:r>
    </w:p>
    <w:p w:rsidR="005B5549" w:rsidRPr="00634510" w:rsidRDefault="005B5549" w:rsidP="008E0391">
      <w:pPr>
        <w:pStyle w:val="GvdeMetni"/>
        <w:tabs>
          <w:tab w:val="left" w:pos="3402"/>
        </w:tabs>
        <w:ind w:left="348"/>
        <w:jc w:val="both"/>
        <w:rPr>
          <w:rFonts w:eastAsia="Arial Unicode MS"/>
          <w:sz w:val="20"/>
        </w:rPr>
      </w:pPr>
      <w:r w:rsidRPr="00634510">
        <w:rPr>
          <w:rFonts w:eastAsia="Arial Unicode MS"/>
          <w:sz w:val="20"/>
        </w:rPr>
        <w:t xml:space="preserve">           kepek oranı               :  % 19 – 23 oranında elde edilmektedir.</w:t>
      </w:r>
    </w:p>
    <w:p w:rsidR="005B5549" w:rsidRPr="00634510" w:rsidRDefault="005B5549" w:rsidP="008E0391">
      <w:pPr>
        <w:pStyle w:val="GvdeMetni"/>
        <w:tabs>
          <w:tab w:val="left" w:pos="3402"/>
        </w:tabs>
        <w:ind w:left="348"/>
        <w:jc w:val="both"/>
        <w:rPr>
          <w:rFonts w:eastAsia="Arial Unicode MS"/>
          <w:sz w:val="20"/>
        </w:rPr>
      </w:pPr>
      <w:r w:rsidRPr="00634510">
        <w:rPr>
          <w:rFonts w:eastAsia="Arial Unicode MS"/>
          <w:sz w:val="20"/>
        </w:rPr>
        <w:t xml:space="preserve">           </w:t>
      </w:r>
    </w:p>
    <w:p w:rsidR="005B5549" w:rsidRPr="00634510" w:rsidRDefault="005B5549" w:rsidP="008E0391">
      <w:pPr>
        <w:pStyle w:val="GvdeMetni"/>
        <w:tabs>
          <w:tab w:val="left" w:pos="3402"/>
        </w:tabs>
        <w:ind w:left="348"/>
        <w:jc w:val="both"/>
        <w:rPr>
          <w:rFonts w:eastAsia="Arial Unicode MS"/>
          <w:sz w:val="20"/>
        </w:rPr>
      </w:pPr>
      <w:r w:rsidRPr="00634510">
        <w:rPr>
          <w:rFonts w:eastAsia="Arial Unicode MS"/>
          <w:sz w:val="20"/>
        </w:rPr>
        <w:t xml:space="preserve">           İrmiğin 1.2.3. derecede olması randıman değiştirmez.</w:t>
      </w:r>
    </w:p>
    <w:p w:rsidR="005B5549" w:rsidRPr="00634510" w:rsidRDefault="005B5549" w:rsidP="008E0391">
      <w:pPr>
        <w:pStyle w:val="GvdeMetni"/>
        <w:tabs>
          <w:tab w:val="left" w:pos="3402"/>
        </w:tabs>
        <w:ind w:left="348"/>
        <w:jc w:val="both"/>
        <w:rPr>
          <w:rFonts w:eastAsia="Arial Unicode MS"/>
          <w:b/>
          <w:sz w:val="20"/>
        </w:rPr>
      </w:pPr>
      <w:r w:rsidRPr="00634510">
        <w:rPr>
          <w:rFonts w:eastAsia="Arial Unicode MS"/>
          <w:b/>
          <w:sz w:val="20"/>
        </w:rPr>
        <w:t xml:space="preserve">          </w:t>
      </w:r>
    </w:p>
    <w:p w:rsidR="005B5549" w:rsidRPr="00634510" w:rsidRDefault="005B5549" w:rsidP="008E0391">
      <w:pPr>
        <w:pStyle w:val="GvdeMetni"/>
        <w:tabs>
          <w:tab w:val="left" w:pos="3402"/>
        </w:tabs>
        <w:ind w:left="348"/>
        <w:jc w:val="both"/>
        <w:rPr>
          <w:rFonts w:eastAsia="Arial Unicode MS"/>
          <w:b/>
          <w:sz w:val="20"/>
        </w:rPr>
      </w:pPr>
      <w:r w:rsidRPr="00634510">
        <w:rPr>
          <w:rFonts w:eastAsia="Arial Unicode MS"/>
          <w:b/>
          <w:sz w:val="20"/>
        </w:rPr>
        <w:t>MAKARNA</w:t>
      </w:r>
    </w:p>
    <w:p w:rsidR="005B5549" w:rsidRPr="00634510" w:rsidRDefault="005B5549" w:rsidP="008E0391">
      <w:pPr>
        <w:pStyle w:val="GvdeMetni"/>
        <w:tabs>
          <w:tab w:val="left" w:pos="3402"/>
        </w:tabs>
        <w:ind w:left="348"/>
        <w:jc w:val="both"/>
        <w:rPr>
          <w:rFonts w:eastAsia="Arial Unicode MS"/>
          <w:sz w:val="20"/>
        </w:rPr>
      </w:pPr>
      <w:r w:rsidRPr="00634510">
        <w:rPr>
          <w:rFonts w:eastAsia="Arial Unicode MS"/>
          <w:sz w:val="20"/>
        </w:rPr>
        <w:t>100 kg’lık makarnalık irmikten % 93 – 97 oranında net makarna üretilir.</w:t>
      </w:r>
    </w:p>
    <w:p w:rsidR="005B5549" w:rsidRDefault="005B5549" w:rsidP="008E0391">
      <w:pPr>
        <w:pStyle w:val="GvdeMetni"/>
        <w:tabs>
          <w:tab w:val="left" w:pos="3402"/>
        </w:tabs>
        <w:ind w:left="348"/>
        <w:jc w:val="both"/>
        <w:rPr>
          <w:rFonts w:eastAsia="Arial Unicode MS"/>
          <w:szCs w:val="22"/>
        </w:rPr>
      </w:pPr>
      <w:proofErr w:type="gramStart"/>
      <w:r w:rsidRPr="00634510">
        <w:rPr>
          <w:rFonts w:eastAsia="Arial Unicode MS"/>
          <w:sz w:val="20"/>
        </w:rPr>
        <w:t xml:space="preserve">Fire: makarnanın üretiminde meydana gelen aksaklıklar (elektrik kesilmesi, uzun süren arızalar) ayrıca makarnanın ambalaj şekillerinin çok nazik ve ince naylondan yapıldığı ve ambalajlanmış bu </w:t>
      </w:r>
      <w:proofErr w:type="spellStart"/>
      <w:r w:rsidRPr="00634510">
        <w:rPr>
          <w:rFonts w:eastAsia="Arial Unicode MS"/>
          <w:sz w:val="20"/>
        </w:rPr>
        <w:t>mamüllerin</w:t>
      </w:r>
      <w:proofErr w:type="spellEnd"/>
      <w:r w:rsidRPr="00634510">
        <w:rPr>
          <w:rFonts w:eastAsia="Arial Unicode MS"/>
          <w:sz w:val="20"/>
        </w:rPr>
        <w:t xml:space="preserve"> stok </w:t>
      </w:r>
      <w:r w:rsidRPr="008A3037">
        <w:rPr>
          <w:rFonts w:eastAsia="Arial Unicode MS"/>
          <w:szCs w:val="22"/>
        </w:rPr>
        <w:t xml:space="preserve">yer değiştirme </w:t>
      </w:r>
      <w:r>
        <w:rPr>
          <w:rFonts w:eastAsia="Arial Unicode MS"/>
          <w:szCs w:val="22"/>
        </w:rPr>
        <w:t>ve</w:t>
      </w:r>
      <w:r w:rsidRPr="008A3037">
        <w:rPr>
          <w:rFonts w:eastAsia="Arial Unicode MS"/>
          <w:szCs w:val="22"/>
        </w:rPr>
        <w:t xml:space="preserve"> kamyonlara yüklenmesi esnasında ambalaj ağız kısmının açılması nedeniyle bir miktar </w:t>
      </w:r>
      <w:proofErr w:type="spellStart"/>
      <w:r w:rsidRPr="008A3037">
        <w:rPr>
          <w:rFonts w:eastAsia="Arial Unicode MS"/>
          <w:szCs w:val="22"/>
        </w:rPr>
        <w:t>mamül</w:t>
      </w:r>
      <w:proofErr w:type="spellEnd"/>
      <w:r w:rsidRPr="008A3037">
        <w:rPr>
          <w:rFonts w:eastAsia="Arial Unicode MS"/>
          <w:szCs w:val="22"/>
        </w:rPr>
        <w:t xml:space="preserve"> makarna olarak satılmaz duruma gelmektedir </w:t>
      </w:r>
      <w:r>
        <w:rPr>
          <w:rFonts w:eastAsia="Arial Unicode MS"/>
          <w:szCs w:val="22"/>
        </w:rPr>
        <w:t>ve</w:t>
      </w:r>
      <w:r w:rsidRPr="008A3037">
        <w:rPr>
          <w:rFonts w:eastAsia="Arial Unicode MS"/>
          <w:szCs w:val="22"/>
        </w:rPr>
        <w:t xml:space="preserve"> bu mal ya çöpe atılmakta ya da düşük fiyatla hayvan yemi olarak değerlendirilmektedir. </w:t>
      </w:r>
      <w:proofErr w:type="gramEnd"/>
      <w:r w:rsidRPr="008A3037">
        <w:rPr>
          <w:rFonts w:eastAsia="Arial Unicode MS"/>
          <w:szCs w:val="22"/>
        </w:rPr>
        <w:t>Söz konusu olay üretim miktarının % 0,5 ile % 1,5 oranı arasında değişmektedir.</w:t>
      </w:r>
    </w:p>
    <w:p w:rsidR="00634510" w:rsidRDefault="00634510" w:rsidP="008E0391">
      <w:pPr>
        <w:pStyle w:val="GvdeMetni"/>
        <w:tabs>
          <w:tab w:val="left" w:pos="3402"/>
        </w:tabs>
        <w:ind w:left="348"/>
        <w:jc w:val="both"/>
        <w:rPr>
          <w:rFonts w:eastAsia="Arial Unicode MS"/>
          <w:szCs w:val="22"/>
        </w:rPr>
      </w:pPr>
    </w:p>
    <w:p w:rsidR="00634510" w:rsidRDefault="00634510"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634510" w:rsidRDefault="00634510"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06</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04.02.2009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tabs>
                <w:tab w:val="left" w:pos="3402"/>
              </w:tabs>
              <w:spacing w:after="0" w:line="240" w:lineRule="auto"/>
              <w:jc w:val="both"/>
              <w:rPr>
                <w:rFonts w:ascii="Times New Roman" w:eastAsia="Arial Unicode MS" w:hAnsi="Times New Roman"/>
              </w:rPr>
            </w:pPr>
            <w:r w:rsidRPr="00845EAD">
              <w:rPr>
                <w:rFonts w:ascii="Times New Roman" w:eastAsia="Arial Unicode MS" w:hAnsi="Times New Roman"/>
              </w:rPr>
              <w:t>Bisküvi İmalatında ve Kullanılan Unda Oluşan Fire Miktarı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8A3037" w:rsidRDefault="005B5549" w:rsidP="008E0391">
      <w:pPr>
        <w:tabs>
          <w:tab w:val="left" w:pos="3402"/>
        </w:tabs>
        <w:spacing w:after="0" w:line="240" w:lineRule="auto"/>
        <w:ind w:left="3180"/>
        <w:jc w:val="both"/>
        <w:rPr>
          <w:rFonts w:ascii="Times New Roman" w:eastAsia="Arial Unicode MS" w:hAnsi="Times New Roman"/>
        </w:rPr>
      </w:pPr>
      <w:r w:rsidRPr="008A3037">
        <w:rPr>
          <w:rFonts w:ascii="Times New Roman" w:eastAsia="Arial Unicode MS" w:hAnsi="Times New Roman"/>
        </w:rPr>
        <w:t xml:space="preserve">Bisküvi imalatında ortalama % 14,5 nemli un kullanıldığı, bisküvinin fırınlanması esnasında bu nemin buharlaştığı </w:t>
      </w:r>
      <w:r>
        <w:rPr>
          <w:rFonts w:ascii="Times New Roman" w:eastAsia="Arial Unicode MS" w:hAnsi="Times New Roman"/>
        </w:rPr>
        <w:t xml:space="preserve"> ve</w:t>
      </w:r>
      <w:r w:rsidRPr="008A3037">
        <w:rPr>
          <w:rFonts w:ascii="Times New Roman" w:eastAsia="Arial Unicode MS" w:hAnsi="Times New Roman"/>
        </w:rPr>
        <w:t xml:space="preserve"> ayrıca ; </w:t>
      </w:r>
    </w:p>
    <w:p w:rsidR="005B5549" w:rsidRPr="008A3037" w:rsidRDefault="005B5549" w:rsidP="008E0391">
      <w:pPr>
        <w:tabs>
          <w:tab w:val="left" w:pos="3402"/>
        </w:tabs>
        <w:spacing w:after="0" w:line="240" w:lineRule="auto"/>
        <w:ind w:left="3180"/>
        <w:jc w:val="both"/>
        <w:rPr>
          <w:rFonts w:ascii="Times New Roman" w:eastAsia="Arial Unicode MS" w:hAnsi="Times New Roman"/>
        </w:rPr>
      </w:pPr>
    </w:p>
    <w:p w:rsidR="005B5549" w:rsidRPr="008A3037" w:rsidRDefault="005B5549" w:rsidP="008E0391">
      <w:pPr>
        <w:tabs>
          <w:tab w:val="left" w:pos="3402"/>
        </w:tabs>
        <w:spacing w:after="0" w:line="240" w:lineRule="auto"/>
        <w:ind w:left="3180"/>
        <w:jc w:val="both"/>
        <w:rPr>
          <w:rFonts w:ascii="Times New Roman" w:eastAsia="Arial Unicode MS" w:hAnsi="Times New Roman"/>
        </w:rPr>
      </w:pPr>
      <w:r w:rsidRPr="008A3037">
        <w:rPr>
          <w:rFonts w:ascii="Times New Roman" w:eastAsia="Arial Unicode MS" w:hAnsi="Times New Roman"/>
        </w:rPr>
        <w:t>Bisküvilik unun bisküvi için hazırlanması esnalarında ortalama % 0-2</w:t>
      </w:r>
    </w:p>
    <w:p w:rsidR="005B5549" w:rsidRPr="008A3037" w:rsidRDefault="005B5549" w:rsidP="008E0391">
      <w:pPr>
        <w:tabs>
          <w:tab w:val="left" w:pos="3402"/>
        </w:tabs>
        <w:spacing w:after="0" w:line="240" w:lineRule="auto"/>
        <w:ind w:left="3180"/>
        <w:jc w:val="both"/>
        <w:rPr>
          <w:rFonts w:ascii="Times New Roman" w:eastAsia="Arial Unicode MS" w:hAnsi="Times New Roman"/>
        </w:rPr>
      </w:pPr>
    </w:p>
    <w:p w:rsidR="005B5549" w:rsidRPr="008A3037" w:rsidRDefault="005B5549" w:rsidP="008E0391">
      <w:pPr>
        <w:tabs>
          <w:tab w:val="left" w:pos="3402"/>
        </w:tabs>
        <w:spacing w:after="0" w:line="240" w:lineRule="auto"/>
        <w:ind w:left="3180"/>
        <w:jc w:val="both"/>
        <w:rPr>
          <w:rFonts w:ascii="Times New Roman" w:eastAsia="Arial Unicode MS" w:hAnsi="Times New Roman"/>
        </w:rPr>
      </w:pPr>
      <w:r w:rsidRPr="008A3037">
        <w:rPr>
          <w:rFonts w:ascii="Times New Roman" w:eastAsia="Arial Unicode MS" w:hAnsi="Times New Roman"/>
        </w:rPr>
        <w:t xml:space="preserve">Fırınlama esnasında % 2 </w:t>
      </w:r>
    </w:p>
    <w:p w:rsidR="005B5549" w:rsidRPr="008A3037" w:rsidRDefault="005B5549" w:rsidP="008E0391">
      <w:pPr>
        <w:tabs>
          <w:tab w:val="left" w:pos="3402"/>
        </w:tabs>
        <w:spacing w:after="0" w:line="240" w:lineRule="auto"/>
        <w:ind w:left="3180"/>
        <w:jc w:val="both"/>
        <w:rPr>
          <w:rFonts w:ascii="Times New Roman" w:eastAsia="Arial Unicode MS" w:hAnsi="Times New Roman"/>
        </w:rPr>
      </w:pPr>
    </w:p>
    <w:p w:rsidR="005B5549" w:rsidRPr="008A3037" w:rsidRDefault="005B5549" w:rsidP="008E0391">
      <w:pPr>
        <w:tabs>
          <w:tab w:val="left" w:pos="3402"/>
        </w:tabs>
        <w:spacing w:after="0" w:line="240" w:lineRule="auto"/>
        <w:ind w:left="3180"/>
        <w:jc w:val="both"/>
        <w:rPr>
          <w:rFonts w:ascii="Times New Roman" w:eastAsia="Arial Unicode MS" w:hAnsi="Times New Roman"/>
        </w:rPr>
      </w:pPr>
      <w:r w:rsidRPr="008A3037">
        <w:rPr>
          <w:rFonts w:ascii="Times New Roman" w:eastAsia="Arial Unicode MS" w:hAnsi="Times New Roman"/>
        </w:rPr>
        <w:t xml:space="preserve">Paketleme esnasında % 5 olmak üzere,  </w:t>
      </w:r>
    </w:p>
    <w:p w:rsidR="005B5549" w:rsidRPr="008A3037" w:rsidRDefault="005B5549" w:rsidP="008E0391">
      <w:pPr>
        <w:tabs>
          <w:tab w:val="left" w:pos="3402"/>
        </w:tabs>
        <w:spacing w:after="0" w:line="240" w:lineRule="auto"/>
        <w:ind w:left="3180"/>
        <w:jc w:val="both"/>
        <w:rPr>
          <w:rFonts w:ascii="Times New Roman" w:eastAsia="Arial Unicode MS" w:hAnsi="Times New Roman"/>
        </w:rPr>
      </w:pPr>
    </w:p>
    <w:p w:rsidR="005B5549" w:rsidRPr="008A3037" w:rsidRDefault="005B5549" w:rsidP="008E0391">
      <w:pPr>
        <w:tabs>
          <w:tab w:val="left" w:pos="3402"/>
        </w:tabs>
        <w:spacing w:after="0" w:line="240" w:lineRule="auto"/>
        <w:ind w:left="3180"/>
        <w:jc w:val="both"/>
        <w:rPr>
          <w:rFonts w:ascii="Times New Roman" w:eastAsia="Arial Unicode MS" w:hAnsi="Times New Roman"/>
        </w:rPr>
      </w:pPr>
      <w:r w:rsidRPr="008A3037">
        <w:rPr>
          <w:rFonts w:ascii="Times New Roman" w:eastAsia="Arial Unicode MS" w:hAnsi="Times New Roman"/>
        </w:rPr>
        <w:t xml:space="preserve">Bisküvi imalatında % 21,5- 23,5 fire meydana geleceği, bunun %3 lük kısmının tekrar hammadde olarak kullanılabileceği </w:t>
      </w:r>
      <w:r>
        <w:rPr>
          <w:rFonts w:ascii="Times New Roman" w:eastAsia="Arial Unicode MS" w:hAnsi="Times New Roman"/>
        </w:rPr>
        <w:t>ve</w:t>
      </w:r>
      <w:r w:rsidRPr="008A3037">
        <w:rPr>
          <w:rFonts w:ascii="Times New Roman" w:eastAsia="Arial Unicode MS" w:hAnsi="Times New Roman"/>
        </w:rPr>
        <w:t xml:space="preserve"> bu durumda toplam % 18,5-20,5 fire meydana geleceği sonucuna varılmıştır.</w:t>
      </w:r>
    </w:p>
    <w:p w:rsidR="005B5549" w:rsidRPr="008A3037" w:rsidRDefault="005B5549" w:rsidP="008E0391">
      <w:pPr>
        <w:pStyle w:val="GvdeMetni"/>
        <w:ind w:left="3180"/>
        <w:jc w:val="both"/>
        <w:rPr>
          <w:rFonts w:eastAsia="Arial Unicode MS"/>
          <w:szCs w:val="22"/>
        </w:rPr>
      </w:pPr>
    </w:p>
    <w:p w:rsidR="005B5549" w:rsidRPr="008A3037" w:rsidRDefault="005B5549" w:rsidP="008E0391">
      <w:pPr>
        <w:pStyle w:val="GvdeMetni"/>
        <w:ind w:left="3180"/>
        <w:jc w:val="both"/>
        <w:rPr>
          <w:rFonts w:eastAsia="Arial Unicode MS"/>
          <w:szCs w:val="22"/>
        </w:rPr>
      </w:pPr>
      <w:r w:rsidRPr="008A3037">
        <w:rPr>
          <w:rFonts w:eastAsia="Arial Unicode MS"/>
          <w:szCs w:val="22"/>
        </w:rPr>
        <w:t xml:space="preserve">Buna göre Bisküvilik undan bisküvi elde edilene kadar %14,5 nemden dolayı </w:t>
      </w:r>
      <w:r>
        <w:rPr>
          <w:rFonts w:eastAsia="Arial Unicode MS"/>
          <w:szCs w:val="22"/>
        </w:rPr>
        <w:t>ve</w:t>
      </w:r>
      <w:r w:rsidRPr="008A3037">
        <w:rPr>
          <w:rFonts w:eastAsia="Arial Unicode MS"/>
          <w:szCs w:val="22"/>
        </w:rPr>
        <w:t xml:space="preserve"> % 0-2 hazırlamadan dolayı olmak üzere toplam % 14,5-16,5  fire meydana geleceği sonucuna varılmıştır.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7832EE" w:rsidRDefault="007832EE" w:rsidP="008E0391">
      <w:pPr>
        <w:pStyle w:val="GvdeMetni"/>
        <w:tabs>
          <w:tab w:val="left" w:pos="3402"/>
        </w:tabs>
        <w:ind w:left="348"/>
        <w:jc w:val="both"/>
        <w:rPr>
          <w:rFonts w:eastAsia="Arial Unicode MS"/>
          <w:szCs w:val="22"/>
        </w:rPr>
      </w:pPr>
    </w:p>
    <w:tbl>
      <w:tblPr>
        <w:tblW w:w="9464" w:type="dxa"/>
        <w:tblLayout w:type="fixed"/>
        <w:tblLook w:val="00A0" w:firstRow="1" w:lastRow="0" w:firstColumn="1" w:lastColumn="0" w:noHBand="0" w:noVBand="0"/>
      </w:tblPr>
      <w:tblGrid>
        <w:gridCol w:w="2660"/>
        <w:gridCol w:w="236"/>
        <w:gridCol w:w="6568"/>
      </w:tblGrid>
      <w:tr w:rsidR="007668DA" w:rsidRPr="00845EAD" w:rsidTr="008E0391">
        <w:trPr>
          <w:trHeight w:val="265"/>
        </w:trPr>
        <w:tc>
          <w:tcPr>
            <w:tcW w:w="2660" w:type="dxa"/>
            <w:vAlign w:val="center"/>
          </w:tcPr>
          <w:p w:rsidR="007668DA" w:rsidRPr="00845EAD" w:rsidRDefault="007668DA" w:rsidP="007668DA">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7668DA" w:rsidRPr="00845EAD" w:rsidRDefault="007668DA" w:rsidP="007668DA">
            <w:pPr>
              <w:spacing w:after="0" w:line="240" w:lineRule="auto"/>
              <w:rPr>
                <w:rFonts w:ascii="Times New Roman" w:hAnsi="Times New Roman"/>
                <w:b/>
              </w:rPr>
            </w:pPr>
            <w:r w:rsidRPr="00845EAD">
              <w:rPr>
                <w:rFonts w:ascii="Times New Roman" w:hAnsi="Times New Roman"/>
                <w:b/>
              </w:rPr>
              <w:t>:</w:t>
            </w:r>
          </w:p>
        </w:tc>
        <w:tc>
          <w:tcPr>
            <w:tcW w:w="6568" w:type="dxa"/>
          </w:tcPr>
          <w:p w:rsidR="007668DA" w:rsidRPr="00845EAD" w:rsidRDefault="007668DA" w:rsidP="007668DA">
            <w:pPr>
              <w:spacing w:after="0" w:line="240" w:lineRule="auto"/>
              <w:rPr>
                <w:rFonts w:ascii="Times New Roman" w:hAnsi="Times New Roman"/>
                <w:b/>
              </w:rPr>
            </w:pPr>
            <w:r>
              <w:rPr>
                <w:rFonts w:ascii="Times New Roman" w:hAnsi="Times New Roman"/>
                <w:b/>
              </w:rPr>
              <w:t>06</w:t>
            </w:r>
          </w:p>
        </w:tc>
      </w:tr>
      <w:tr w:rsidR="007668DA" w:rsidRPr="00845EAD" w:rsidTr="008E0391">
        <w:trPr>
          <w:trHeight w:val="265"/>
        </w:trPr>
        <w:tc>
          <w:tcPr>
            <w:tcW w:w="2660" w:type="dxa"/>
            <w:vAlign w:val="center"/>
          </w:tcPr>
          <w:p w:rsidR="007668DA" w:rsidRPr="00845EAD" w:rsidRDefault="007668DA" w:rsidP="007668DA">
            <w:pPr>
              <w:spacing w:after="0" w:line="240" w:lineRule="auto"/>
              <w:rPr>
                <w:rFonts w:ascii="Times New Roman" w:hAnsi="Times New Roman"/>
                <w:b/>
              </w:rPr>
            </w:pPr>
            <w:r w:rsidRPr="00845EAD">
              <w:rPr>
                <w:rFonts w:ascii="Times New Roman" w:hAnsi="Times New Roman"/>
                <w:b/>
              </w:rPr>
              <w:t>TOPLANTI TARİHİ</w:t>
            </w:r>
          </w:p>
        </w:tc>
        <w:tc>
          <w:tcPr>
            <w:tcW w:w="236" w:type="dxa"/>
          </w:tcPr>
          <w:p w:rsidR="007668DA" w:rsidRPr="00845EAD" w:rsidRDefault="007668DA" w:rsidP="007668DA">
            <w:pPr>
              <w:spacing w:after="0" w:line="240" w:lineRule="auto"/>
              <w:rPr>
                <w:rFonts w:ascii="Times New Roman" w:hAnsi="Times New Roman"/>
                <w:b/>
              </w:rPr>
            </w:pPr>
            <w:r w:rsidRPr="00845EAD">
              <w:rPr>
                <w:rFonts w:ascii="Times New Roman" w:hAnsi="Times New Roman"/>
                <w:b/>
              </w:rPr>
              <w:t>:</w:t>
            </w:r>
          </w:p>
        </w:tc>
        <w:tc>
          <w:tcPr>
            <w:tcW w:w="6568" w:type="dxa"/>
          </w:tcPr>
          <w:p w:rsidR="007668DA" w:rsidRPr="00845EAD" w:rsidRDefault="007668DA" w:rsidP="007668DA">
            <w:pPr>
              <w:spacing w:after="0" w:line="240" w:lineRule="auto"/>
              <w:rPr>
                <w:rFonts w:ascii="Times New Roman" w:hAnsi="Times New Roman"/>
                <w:b/>
              </w:rPr>
            </w:pPr>
            <w:r>
              <w:rPr>
                <w:rFonts w:ascii="Times New Roman" w:hAnsi="Times New Roman"/>
                <w:b/>
              </w:rPr>
              <w:t>10.01.2013</w:t>
            </w:r>
          </w:p>
        </w:tc>
      </w:tr>
      <w:tr w:rsidR="007668DA" w:rsidRPr="00845EAD" w:rsidTr="008E0391">
        <w:trPr>
          <w:trHeight w:val="245"/>
        </w:trPr>
        <w:tc>
          <w:tcPr>
            <w:tcW w:w="2660" w:type="dxa"/>
            <w:vAlign w:val="center"/>
          </w:tcPr>
          <w:p w:rsidR="007668DA" w:rsidRPr="00845EAD" w:rsidRDefault="007668DA" w:rsidP="007668DA">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7668DA" w:rsidRPr="00845EAD" w:rsidRDefault="007668DA" w:rsidP="007668DA">
            <w:pPr>
              <w:spacing w:after="0" w:line="240" w:lineRule="auto"/>
              <w:rPr>
                <w:rFonts w:ascii="Times New Roman" w:hAnsi="Times New Roman"/>
                <w:b/>
              </w:rPr>
            </w:pPr>
            <w:r w:rsidRPr="00845EAD">
              <w:rPr>
                <w:rFonts w:ascii="Times New Roman" w:hAnsi="Times New Roman"/>
                <w:b/>
              </w:rPr>
              <w:t>:</w:t>
            </w:r>
          </w:p>
        </w:tc>
        <w:tc>
          <w:tcPr>
            <w:tcW w:w="6568" w:type="dxa"/>
          </w:tcPr>
          <w:p w:rsidR="007668DA" w:rsidRPr="00845EAD" w:rsidRDefault="007668DA" w:rsidP="007668DA">
            <w:pPr>
              <w:spacing w:after="0" w:line="240" w:lineRule="auto"/>
              <w:rPr>
                <w:rFonts w:ascii="Times New Roman" w:hAnsi="Times New Roman"/>
                <w:b/>
              </w:rPr>
            </w:pPr>
            <w:r>
              <w:rPr>
                <w:rFonts w:ascii="Times New Roman" w:hAnsi="Times New Roman"/>
                <w:b/>
              </w:rPr>
              <w:t xml:space="preserve">2009 /49 </w:t>
            </w:r>
          </w:p>
        </w:tc>
      </w:tr>
      <w:tr w:rsidR="007668DA" w:rsidRPr="00845EAD" w:rsidTr="008E0391">
        <w:trPr>
          <w:trHeight w:val="685"/>
        </w:trPr>
        <w:tc>
          <w:tcPr>
            <w:tcW w:w="2660" w:type="dxa"/>
          </w:tcPr>
          <w:p w:rsidR="007668DA" w:rsidRPr="00845EAD" w:rsidRDefault="007668DA" w:rsidP="007668DA">
            <w:pPr>
              <w:spacing w:after="0" w:line="240" w:lineRule="auto"/>
              <w:rPr>
                <w:rFonts w:ascii="Times New Roman" w:hAnsi="Times New Roman"/>
                <w:b/>
              </w:rPr>
            </w:pPr>
            <w:r w:rsidRPr="00845EAD">
              <w:rPr>
                <w:rFonts w:ascii="Times New Roman" w:hAnsi="Times New Roman"/>
                <w:b/>
              </w:rPr>
              <w:t>KONU</w:t>
            </w:r>
          </w:p>
        </w:tc>
        <w:tc>
          <w:tcPr>
            <w:tcW w:w="236" w:type="dxa"/>
          </w:tcPr>
          <w:p w:rsidR="007668DA" w:rsidRPr="00845EAD" w:rsidRDefault="007668DA" w:rsidP="007668DA">
            <w:pPr>
              <w:spacing w:after="0" w:line="240" w:lineRule="auto"/>
              <w:rPr>
                <w:rFonts w:ascii="Times New Roman" w:hAnsi="Times New Roman"/>
                <w:b/>
              </w:rPr>
            </w:pPr>
            <w:r w:rsidRPr="00845EAD">
              <w:rPr>
                <w:rFonts w:ascii="Times New Roman" w:hAnsi="Times New Roman"/>
                <w:b/>
              </w:rPr>
              <w:t>:</w:t>
            </w:r>
          </w:p>
        </w:tc>
        <w:tc>
          <w:tcPr>
            <w:tcW w:w="6568" w:type="dxa"/>
          </w:tcPr>
          <w:p w:rsidR="007668DA" w:rsidRDefault="007668DA" w:rsidP="007668DA">
            <w:pPr>
              <w:spacing w:after="0" w:line="240" w:lineRule="auto"/>
              <w:jc w:val="both"/>
              <w:rPr>
                <w:rFonts w:ascii="Times New Roman" w:eastAsia="Arial Unicode MS" w:hAnsi="Times New Roman"/>
              </w:rPr>
            </w:pPr>
            <w:r>
              <w:rPr>
                <w:rFonts w:ascii="Times New Roman" w:eastAsia="Arial Unicode MS" w:hAnsi="Times New Roman"/>
              </w:rPr>
              <w:t>Makarnalık irmik imalatı esnasında düşük vasıflı irmik altı un ve kepek oluşması hakkında</w:t>
            </w:r>
          </w:p>
          <w:p w:rsidR="007668DA" w:rsidRPr="00845EAD" w:rsidRDefault="007668DA" w:rsidP="007668DA">
            <w:pPr>
              <w:spacing w:after="0" w:line="240" w:lineRule="auto"/>
              <w:jc w:val="both"/>
              <w:rPr>
                <w:rFonts w:ascii="Times New Roman" w:eastAsia="Arial Unicode MS" w:hAnsi="Times New Roman"/>
              </w:rPr>
            </w:pPr>
          </w:p>
        </w:tc>
      </w:tr>
      <w:tr w:rsidR="007668DA" w:rsidRPr="00845EAD" w:rsidTr="008E0391">
        <w:trPr>
          <w:trHeight w:val="269"/>
        </w:trPr>
        <w:tc>
          <w:tcPr>
            <w:tcW w:w="2660" w:type="dxa"/>
            <w:vAlign w:val="center"/>
          </w:tcPr>
          <w:p w:rsidR="007668DA" w:rsidRPr="00845EAD" w:rsidRDefault="007668DA" w:rsidP="007668DA">
            <w:pPr>
              <w:spacing w:after="0" w:line="240" w:lineRule="auto"/>
              <w:rPr>
                <w:rFonts w:ascii="Times New Roman" w:hAnsi="Times New Roman"/>
                <w:b/>
              </w:rPr>
            </w:pPr>
            <w:r w:rsidRPr="00845EAD">
              <w:rPr>
                <w:rFonts w:ascii="Times New Roman" w:hAnsi="Times New Roman"/>
                <w:b/>
              </w:rPr>
              <w:t>KARAR</w:t>
            </w:r>
          </w:p>
        </w:tc>
        <w:tc>
          <w:tcPr>
            <w:tcW w:w="236" w:type="dxa"/>
          </w:tcPr>
          <w:p w:rsidR="007668DA" w:rsidRPr="00845EAD" w:rsidRDefault="007668DA" w:rsidP="007668DA">
            <w:pPr>
              <w:spacing w:after="0" w:line="240" w:lineRule="auto"/>
              <w:rPr>
                <w:rFonts w:ascii="Times New Roman" w:hAnsi="Times New Roman"/>
                <w:b/>
              </w:rPr>
            </w:pPr>
            <w:r w:rsidRPr="00845EAD">
              <w:rPr>
                <w:rFonts w:ascii="Times New Roman" w:hAnsi="Times New Roman"/>
                <w:b/>
              </w:rPr>
              <w:t>:</w:t>
            </w:r>
          </w:p>
        </w:tc>
        <w:tc>
          <w:tcPr>
            <w:tcW w:w="6568" w:type="dxa"/>
          </w:tcPr>
          <w:p w:rsidR="007668DA" w:rsidRPr="00845EAD" w:rsidRDefault="007668DA" w:rsidP="007668DA">
            <w:pPr>
              <w:spacing w:after="0" w:line="240" w:lineRule="auto"/>
              <w:rPr>
                <w:rFonts w:ascii="Times New Roman" w:hAnsi="Times New Roman"/>
              </w:rPr>
            </w:pPr>
          </w:p>
        </w:tc>
      </w:tr>
    </w:tbl>
    <w:p w:rsidR="007668DA" w:rsidRDefault="007668DA" w:rsidP="008E0391">
      <w:pPr>
        <w:spacing w:after="0" w:line="240" w:lineRule="auto"/>
        <w:ind w:left="3180"/>
        <w:jc w:val="both"/>
        <w:rPr>
          <w:rFonts w:ascii="Times New Roman" w:eastAsia="Arial Unicode MS" w:hAnsi="Times New Roman"/>
        </w:rPr>
      </w:pPr>
      <w:r>
        <w:rPr>
          <w:rFonts w:ascii="Times New Roman" w:eastAsia="Arial Unicode MS" w:hAnsi="Times New Roman"/>
        </w:rPr>
        <w:t>Makarnalık İrmik imalatı esnasında buğdaydan irmiğin yanı sıra yan ürün olarak düşük vasıflı irmik altı un ve kepek oluşmaktadır.</w:t>
      </w:r>
    </w:p>
    <w:p w:rsidR="007668DA" w:rsidRDefault="007668DA" w:rsidP="008E0391">
      <w:pPr>
        <w:spacing w:after="0" w:line="240" w:lineRule="auto"/>
        <w:ind w:left="3180"/>
        <w:jc w:val="both"/>
        <w:rPr>
          <w:rFonts w:ascii="Times New Roman" w:eastAsia="Arial Unicode MS" w:hAnsi="Times New Roman"/>
        </w:rPr>
      </w:pPr>
    </w:p>
    <w:p w:rsidR="007668DA" w:rsidRDefault="007668DA" w:rsidP="008E0391">
      <w:pPr>
        <w:spacing w:after="0" w:line="240" w:lineRule="auto"/>
        <w:ind w:left="3180"/>
        <w:jc w:val="both"/>
        <w:rPr>
          <w:rFonts w:ascii="Times New Roman" w:eastAsia="Arial Unicode MS" w:hAnsi="Times New Roman"/>
        </w:rPr>
      </w:pPr>
      <w:r>
        <w:rPr>
          <w:rFonts w:ascii="Times New Roman" w:eastAsia="Arial Unicode MS" w:hAnsi="Times New Roman"/>
        </w:rPr>
        <w:t xml:space="preserve">İrmik altı un, Türk Gıda Kodeksi Buğday Unu Tebliği’nde konu edilen Ekmeklik Buğday </w:t>
      </w:r>
      <w:proofErr w:type="spellStart"/>
      <w:r>
        <w:rPr>
          <w:rFonts w:ascii="Times New Roman" w:eastAsia="Arial Unicode MS" w:hAnsi="Times New Roman"/>
        </w:rPr>
        <w:t>Unu’ndan</w:t>
      </w:r>
      <w:proofErr w:type="spellEnd"/>
      <w:r>
        <w:rPr>
          <w:rFonts w:ascii="Times New Roman" w:eastAsia="Arial Unicode MS" w:hAnsi="Times New Roman"/>
        </w:rPr>
        <w:t xml:space="preserve"> kül oranının yüksekliği ve diğer vasıflarının uymaması sebebiyle ayrılmakta olup ekmeklik un olarak kullanılamamaktadır. Bu sebeple bu ürünün adının “Düşük Vasıflı İrmik Altı Un” olarak isimlendirilmesinin uygun olacağı sonucuna varılmıştır.</w:t>
      </w: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p w:rsidR="007668DA" w:rsidRDefault="007668DA"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7668DA" w:rsidP="00845EAD">
            <w:pPr>
              <w:spacing w:after="0" w:line="240" w:lineRule="auto"/>
              <w:rPr>
                <w:rFonts w:ascii="Times New Roman" w:hAnsi="Times New Roman"/>
                <w:b/>
              </w:rPr>
            </w:pPr>
            <w:r>
              <w:rPr>
                <w:rFonts w:ascii="Times New Roman" w:hAnsi="Times New Roman"/>
                <w:b/>
              </w:rPr>
              <w:t xml:space="preserve"> </w:t>
            </w:r>
            <w:r w:rsidR="00634510"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07</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06.02.2009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 xml:space="preserve">Kristal Toz Şekerden Küp Şeker İmalatı Esnasında Oluşan Fire ve </w:t>
            </w:r>
            <w:proofErr w:type="spellStart"/>
            <w:r w:rsidRPr="00845EAD">
              <w:rPr>
                <w:rFonts w:ascii="Times New Roman" w:eastAsia="Arial Unicode MS" w:hAnsi="Times New Roman"/>
              </w:rPr>
              <w:t>Zaiyat</w:t>
            </w:r>
            <w:proofErr w:type="spellEnd"/>
            <w:r w:rsidRPr="00845EAD">
              <w:rPr>
                <w:rFonts w:ascii="Times New Roman" w:eastAsia="Arial Unicode MS" w:hAnsi="Times New Roman"/>
              </w:rPr>
              <w:t xml:space="preserve"> Oranları Hakkında.</w:t>
            </w:r>
          </w:p>
          <w:p w:rsidR="005B5549" w:rsidRPr="00845EAD" w:rsidRDefault="005B5549" w:rsidP="00845EAD">
            <w:pPr>
              <w:tabs>
                <w:tab w:val="left" w:pos="3402"/>
              </w:tabs>
              <w:spacing w:after="0" w:line="240" w:lineRule="auto"/>
              <w:jc w:val="both"/>
              <w:rPr>
                <w:rFonts w:ascii="Times New Roman" w:eastAsia="Arial Unicode MS" w:hAnsi="Times New Roman"/>
              </w:rPr>
            </w:pP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670C28" w:rsidRDefault="005B5549" w:rsidP="008E0391">
      <w:pPr>
        <w:ind w:left="3180"/>
      </w:pPr>
      <w:r w:rsidRPr="00670C28">
        <w:t xml:space="preserve">Meslek Komitemizin, belirlenen tarih </w:t>
      </w:r>
      <w:r>
        <w:t>ve</w:t>
      </w:r>
      <w:r w:rsidRPr="00670C28">
        <w:t xml:space="preserve"> saatte oda toplantı salonunda yapmış olduğu olağan üstü toplantı neticesinde Kristal toz şekerden küp şeker imalatı esnasında oluşan fire </w:t>
      </w:r>
      <w:r>
        <w:t>ve</w:t>
      </w:r>
      <w:r w:rsidRPr="00670C28">
        <w:t xml:space="preserve"> zayiat oranları hakkında şu karara varılmıştır.</w:t>
      </w:r>
    </w:p>
    <w:p w:rsidR="005B5549" w:rsidRPr="00670C28" w:rsidRDefault="005B5549" w:rsidP="008E0391">
      <w:pPr>
        <w:ind w:left="3180"/>
      </w:pPr>
      <w:r w:rsidRPr="00670C28">
        <w:t xml:space="preserve">- Kristal toz şekerin kamyonlardan hammadde deposuna nakli </w:t>
      </w:r>
      <w:r>
        <w:t>ve</w:t>
      </w:r>
      <w:r w:rsidRPr="00670C28">
        <w:t xml:space="preserve"> istiflenme aşamalarında % 0,5 </w:t>
      </w:r>
    </w:p>
    <w:p w:rsidR="005B5549" w:rsidRPr="00670C28" w:rsidRDefault="005B5549" w:rsidP="008E0391">
      <w:pPr>
        <w:ind w:left="3180"/>
      </w:pPr>
      <w:r w:rsidRPr="00670C28">
        <w:t xml:space="preserve">- Kristal toz şekerin pudra makinasına boşaltılması, pudra haline getirilmesi aşamasında çuvaldan dökülen şeker </w:t>
      </w:r>
      <w:r>
        <w:t>ve</w:t>
      </w:r>
      <w:r w:rsidRPr="00670C28">
        <w:t xml:space="preserve"> </w:t>
      </w:r>
      <w:proofErr w:type="spellStart"/>
      <w:r w:rsidRPr="00670C28">
        <w:t>uçuntu</w:t>
      </w:r>
      <w:proofErr w:type="spellEnd"/>
      <w:r w:rsidRPr="00670C28">
        <w:t xml:space="preserve"> nedeniyle % 0,5 – 1 arası</w:t>
      </w:r>
    </w:p>
    <w:p w:rsidR="005B5549" w:rsidRPr="00670C28" w:rsidRDefault="005B5549" w:rsidP="008E0391">
      <w:pPr>
        <w:ind w:left="3180"/>
      </w:pPr>
      <w:r w:rsidRPr="00670C28">
        <w:t xml:space="preserve">- Küp şeker halinde kalıplanan toz şekerin preslenmesi </w:t>
      </w:r>
      <w:r>
        <w:t>ve</w:t>
      </w:r>
      <w:r w:rsidRPr="00670C28">
        <w:t xml:space="preserve"> pres tamburunun her dönüşte fırça ile sıyrılarak su ile yıkanması sonucu %2 –2,5 arası,</w:t>
      </w:r>
    </w:p>
    <w:p w:rsidR="005B5549" w:rsidRPr="00670C28" w:rsidRDefault="005B5549" w:rsidP="008E0391">
      <w:pPr>
        <w:ind w:left="3180"/>
      </w:pPr>
      <w:r w:rsidRPr="00670C28">
        <w:t xml:space="preserve">- Kalıplanan </w:t>
      </w:r>
      <w:r>
        <w:t>ve</w:t>
      </w:r>
      <w:r w:rsidRPr="00670C28">
        <w:t xml:space="preserve"> preslenen şekerlerin presleme hataları </w:t>
      </w:r>
      <w:r>
        <w:t>ve</w:t>
      </w:r>
      <w:r w:rsidRPr="00670C28">
        <w:t xml:space="preserve"> kurutma hattından geçerek ambalajlanması gibi nedenlerle oluşan kırılmalar </w:t>
      </w:r>
      <w:r>
        <w:t>ve</w:t>
      </w:r>
      <w:r w:rsidRPr="00670C28">
        <w:t xml:space="preserve"> dökülmeler nedeniyle % 1 –1,5 arası </w:t>
      </w:r>
    </w:p>
    <w:p w:rsidR="005B5549" w:rsidRPr="00670C28" w:rsidRDefault="005B5549" w:rsidP="008E0391">
      <w:pPr>
        <w:ind w:left="3180"/>
      </w:pPr>
      <w:r>
        <w:t xml:space="preserve">Olmak üzere toplam % 4 – 5,5 </w:t>
      </w:r>
      <w:r w:rsidRPr="00670C28">
        <w:t xml:space="preserve"> arası fire meydana gelir.</w:t>
      </w:r>
    </w:p>
    <w:p w:rsidR="005B5549" w:rsidRPr="00670C28"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07</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06.02.2009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 xml:space="preserve">Çikolata ve Ürünlerin İmalatı Aşamasında Fire ve Zayiat Oranları İle İlgili Karar Hakkında. </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2D3F47" w:rsidRDefault="005B5549" w:rsidP="008E0391">
      <w:pPr>
        <w:pStyle w:val="GvdeMetni"/>
        <w:tabs>
          <w:tab w:val="left" w:pos="3402"/>
        </w:tabs>
        <w:ind w:left="348"/>
        <w:jc w:val="both"/>
        <w:rPr>
          <w:rFonts w:eastAsia="Arial Unicode MS"/>
          <w:szCs w:val="22"/>
        </w:rPr>
      </w:pPr>
    </w:p>
    <w:tbl>
      <w:tblPr>
        <w:tblW w:w="10916" w:type="dxa"/>
        <w:tblInd w:w="-396" w:type="dxa"/>
        <w:tblLayout w:type="fixed"/>
        <w:tblCellMar>
          <w:left w:w="30" w:type="dxa"/>
          <w:right w:w="30" w:type="dxa"/>
        </w:tblCellMar>
        <w:tblLook w:val="0000" w:firstRow="0" w:lastRow="0" w:firstColumn="0" w:lastColumn="0" w:noHBand="0" w:noVBand="0"/>
      </w:tblPr>
      <w:tblGrid>
        <w:gridCol w:w="568"/>
        <w:gridCol w:w="2693"/>
        <w:gridCol w:w="1276"/>
        <w:gridCol w:w="1276"/>
        <w:gridCol w:w="1134"/>
        <w:gridCol w:w="1417"/>
        <w:gridCol w:w="1418"/>
        <w:gridCol w:w="1134"/>
      </w:tblGrid>
      <w:tr w:rsidR="005B5549" w:rsidRPr="00845EAD" w:rsidTr="008E0391">
        <w:trPr>
          <w:trHeight w:val="1682"/>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snapToGrid w:val="0"/>
                <w:color w:val="000000"/>
              </w:rPr>
            </w:pP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a) Makinaların çeşitli sebeplerden dolayı durmasında (arıza-elektrik kesintisi)</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b) Ambalaj makinalarındaki arıza ısı farklılığında ürün kırılmaları ve hatalı ambalajlama fireleri</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c) Hammadde karışımı-taşıma-boşaltma, pudra haline gelirken uçma ve dökülmede</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d)Şeker değirmenlerindeki  uçma -makine parça kırması- bakım onarım- elektrik kesintileri ve ambalaj makinaları</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 xml:space="preserve">e) Fırınlardaki Yanma </w:t>
            </w:r>
            <w:proofErr w:type="spellStart"/>
            <w:r w:rsidRPr="00845EAD">
              <w:rPr>
                <w:rFonts w:ascii="Times New Roman" w:hAnsi="Times New Roman"/>
                <w:b/>
                <w:snapToGrid w:val="0"/>
                <w:color w:val="000000"/>
              </w:rPr>
              <w:t>Boncuklanma</w:t>
            </w:r>
            <w:proofErr w:type="spellEnd"/>
            <w:r w:rsidRPr="00845EAD">
              <w:rPr>
                <w:rFonts w:ascii="Times New Roman" w:hAnsi="Times New Roman"/>
                <w:b/>
                <w:snapToGrid w:val="0"/>
                <w:color w:val="000000"/>
              </w:rPr>
              <w:t xml:space="preserve"> ve Kenar </w:t>
            </w:r>
            <w:proofErr w:type="spellStart"/>
            <w:r w:rsidRPr="00845EAD">
              <w:rPr>
                <w:rFonts w:ascii="Times New Roman" w:hAnsi="Times New Roman"/>
                <w:b/>
                <w:snapToGrid w:val="0"/>
                <w:color w:val="000000"/>
              </w:rPr>
              <w:t>Rontları</w:t>
            </w:r>
            <w:proofErr w:type="spellEnd"/>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TOPLAM</w:t>
            </w:r>
          </w:p>
        </w:tc>
      </w:tr>
      <w:tr w:rsidR="005B5549" w:rsidRPr="00845EAD" w:rsidTr="008E0391">
        <w:trPr>
          <w:trHeight w:val="470"/>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1</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proofErr w:type="spellStart"/>
            <w:r w:rsidRPr="00845EAD">
              <w:rPr>
                <w:rFonts w:ascii="Times New Roman" w:hAnsi="Times New Roman"/>
                <w:b/>
                <w:snapToGrid w:val="0"/>
                <w:color w:val="000000"/>
              </w:rPr>
              <w:t>Çikolatin</w:t>
            </w:r>
            <w:proofErr w:type="spellEnd"/>
            <w:r w:rsidRPr="00845EAD">
              <w:rPr>
                <w:rFonts w:ascii="Times New Roman" w:hAnsi="Times New Roman"/>
                <w:b/>
                <w:snapToGrid w:val="0"/>
                <w:color w:val="000000"/>
              </w:rPr>
              <w:t xml:space="preserve"> (</w:t>
            </w:r>
            <w:proofErr w:type="spellStart"/>
            <w:r w:rsidRPr="00845EAD">
              <w:rPr>
                <w:rFonts w:ascii="Times New Roman" w:hAnsi="Times New Roman"/>
                <w:b/>
                <w:snapToGrid w:val="0"/>
                <w:color w:val="000000"/>
              </w:rPr>
              <w:t>Kokolın</w:t>
            </w:r>
            <w:proofErr w:type="spellEnd"/>
            <w:r w:rsidRPr="00845EAD">
              <w:rPr>
                <w:rFonts w:ascii="Times New Roman" w:hAnsi="Times New Roman"/>
                <w:b/>
                <w:snapToGrid w:val="0"/>
                <w:color w:val="000000"/>
              </w:rPr>
              <w:t>) ürünlerde</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3</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 5-7</w:t>
            </w:r>
          </w:p>
        </w:tc>
      </w:tr>
      <w:tr w:rsidR="005B5549" w:rsidRPr="00845EAD" w:rsidTr="008E0391">
        <w:trPr>
          <w:trHeight w:val="470"/>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2</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Kaplamalı Gofret ürünlerde</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 6-8</w:t>
            </w:r>
          </w:p>
        </w:tc>
      </w:tr>
      <w:tr w:rsidR="005B5549" w:rsidRPr="00845EAD" w:rsidTr="008E0391">
        <w:trPr>
          <w:trHeight w:val="254"/>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3</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 xml:space="preserve">Bisküvide </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 7-9</w:t>
            </w:r>
          </w:p>
        </w:tc>
      </w:tr>
      <w:tr w:rsidR="005B5549" w:rsidRPr="00845EAD" w:rsidTr="008E0391">
        <w:trPr>
          <w:trHeight w:val="470"/>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4</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 xml:space="preserve">Çift Kaplama </w:t>
            </w:r>
            <w:proofErr w:type="spellStart"/>
            <w:r w:rsidRPr="00845EAD">
              <w:rPr>
                <w:rFonts w:ascii="Times New Roman" w:hAnsi="Times New Roman"/>
                <w:b/>
                <w:snapToGrid w:val="0"/>
                <w:color w:val="000000"/>
              </w:rPr>
              <w:t>Kokolin</w:t>
            </w:r>
            <w:proofErr w:type="spellEnd"/>
            <w:r w:rsidRPr="00845EAD">
              <w:rPr>
                <w:rFonts w:ascii="Times New Roman" w:hAnsi="Times New Roman"/>
                <w:b/>
                <w:snapToGrid w:val="0"/>
                <w:color w:val="000000"/>
              </w:rPr>
              <w:t xml:space="preserve"> çikolata</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 5-7</w:t>
            </w:r>
          </w:p>
        </w:tc>
      </w:tr>
      <w:tr w:rsidR="005B5549" w:rsidRPr="00845EAD" w:rsidTr="008E0391">
        <w:trPr>
          <w:trHeight w:val="307"/>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5</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 xml:space="preserve">Sakız ürünlerinde </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0.5</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%5</w:t>
            </w:r>
          </w:p>
        </w:tc>
      </w:tr>
      <w:tr w:rsidR="005B5549" w:rsidRPr="00845EAD" w:rsidTr="008E0391">
        <w:trPr>
          <w:trHeight w:val="470"/>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6</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Kaplamasız  Gofret ürünlerde</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1.5</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 5-7</w:t>
            </w:r>
          </w:p>
        </w:tc>
      </w:tr>
      <w:tr w:rsidR="005B5549" w:rsidRPr="00845EAD" w:rsidTr="008E0391">
        <w:trPr>
          <w:trHeight w:val="178"/>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7</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 xml:space="preserve">Sürpriz Yumurta </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 5-6</w:t>
            </w:r>
          </w:p>
        </w:tc>
      </w:tr>
      <w:tr w:rsidR="005B5549" w:rsidRPr="00845EAD" w:rsidTr="008E0391">
        <w:trPr>
          <w:trHeight w:val="470"/>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8</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Çikolata kaplı karamelli Bisküvi</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0.5</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%5</w:t>
            </w:r>
          </w:p>
        </w:tc>
      </w:tr>
      <w:tr w:rsidR="005B5549" w:rsidRPr="00845EAD" w:rsidTr="008E0391">
        <w:trPr>
          <w:trHeight w:val="470"/>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9</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Karamelli Çikolata Kaplamalı Bisküvi</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0.5</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%5</w:t>
            </w:r>
          </w:p>
        </w:tc>
      </w:tr>
      <w:tr w:rsidR="005B5549" w:rsidRPr="00845EAD" w:rsidTr="008E0391">
        <w:trPr>
          <w:trHeight w:val="470"/>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10</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(Karamelli Nugalı) Çikolata Kaplı Bar</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0.5</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%5</w:t>
            </w:r>
          </w:p>
        </w:tc>
      </w:tr>
      <w:tr w:rsidR="005B5549" w:rsidRPr="00845EAD" w:rsidTr="008E0391">
        <w:trPr>
          <w:trHeight w:val="470"/>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11</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(Hindistan Cevizli )</w:t>
            </w:r>
            <w:proofErr w:type="spellStart"/>
            <w:r w:rsidRPr="00845EAD">
              <w:rPr>
                <w:rFonts w:ascii="Times New Roman" w:hAnsi="Times New Roman"/>
                <w:b/>
                <w:snapToGrid w:val="0"/>
                <w:color w:val="000000"/>
              </w:rPr>
              <w:t>Kokolin</w:t>
            </w:r>
            <w:proofErr w:type="spellEnd"/>
            <w:r w:rsidRPr="00845EAD">
              <w:rPr>
                <w:rFonts w:ascii="Times New Roman" w:hAnsi="Times New Roman"/>
                <w:b/>
                <w:snapToGrid w:val="0"/>
                <w:color w:val="000000"/>
              </w:rPr>
              <w:t xml:space="preserve">  Bar</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0.5</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%5</w:t>
            </w:r>
          </w:p>
        </w:tc>
      </w:tr>
      <w:tr w:rsidR="005B5549" w:rsidRPr="00845EAD" w:rsidTr="008E0391">
        <w:trPr>
          <w:trHeight w:val="299"/>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12</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 xml:space="preserve">Gofret Yaprağı İmalatı </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15</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%15</w:t>
            </w:r>
          </w:p>
        </w:tc>
      </w:tr>
      <w:tr w:rsidR="005B5549" w:rsidRPr="00845EAD" w:rsidTr="008E0391">
        <w:trPr>
          <w:trHeight w:val="235"/>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13</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 xml:space="preserve">Bisküvideki Krema İmalatı  </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%4.50</w:t>
            </w:r>
          </w:p>
        </w:tc>
      </w:tr>
      <w:tr w:rsidR="005B5549" w:rsidRPr="00845EAD" w:rsidTr="008E0391">
        <w:trPr>
          <w:trHeight w:val="186"/>
        </w:trPr>
        <w:tc>
          <w:tcPr>
            <w:tcW w:w="56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14</w:t>
            </w:r>
          </w:p>
        </w:tc>
        <w:tc>
          <w:tcPr>
            <w:tcW w:w="2693"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rPr>
                <w:rFonts w:ascii="Times New Roman" w:hAnsi="Times New Roman"/>
                <w:b/>
                <w:snapToGrid w:val="0"/>
                <w:color w:val="000000"/>
              </w:rPr>
            </w:pPr>
            <w:r w:rsidRPr="00845EAD">
              <w:rPr>
                <w:rFonts w:ascii="Times New Roman" w:hAnsi="Times New Roman"/>
                <w:b/>
                <w:snapToGrid w:val="0"/>
                <w:color w:val="000000"/>
              </w:rPr>
              <w:t xml:space="preserve">Gofretteki Krema İmalatı </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2.5</w:t>
            </w:r>
          </w:p>
        </w:tc>
        <w:tc>
          <w:tcPr>
            <w:tcW w:w="1276"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7"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r w:rsidRPr="00845EAD">
              <w:rPr>
                <w:rFonts w:ascii="Times New Roman" w:hAnsi="Times New Roman"/>
                <w:snapToGrid w:val="0"/>
                <w:color w:val="000000"/>
              </w:rPr>
              <w:t>1</w:t>
            </w:r>
          </w:p>
        </w:tc>
        <w:tc>
          <w:tcPr>
            <w:tcW w:w="1418"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2D3F47">
            <w:pPr>
              <w:spacing w:after="0" w:line="240" w:lineRule="auto"/>
              <w:jc w:val="center"/>
              <w:rPr>
                <w:rFonts w:ascii="Times New Roman" w:hAnsi="Times New Roman"/>
                <w:b/>
                <w:snapToGrid w:val="0"/>
                <w:color w:val="000000"/>
              </w:rPr>
            </w:pPr>
            <w:r w:rsidRPr="00845EAD">
              <w:rPr>
                <w:rFonts w:ascii="Times New Roman" w:hAnsi="Times New Roman"/>
                <w:b/>
                <w:snapToGrid w:val="0"/>
                <w:color w:val="000000"/>
              </w:rPr>
              <w:t>%4.50</w:t>
            </w:r>
          </w:p>
        </w:tc>
      </w:tr>
      <w:tr w:rsidR="005B5549" w:rsidRPr="00845EAD" w:rsidTr="008E0391">
        <w:trPr>
          <w:cantSplit/>
          <w:trHeight w:val="470"/>
        </w:trPr>
        <w:tc>
          <w:tcPr>
            <w:tcW w:w="10916" w:type="dxa"/>
            <w:gridSpan w:val="8"/>
          </w:tcPr>
          <w:p w:rsidR="005B5549" w:rsidRPr="00845EAD" w:rsidRDefault="005B5549" w:rsidP="002D3F47">
            <w:pPr>
              <w:spacing w:after="0"/>
              <w:rPr>
                <w:snapToGrid w:val="0"/>
                <w:color w:val="000000"/>
                <w:sz w:val="24"/>
                <w:szCs w:val="24"/>
              </w:rPr>
            </w:pPr>
            <w:r w:rsidRPr="00845EAD">
              <w:rPr>
                <w:b/>
                <w:snapToGrid w:val="0"/>
                <w:color w:val="000000"/>
                <w:sz w:val="24"/>
                <w:szCs w:val="24"/>
              </w:rPr>
              <w:t xml:space="preserve">NOT :  </w:t>
            </w:r>
            <w:r w:rsidRPr="00845EAD">
              <w:rPr>
                <w:snapToGrid w:val="0"/>
                <w:color w:val="000000"/>
                <w:sz w:val="24"/>
                <w:szCs w:val="24"/>
              </w:rPr>
              <w:t xml:space="preserve"> Bisküvi,  gofret </w:t>
            </w:r>
            <w:proofErr w:type="spellStart"/>
            <w:r w:rsidRPr="00845EAD">
              <w:rPr>
                <w:snapToGrid w:val="0"/>
                <w:color w:val="000000"/>
                <w:sz w:val="24"/>
                <w:szCs w:val="24"/>
              </w:rPr>
              <w:t>v.b</w:t>
            </w:r>
            <w:proofErr w:type="spellEnd"/>
            <w:r w:rsidRPr="00845EAD">
              <w:rPr>
                <w:snapToGrid w:val="0"/>
                <w:color w:val="000000"/>
                <w:sz w:val="24"/>
                <w:szCs w:val="24"/>
              </w:rPr>
              <w:t xml:space="preserve">. imalatlardaki   unun  nem oranı  </w:t>
            </w:r>
            <w:r w:rsidRPr="00845EAD">
              <w:rPr>
                <w:b/>
                <w:snapToGrid w:val="0"/>
                <w:color w:val="000000"/>
                <w:sz w:val="24"/>
                <w:szCs w:val="24"/>
                <w:u w:val="single"/>
              </w:rPr>
              <w:t>% 14’</w:t>
            </w:r>
            <w:r w:rsidRPr="00845EAD">
              <w:rPr>
                <w:b/>
                <w:snapToGrid w:val="0"/>
                <w:color w:val="000000"/>
                <w:sz w:val="24"/>
                <w:szCs w:val="24"/>
              </w:rPr>
              <w:t xml:space="preserve"> tür</w:t>
            </w:r>
            <w:r w:rsidRPr="00845EAD">
              <w:rPr>
                <w:snapToGrid w:val="0"/>
                <w:color w:val="000000"/>
                <w:sz w:val="24"/>
                <w:szCs w:val="24"/>
              </w:rPr>
              <w:t xml:space="preserve">.                                     </w:t>
            </w:r>
          </w:p>
        </w:tc>
      </w:tr>
    </w:tbl>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07</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06.02.2009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 xml:space="preserve">Sert veya Yumuşak Şeker İmalatı Esnasında Oluşan Fire ve </w:t>
            </w:r>
            <w:proofErr w:type="spellStart"/>
            <w:r w:rsidRPr="00845EAD">
              <w:rPr>
                <w:rFonts w:ascii="Times New Roman" w:eastAsia="Arial Unicode MS" w:hAnsi="Times New Roman"/>
              </w:rPr>
              <w:t>Zaiyat</w:t>
            </w:r>
            <w:proofErr w:type="spellEnd"/>
            <w:r w:rsidRPr="00845EAD">
              <w:rPr>
                <w:rFonts w:ascii="Times New Roman" w:eastAsia="Arial Unicode MS" w:hAnsi="Times New Roman"/>
              </w:rPr>
              <w:t xml:space="preserve"> Oranları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457DE9" w:rsidRDefault="005B5549" w:rsidP="008E0391">
      <w:pPr>
        <w:spacing w:after="0" w:line="240" w:lineRule="auto"/>
        <w:ind w:left="3180"/>
        <w:jc w:val="both"/>
        <w:rPr>
          <w:rFonts w:ascii="Times New Roman" w:eastAsia="Arial Unicode MS" w:hAnsi="Times New Roman"/>
        </w:rPr>
      </w:pPr>
      <w:r w:rsidRPr="00457DE9">
        <w:rPr>
          <w:rFonts w:ascii="Times New Roman" w:eastAsia="Arial Unicode MS" w:hAnsi="Times New Roman"/>
        </w:rPr>
        <w:t xml:space="preserve">Sert </w:t>
      </w:r>
      <w:r>
        <w:rPr>
          <w:rFonts w:ascii="Times New Roman" w:eastAsia="Arial Unicode MS" w:hAnsi="Times New Roman"/>
        </w:rPr>
        <w:t>ve</w:t>
      </w:r>
      <w:r w:rsidRPr="00457DE9">
        <w:rPr>
          <w:rFonts w:ascii="Times New Roman" w:eastAsia="Arial Unicode MS" w:hAnsi="Times New Roman"/>
        </w:rPr>
        <w:t>ya yumuşak şeker imalatı esnasında;</w:t>
      </w:r>
    </w:p>
    <w:p w:rsidR="005B5549" w:rsidRPr="00457DE9" w:rsidRDefault="005B5549" w:rsidP="008E0391">
      <w:pPr>
        <w:spacing w:after="0" w:line="240" w:lineRule="auto"/>
        <w:ind w:left="3180"/>
        <w:jc w:val="both"/>
        <w:rPr>
          <w:rFonts w:ascii="Times New Roman" w:eastAsia="Arial Unicode MS" w:hAnsi="Times New Roman"/>
        </w:rPr>
      </w:pPr>
    </w:p>
    <w:p w:rsidR="005B5549" w:rsidRPr="00457DE9" w:rsidRDefault="005B5549" w:rsidP="008E0391">
      <w:pPr>
        <w:spacing w:after="0" w:line="240" w:lineRule="auto"/>
        <w:ind w:left="3180"/>
        <w:jc w:val="both"/>
        <w:rPr>
          <w:rFonts w:ascii="Times New Roman" w:eastAsia="Arial Unicode MS" w:hAnsi="Times New Roman"/>
        </w:rPr>
      </w:pPr>
      <w:r w:rsidRPr="00457DE9">
        <w:rPr>
          <w:rFonts w:ascii="Times New Roman" w:eastAsia="Arial Unicode MS" w:hAnsi="Times New Roman"/>
        </w:rPr>
        <w:t xml:space="preserve">Glikozda (%80 </w:t>
      </w:r>
      <w:proofErr w:type="spellStart"/>
      <w:r w:rsidRPr="00457DE9">
        <w:rPr>
          <w:rFonts w:ascii="Times New Roman" w:eastAsia="Arial Unicode MS" w:hAnsi="Times New Roman"/>
        </w:rPr>
        <w:t>brix’den</w:t>
      </w:r>
      <w:proofErr w:type="spellEnd"/>
      <w:r w:rsidRPr="00457DE9">
        <w:rPr>
          <w:rFonts w:ascii="Times New Roman" w:eastAsia="Arial Unicode MS" w:hAnsi="Times New Roman"/>
        </w:rPr>
        <w:t xml:space="preserve"> dolayı) kaynama </w:t>
      </w:r>
      <w:r>
        <w:rPr>
          <w:rFonts w:ascii="Times New Roman" w:eastAsia="Arial Unicode MS" w:hAnsi="Times New Roman"/>
        </w:rPr>
        <w:t>ve</w:t>
      </w:r>
      <w:r w:rsidRPr="00457DE9">
        <w:rPr>
          <w:rFonts w:ascii="Times New Roman" w:eastAsia="Arial Unicode MS" w:hAnsi="Times New Roman"/>
        </w:rPr>
        <w:t xml:space="preserve"> pişirme aşamasında; </w:t>
      </w:r>
      <w:r>
        <w:rPr>
          <w:rFonts w:ascii="Times New Roman" w:eastAsia="Arial Unicode MS" w:hAnsi="Times New Roman"/>
        </w:rPr>
        <w:t xml:space="preserve">                   </w:t>
      </w:r>
      <w:r w:rsidRPr="00457DE9">
        <w:rPr>
          <w:rFonts w:ascii="Times New Roman" w:eastAsia="Arial Unicode MS" w:hAnsi="Times New Roman"/>
        </w:rPr>
        <w:t>%20 fire oluşur.</w:t>
      </w:r>
    </w:p>
    <w:p w:rsidR="005B5549" w:rsidRDefault="005B5549" w:rsidP="008E0391">
      <w:pPr>
        <w:spacing w:after="0" w:line="240" w:lineRule="auto"/>
        <w:ind w:left="3180"/>
        <w:jc w:val="both"/>
        <w:rPr>
          <w:rFonts w:ascii="Times New Roman" w:eastAsia="Arial Unicode MS" w:hAnsi="Times New Roman"/>
        </w:rPr>
      </w:pPr>
    </w:p>
    <w:p w:rsidR="005B5549" w:rsidRPr="00457DE9" w:rsidRDefault="005B5549" w:rsidP="008E0391">
      <w:pPr>
        <w:spacing w:after="0" w:line="240" w:lineRule="auto"/>
        <w:ind w:left="3180"/>
        <w:jc w:val="both"/>
        <w:rPr>
          <w:rFonts w:ascii="Times New Roman" w:eastAsia="Arial Unicode MS" w:hAnsi="Times New Roman"/>
        </w:rPr>
      </w:pPr>
      <w:r w:rsidRPr="00457DE9">
        <w:rPr>
          <w:rFonts w:ascii="Times New Roman" w:eastAsia="Arial Unicode MS" w:hAnsi="Times New Roman"/>
        </w:rPr>
        <w:t xml:space="preserve">Ayrıca pişirme, soğutma, ağartma, ambalajlama </w:t>
      </w:r>
      <w:r>
        <w:rPr>
          <w:rFonts w:ascii="Times New Roman" w:eastAsia="Arial Unicode MS" w:hAnsi="Times New Roman"/>
        </w:rPr>
        <w:t>ve</w:t>
      </w:r>
      <w:r w:rsidRPr="00457DE9">
        <w:rPr>
          <w:rFonts w:ascii="Times New Roman" w:eastAsia="Arial Unicode MS" w:hAnsi="Times New Roman"/>
        </w:rPr>
        <w:t xml:space="preserve"> paketleme aşamalarında</w:t>
      </w:r>
      <w:r>
        <w:rPr>
          <w:rFonts w:ascii="Times New Roman" w:eastAsia="Arial Unicode MS" w:hAnsi="Times New Roman"/>
        </w:rPr>
        <w:t xml:space="preserve">           </w:t>
      </w:r>
      <w:r w:rsidRPr="00457DE9">
        <w:rPr>
          <w:rFonts w:ascii="Times New Roman" w:eastAsia="Arial Unicode MS" w:hAnsi="Times New Roman"/>
        </w:rPr>
        <w:t xml:space="preserve"> %3 olmak üzere </w:t>
      </w:r>
      <w:r w:rsidRPr="004754BA">
        <w:rPr>
          <w:rFonts w:ascii="Times New Roman" w:eastAsia="Arial Unicode MS" w:hAnsi="Times New Roman"/>
          <w:b/>
        </w:rPr>
        <w:t xml:space="preserve">Toplam </w:t>
      </w:r>
      <w:r w:rsidRPr="00457DE9">
        <w:rPr>
          <w:rFonts w:ascii="Times New Roman" w:eastAsia="Arial Unicode MS" w:hAnsi="Times New Roman"/>
          <w:b/>
        </w:rPr>
        <w:t>%23</w:t>
      </w:r>
      <w:r w:rsidRPr="00457DE9">
        <w:rPr>
          <w:rFonts w:ascii="Times New Roman" w:eastAsia="Arial Unicode MS" w:hAnsi="Times New Roman"/>
        </w:rPr>
        <w:t xml:space="preserve"> fire oluşur.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08</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06.02.2009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 xml:space="preserve">Karma Yem İmalatı Esnasında Oluşan Fire ve </w:t>
            </w:r>
            <w:proofErr w:type="spellStart"/>
            <w:r w:rsidRPr="00845EAD">
              <w:rPr>
                <w:rFonts w:ascii="Times New Roman" w:eastAsia="Arial Unicode MS" w:hAnsi="Times New Roman"/>
              </w:rPr>
              <w:t>Zaiyat</w:t>
            </w:r>
            <w:proofErr w:type="spellEnd"/>
            <w:r w:rsidRPr="00845EAD">
              <w:rPr>
                <w:rFonts w:ascii="Times New Roman" w:eastAsia="Arial Unicode MS" w:hAnsi="Times New Roman"/>
              </w:rPr>
              <w:t xml:space="preserve"> Oranları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pStyle w:val="GvdeMetni"/>
        <w:tabs>
          <w:tab w:val="left" w:pos="3402"/>
        </w:tabs>
        <w:ind w:left="348"/>
        <w:jc w:val="both"/>
        <w:rPr>
          <w:rFonts w:eastAsia="Arial Unicode MS"/>
          <w:szCs w:val="22"/>
        </w:rPr>
      </w:pPr>
    </w:p>
    <w:p w:rsidR="005B5549" w:rsidRPr="00457DE9" w:rsidRDefault="005B5549" w:rsidP="008E0391">
      <w:pPr>
        <w:ind w:left="348"/>
        <w:jc w:val="both"/>
        <w:rPr>
          <w:rFonts w:ascii="Times New Roman" w:eastAsia="Arial Unicode MS" w:hAnsi="Times New Roman"/>
        </w:rPr>
      </w:pPr>
      <w:r w:rsidRPr="00457DE9">
        <w:rPr>
          <w:rFonts w:ascii="Times New Roman" w:eastAsia="Arial Unicode MS" w:hAnsi="Times New Roman"/>
        </w:rPr>
        <w:t xml:space="preserve">Meslek Komitemizin, belirlenen tarih </w:t>
      </w:r>
      <w:r>
        <w:rPr>
          <w:rFonts w:ascii="Times New Roman" w:eastAsia="Arial Unicode MS" w:hAnsi="Times New Roman"/>
        </w:rPr>
        <w:t>ve</w:t>
      </w:r>
      <w:r w:rsidRPr="00457DE9">
        <w:rPr>
          <w:rFonts w:ascii="Times New Roman" w:eastAsia="Arial Unicode MS" w:hAnsi="Times New Roman"/>
        </w:rPr>
        <w:t xml:space="preserve"> saatte oda toplantı salonunda yapmış olduğu toplantı neticesinde Karma Yem imalatı esnasında oluşan fire </w:t>
      </w:r>
      <w:r>
        <w:rPr>
          <w:rFonts w:ascii="Times New Roman" w:eastAsia="Arial Unicode MS" w:hAnsi="Times New Roman"/>
        </w:rPr>
        <w:t>ve</w:t>
      </w:r>
      <w:r w:rsidRPr="00457DE9">
        <w:rPr>
          <w:rFonts w:ascii="Times New Roman" w:eastAsia="Arial Unicode MS" w:hAnsi="Times New Roman"/>
        </w:rPr>
        <w:t xml:space="preserve"> zayiat oranları hakkında şu karara varılmıştır.</w:t>
      </w:r>
    </w:p>
    <w:tbl>
      <w:tblPr>
        <w:tblW w:w="10065" w:type="dxa"/>
        <w:tblInd w:w="5" w:type="dxa"/>
        <w:tblLayout w:type="fixed"/>
        <w:tblCellMar>
          <w:left w:w="0" w:type="dxa"/>
          <w:right w:w="0" w:type="dxa"/>
        </w:tblCellMar>
        <w:tblLook w:val="0000" w:firstRow="0" w:lastRow="0" w:firstColumn="0" w:lastColumn="0" w:noHBand="0" w:noVBand="0"/>
      </w:tblPr>
      <w:tblGrid>
        <w:gridCol w:w="1701"/>
        <w:gridCol w:w="2127"/>
        <w:gridCol w:w="2126"/>
        <w:gridCol w:w="2410"/>
        <w:gridCol w:w="1701"/>
      </w:tblGrid>
      <w:tr w:rsidR="005B5549" w:rsidRPr="00845EAD" w:rsidTr="008E0391">
        <w:trPr>
          <w:trHeight w:val="616"/>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b/>
              </w:rPr>
            </w:pPr>
            <w:bookmarkStart w:id="3" w:name="OLE_LINK3"/>
            <w:bookmarkStart w:id="4" w:name="OLE_LINK4"/>
            <w:r w:rsidRPr="00367C85">
              <w:rPr>
                <w:b/>
              </w:rPr>
              <w:t>CİNSİ</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81"/>
              <w:jc w:val="center"/>
              <w:rPr>
                <w:b/>
              </w:rPr>
            </w:pPr>
            <w:r w:rsidRPr="00367C85">
              <w:rPr>
                <w:b/>
              </w:rPr>
              <w:t>SEVK ZAİYATI</w:t>
            </w:r>
          </w:p>
          <w:p w:rsidR="005B5549" w:rsidRPr="00367C85" w:rsidRDefault="005B5549" w:rsidP="00B3339A">
            <w:pPr>
              <w:pStyle w:val="Stil"/>
              <w:ind w:left="81"/>
              <w:jc w:val="center"/>
            </w:pPr>
            <w:r w:rsidRPr="00367C85">
              <w:rPr>
                <w:b/>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100"/>
              <w:jc w:val="center"/>
              <w:rPr>
                <w:b/>
              </w:rPr>
            </w:pPr>
            <w:r w:rsidRPr="00367C85">
              <w:rPr>
                <w:b/>
              </w:rPr>
              <w:t>AMBAR FİRESİ</w:t>
            </w:r>
          </w:p>
          <w:p w:rsidR="005B5549" w:rsidRPr="00367C85" w:rsidRDefault="005B5549" w:rsidP="00B3339A">
            <w:pPr>
              <w:pStyle w:val="Stil"/>
              <w:ind w:left="100"/>
              <w:jc w:val="center"/>
              <w:rPr>
                <w:b/>
              </w:rPr>
            </w:pPr>
            <w:r w:rsidRPr="00367C85">
              <w:rPr>
                <w:b/>
              </w:rPr>
              <w:t>%</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b/>
              </w:rPr>
            </w:pPr>
            <w:r w:rsidRPr="00367C85">
              <w:rPr>
                <w:b/>
              </w:rPr>
              <w:t>ÖĞÜTME ZAİYAT</w:t>
            </w:r>
          </w:p>
          <w:p w:rsidR="005B5549" w:rsidRPr="00367C85" w:rsidRDefault="005B5549" w:rsidP="00B3339A">
            <w:pPr>
              <w:pStyle w:val="Stil"/>
              <w:ind w:left="62"/>
              <w:jc w:val="center"/>
              <w:rPr>
                <w:b/>
              </w:rPr>
            </w:pPr>
            <w:r w:rsidRPr="00367C85">
              <w:rPr>
                <w:b/>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81"/>
              <w:jc w:val="center"/>
              <w:rPr>
                <w:b/>
              </w:rPr>
            </w:pPr>
            <w:r w:rsidRPr="00367C85">
              <w:rPr>
                <w:b/>
              </w:rPr>
              <w:t>TOPLAM</w:t>
            </w:r>
          </w:p>
          <w:p w:rsidR="005B5549" w:rsidRPr="00367C85" w:rsidRDefault="005B5549" w:rsidP="00B3339A">
            <w:pPr>
              <w:pStyle w:val="Stil"/>
              <w:ind w:left="81"/>
              <w:jc w:val="center"/>
              <w:rPr>
                <w:b/>
              </w:rPr>
            </w:pPr>
            <w:r w:rsidRPr="00367C85">
              <w:rPr>
                <w:b/>
              </w:rPr>
              <w:t>%</w:t>
            </w:r>
          </w:p>
        </w:tc>
      </w:tr>
      <w:tr w:rsidR="005B5549" w:rsidRPr="00845EAD" w:rsidTr="008E0391">
        <w:trPr>
          <w:trHeight w:val="566"/>
        </w:trPr>
        <w:tc>
          <w:tcPr>
            <w:tcW w:w="1701" w:type="dxa"/>
            <w:tcBorders>
              <w:top w:val="single" w:sz="4" w:space="0" w:color="auto"/>
              <w:left w:val="single" w:sz="4" w:space="0" w:color="auto"/>
              <w:bottom w:val="single" w:sz="4" w:space="0" w:color="auto"/>
              <w:right w:val="nil"/>
            </w:tcBorders>
            <w:vAlign w:val="center"/>
          </w:tcPr>
          <w:p w:rsidR="005B5549" w:rsidRPr="00367C85" w:rsidRDefault="005B5549" w:rsidP="00B3339A">
            <w:pPr>
              <w:pStyle w:val="Stil"/>
              <w:ind w:left="52"/>
              <w:rPr>
                <w:b/>
                <w:w w:val="89"/>
              </w:rPr>
            </w:pPr>
            <w:r w:rsidRPr="00367C85">
              <w:rPr>
                <w:b/>
                <w:w w:val="89"/>
              </w:rPr>
              <w:t xml:space="preserve">HUBUBAT </w:t>
            </w:r>
          </w:p>
        </w:tc>
        <w:tc>
          <w:tcPr>
            <w:tcW w:w="2127"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2126"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2410"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1701" w:type="dxa"/>
            <w:tcBorders>
              <w:top w:val="single" w:sz="4" w:space="0" w:color="auto"/>
              <w:left w:val="nil"/>
              <w:bottom w:val="single" w:sz="4" w:space="0" w:color="auto"/>
              <w:right w:val="single" w:sz="4" w:space="0" w:color="auto"/>
            </w:tcBorders>
            <w:vAlign w:val="center"/>
          </w:tcPr>
          <w:p w:rsidR="005B5549" w:rsidRPr="00367C85" w:rsidRDefault="005B5549" w:rsidP="00B3339A">
            <w:pPr>
              <w:pStyle w:val="Stil"/>
              <w:jc w:val="center"/>
              <w:rPr>
                <w:w w:val="89"/>
              </w:rPr>
            </w:pPr>
          </w:p>
        </w:tc>
      </w:tr>
      <w:tr w:rsidR="005B5549" w:rsidRPr="00845EAD" w:rsidTr="008E0391">
        <w:trPr>
          <w:trHeight w:val="240"/>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Buğday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1,50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54"/>
              <w:jc w:val="center"/>
              <w:rPr>
                <w:w w:val="116"/>
              </w:rPr>
            </w:pPr>
            <w:r w:rsidRPr="00367C85">
              <w:rPr>
                <w:w w:val="116"/>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Pr>
                <w:w w:val="116"/>
              </w:rPr>
              <w:t>3,50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Arpa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1,50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54"/>
              <w:jc w:val="center"/>
              <w:rPr>
                <w:w w:val="116"/>
              </w:rPr>
            </w:pPr>
            <w:r w:rsidRPr="00367C85">
              <w:rPr>
                <w:w w:val="116"/>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3,</w:t>
            </w:r>
            <w:r>
              <w:rPr>
                <w:w w:val="116"/>
              </w:rPr>
              <w:t>50</w:t>
            </w:r>
          </w:p>
        </w:tc>
      </w:tr>
      <w:tr w:rsidR="005B5549" w:rsidRPr="00845EAD" w:rsidTr="008E0391">
        <w:trPr>
          <w:trHeight w:val="240"/>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Yulaf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1,50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54"/>
              <w:jc w:val="center"/>
              <w:rPr>
                <w:w w:val="116"/>
              </w:rPr>
            </w:pPr>
            <w:r w:rsidRPr="00367C85">
              <w:rPr>
                <w:w w:val="116"/>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3,</w:t>
            </w:r>
            <w:r>
              <w:rPr>
                <w:w w:val="116"/>
              </w:rPr>
              <w:t>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Çavdar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2,00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Pr>
                <w:w w:val="116"/>
              </w:rPr>
              <w:t>4,00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Mısır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4,00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Pr>
                <w:w w:val="116"/>
              </w:rPr>
              <w:t>6,00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proofErr w:type="spellStart"/>
            <w:r w:rsidRPr="00367C85">
              <w:t>Sorghum</w:t>
            </w:r>
            <w:proofErr w:type="spellEnd"/>
            <w:r w:rsidRPr="00367C85">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2,00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Pr>
                <w:w w:val="116"/>
              </w:rPr>
              <w:t>4,00</w:t>
            </w:r>
          </w:p>
        </w:tc>
      </w:tr>
      <w:tr w:rsidR="005B5549" w:rsidRPr="00845EAD" w:rsidTr="008E0391">
        <w:trPr>
          <w:trHeight w:val="230"/>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Kırık Buğday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2,00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3,00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5</w:t>
            </w:r>
            <w:r>
              <w:rPr>
                <w:w w:val="116"/>
              </w:rPr>
              <w:t>,50</w:t>
            </w:r>
          </w:p>
        </w:tc>
      </w:tr>
      <w:tr w:rsidR="005B5549" w:rsidRPr="00845EAD" w:rsidTr="008E0391">
        <w:trPr>
          <w:trHeight w:val="682"/>
        </w:trPr>
        <w:tc>
          <w:tcPr>
            <w:tcW w:w="1701" w:type="dxa"/>
            <w:tcBorders>
              <w:top w:val="single" w:sz="4" w:space="0" w:color="auto"/>
              <w:left w:val="single" w:sz="4" w:space="0" w:color="auto"/>
              <w:bottom w:val="single" w:sz="4" w:space="0" w:color="auto"/>
              <w:right w:val="nil"/>
            </w:tcBorders>
            <w:vAlign w:val="center"/>
          </w:tcPr>
          <w:p w:rsidR="005B5549" w:rsidRPr="00367C85" w:rsidRDefault="005B5549" w:rsidP="00B3339A">
            <w:pPr>
              <w:pStyle w:val="Stil"/>
              <w:ind w:left="52"/>
              <w:rPr>
                <w:b/>
                <w:w w:val="89"/>
              </w:rPr>
            </w:pPr>
            <w:r w:rsidRPr="00367C85">
              <w:rPr>
                <w:b/>
                <w:w w:val="89"/>
              </w:rPr>
              <w:t xml:space="preserve">KEPEKLER </w:t>
            </w:r>
          </w:p>
        </w:tc>
        <w:tc>
          <w:tcPr>
            <w:tcW w:w="2127"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2126"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2410"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1701" w:type="dxa"/>
            <w:tcBorders>
              <w:top w:val="single" w:sz="4" w:space="0" w:color="auto"/>
              <w:left w:val="nil"/>
              <w:bottom w:val="single" w:sz="4" w:space="0" w:color="auto"/>
              <w:right w:val="single" w:sz="4" w:space="0" w:color="auto"/>
            </w:tcBorders>
            <w:vAlign w:val="center"/>
          </w:tcPr>
          <w:p w:rsidR="005B5549" w:rsidRPr="00367C85" w:rsidRDefault="005B5549" w:rsidP="00B3339A">
            <w:pPr>
              <w:pStyle w:val="Stil"/>
              <w:jc w:val="center"/>
              <w:rPr>
                <w:w w:val="89"/>
              </w:rPr>
            </w:pP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Buğday Kepeği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4,00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Makarna Kepeği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4,00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Razmol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4,00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7,00</w:t>
            </w:r>
          </w:p>
        </w:tc>
      </w:tr>
      <w:tr w:rsidR="005B5549" w:rsidRPr="00845EAD" w:rsidTr="008E0391">
        <w:trPr>
          <w:trHeight w:val="230"/>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proofErr w:type="spellStart"/>
            <w:r w:rsidRPr="00367C85">
              <w:t>Bankalite</w:t>
            </w:r>
            <w:proofErr w:type="spellEnd"/>
            <w:r w:rsidRPr="00367C85">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4,00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Mısır Kepeği </w:t>
            </w:r>
          </w:p>
        </w:tc>
        <w:tc>
          <w:tcPr>
            <w:tcW w:w="2127" w:type="dxa"/>
            <w:tcBorders>
              <w:top w:val="single" w:sz="4" w:space="0" w:color="auto"/>
              <w:left w:val="single" w:sz="4" w:space="0" w:color="auto"/>
              <w:bottom w:val="single" w:sz="4" w:space="0" w:color="auto"/>
              <w:right w:val="nil"/>
            </w:tcBorders>
            <w:vAlign w:val="center"/>
          </w:tcPr>
          <w:p w:rsidR="005B5549" w:rsidRPr="00367C85" w:rsidRDefault="005B5549" w:rsidP="00B3339A">
            <w:pPr>
              <w:pStyle w:val="Stil"/>
              <w:ind w:right="268"/>
              <w:jc w:val="center"/>
              <w:rPr>
                <w:w w:val="116"/>
              </w:rPr>
            </w:pPr>
            <w:r w:rsidRPr="00367C85">
              <w:rPr>
                <w:w w:val="116"/>
              </w:rPr>
              <w:t>1,50</w:t>
            </w:r>
          </w:p>
        </w:tc>
        <w:tc>
          <w:tcPr>
            <w:tcW w:w="2126" w:type="dxa"/>
            <w:tcBorders>
              <w:top w:val="single" w:sz="4" w:space="0" w:color="auto"/>
              <w:left w:val="nil"/>
              <w:bottom w:val="single" w:sz="4" w:space="0" w:color="auto"/>
              <w:right w:val="nil"/>
            </w:tcBorders>
            <w:vAlign w:val="center"/>
          </w:tcPr>
          <w:p w:rsidR="005B5549" w:rsidRPr="00367C85" w:rsidRDefault="005B5549" w:rsidP="00B3339A">
            <w:pPr>
              <w:pStyle w:val="Stil"/>
              <w:ind w:right="264"/>
              <w:jc w:val="center"/>
              <w:rPr>
                <w:w w:val="116"/>
              </w:rPr>
            </w:pPr>
            <w:r w:rsidRPr="00367C85">
              <w:rPr>
                <w:w w:val="116"/>
              </w:rPr>
              <w:t>4,00</w:t>
            </w:r>
          </w:p>
        </w:tc>
        <w:tc>
          <w:tcPr>
            <w:tcW w:w="2410" w:type="dxa"/>
            <w:tcBorders>
              <w:top w:val="single" w:sz="4" w:space="0" w:color="auto"/>
              <w:left w:val="nil"/>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7,00</w:t>
            </w:r>
          </w:p>
        </w:tc>
      </w:tr>
      <w:tr w:rsidR="005B5549" w:rsidRPr="00845EAD" w:rsidTr="008E0391">
        <w:trPr>
          <w:trHeight w:val="537"/>
        </w:trPr>
        <w:tc>
          <w:tcPr>
            <w:tcW w:w="1701" w:type="dxa"/>
            <w:tcBorders>
              <w:top w:val="single" w:sz="4" w:space="0" w:color="auto"/>
              <w:left w:val="single" w:sz="4" w:space="0" w:color="auto"/>
              <w:bottom w:val="single" w:sz="4" w:space="0" w:color="auto"/>
              <w:right w:val="nil"/>
            </w:tcBorders>
            <w:vAlign w:val="center"/>
          </w:tcPr>
          <w:p w:rsidR="005B5549" w:rsidRPr="00367C85" w:rsidRDefault="005B5549" w:rsidP="00B3339A">
            <w:pPr>
              <w:pStyle w:val="Stil"/>
              <w:ind w:left="52"/>
              <w:rPr>
                <w:b/>
                <w:w w:val="89"/>
              </w:rPr>
            </w:pPr>
            <w:r w:rsidRPr="00367C85">
              <w:rPr>
                <w:b/>
                <w:w w:val="89"/>
              </w:rPr>
              <w:t xml:space="preserve">KÜSPELER </w:t>
            </w:r>
          </w:p>
        </w:tc>
        <w:tc>
          <w:tcPr>
            <w:tcW w:w="2127"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2126"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2410"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1701" w:type="dxa"/>
            <w:tcBorders>
              <w:top w:val="single" w:sz="4" w:space="0" w:color="auto"/>
              <w:left w:val="nil"/>
              <w:bottom w:val="single" w:sz="4" w:space="0" w:color="auto"/>
              <w:right w:val="single" w:sz="4" w:space="0" w:color="auto"/>
            </w:tcBorders>
            <w:vAlign w:val="center"/>
          </w:tcPr>
          <w:p w:rsidR="005B5549" w:rsidRPr="00367C85" w:rsidRDefault="005B5549" w:rsidP="00B3339A">
            <w:pPr>
              <w:pStyle w:val="Stil"/>
              <w:jc w:val="center"/>
              <w:rPr>
                <w:w w:val="89"/>
              </w:rPr>
            </w:pP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Pamuk Küspesi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3.00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2,50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Pr>
                <w:w w:val="116"/>
              </w:rPr>
              <w:t>6,50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Ayçiçeği Küspesi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5,00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2,50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9,00</w:t>
            </w:r>
          </w:p>
        </w:tc>
      </w:tr>
      <w:tr w:rsidR="005B5549" w:rsidRPr="00845EAD" w:rsidTr="008E0391">
        <w:trPr>
          <w:trHeight w:val="230"/>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Soya Küspesi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3,00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2,50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6,50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proofErr w:type="spellStart"/>
            <w:r w:rsidRPr="00367C85">
              <w:t>Kanola</w:t>
            </w:r>
            <w:proofErr w:type="spellEnd"/>
            <w:r w:rsidRPr="00367C85">
              <w:t xml:space="preserve"> Küspesi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4,00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0.50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5,</w:t>
            </w:r>
            <w:r>
              <w:rPr>
                <w:w w:val="116"/>
              </w:rPr>
              <w:t>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Mısır Özü Küspesi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4,00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2,50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Fındık Küspesi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3,00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3,00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Mısır </w:t>
            </w:r>
            <w:proofErr w:type="spellStart"/>
            <w:r w:rsidRPr="00367C85">
              <w:t>Gluteni</w:t>
            </w:r>
            <w:proofErr w:type="spellEnd"/>
            <w:r w:rsidRPr="00367C85">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3,00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2,50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6,50</w:t>
            </w:r>
          </w:p>
        </w:tc>
      </w:tr>
      <w:tr w:rsidR="005B5549" w:rsidRPr="00845EAD" w:rsidTr="008E0391">
        <w:trPr>
          <w:trHeight w:val="230"/>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Mısır Küspesi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3,00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2,50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6,50</w:t>
            </w:r>
          </w:p>
        </w:tc>
      </w:tr>
      <w:tr w:rsidR="005B5549" w:rsidRPr="00845EAD" w:rsidTr="008E0391">
        <w:trPr>
          <w:trHeight w:val="546"/>
        </w:trPr>
        <w:tc>
          <w:tcPr>
            <w:tcW w:w="1701" w:type="dxa"/>
            <w:tcBorders>
              <w:top w:val="single" w:sz="4" w:space="0" w:color="auto"/>
              <w:left w:val="single" w:sz="4" w:space="0" w:color="auto"/>
              <w:bottom w:val="single" w:sz="4" w:space="0" w:color="auto"/>
              <w:right w:val="nil"/>
            </w:tcBorders>
            <w:vAlign w:val="center"/>
          </w:tcPr>
          <w:p w:rsidR="005B5549" w:rsidRPr="00367C85" w:rsidRDefault="005B5549" w:rsidP="001853D5">
            <w:pPr>
              <w:pStyle w:val="Stil"/>
              <w:rPr>
                <w:b/>
                <w:w w:val="89"/>
              </w:rPr>
            </w:pPr>
            <w:r w:rsidRPr="00367C85">
              <w:rPr>
                <w:b/>
                <w:w w:val="89"/>
              </w:rPr>
              <w:t xml:space="preserve">BAKLİYAT </w:t>
            </w:r>
          </w:p>
        </w:tc>
        <w:tc>
          <w:tcPr>
            <w:tcW w:w="2127"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2126"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2410" w:type="dxa"/>
            <w:tcBorders>
              <w:top w:val="single" w:sz="4" w:space="0" w:color="auto"/>
              <w:left w:val="nil"/>
              <w:bottom w:val="single" w:sz="4" w:space="0" w:color="auto"/>
              <w:right w:val="nil"/>
            </w:tcBorders>
            <w:vAlign w:val="center"/>
          </w:tcPr>
          <w:p w:rsidR="005B5549" w:rsidRPr="00367C85" w:rsidRDefault="005B5549" w:rsidP="00B3339A">
            <w:pPr>
              <w:pStyle w:val="Stil"/>
              <w:jc w:val="center"/>
              <w:rPr>
                <w:w w:val="89"/>
              </w:rPr>
            </w:pPr>
          </w:p>
        </w:tc>
        <w:tc>
          <w:tcPr>
            <w:tcW w:w="1701" w:type="dxa"/>
            <w:tcBorders>
              <w:top w:val="single" w:sz="4" w:space="0" w:color="auto"/>
              <w:left w:val="nil"/>
              <w:bottom w:val="single" w:sz="4" w:space="0" w:color="auto"/>
              <w:right w:val="single" w:sz="4" w:space="0" w:color="auto"/>
            </w:tcBorders>
            <w:vAlign w:val="center"/>
          </w:tcPr>
          <w:p w:rsidR="005B5549" w:rsidRPr="00367C85" w:rsidRDefault="005B5549" w:rsidP="00B3339A">
            <w:pPr>
              <w:pStyle w:val="Stil"/>
              <w:jc w:val="center"/>
              <w:rPr>
                <w:w w:val="89"/>
              </w:rPr>
            </w:pP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Fiğ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3,50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3,00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Yonca Tohumu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3,50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3,00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lastRenderedPageBreak/>
              <w:t xml:space="preserve">Keten Tohumu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3,50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3,00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Bakla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3,50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3,00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7,00</w:t>
            </w:r>
          </w:p>
        </w:tc>
      </w:tr>
      <w:tr w:rsidR="005B5549" w:rsidRPr="00845EAD" w:rsidTr="008E0391">
        <w:trPr>
          <w:trHeight w:val="240"/>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8"/>
            </w:pPr>
            <w:r w:rsidRPr="00367C85">
              <w:t xml:space="preserve">Diğerleri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sidRPr="00367C85">
              <w:rPr>
                <w:w w:val="116"/>
              </w:rPr>
              <w:t>3,50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3,00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43"/>
              <w:jc w:val="center"/>
              <w:rPr>
                <w:w w:val="116"/>
              </w:rPr>
            </w:pPr>
            <w:r w:rsidRPr="00367C85">
              <w:rPr>
                <w:w w:val="116"/>
              </w:rPr>
              <w:t>7,00</w:t>
            </w:r>
          </w:p>
        </w:tc>
      </w:tr>
      <w:tr w:rsidR="005B5549" w:rsidRPr="00845EAD" w:rsidTr="008E0391">
        <w:trPr>
          <w:trHeight w:val="559"/>
        </w:trPr>
        <w:tc>
          <w:tcPr>
            <w:tcW w:w="3828" w:type="dxa"/>
            <w:gridSpan w:val="2"/>
            <w:tcBorders>
              <w:top w:val="single" w:sz="4" w:space="0" w:color="auto"/>
              <w:left w:val="single" w:sz="4" w:space="0" w:color="auto"/>
              <w:bottom w:val="single" w:sz="4" w:space="0" w:color="auto"/>
              <w:right w:val="nil"/>
            </w:tcBorders>
            <w:vAlign w:val="center"/>
          </w:tcPr>
          <w:p w:rsidR="005B5549" w:rsidRPr="00367C85" w:rsidRDefault="005B5549" w:rsidP="00B3339A">
            <w:pPr>
              <w:pStyle w:val="Stil"/>
              <w:ind w:left="72"/>
              <w:rPr>
                <w:b/>
                <w:w w:val="89"/>
              </w:rPr>
            </w:pPr>
            <w:r w:rsidRPr="00367C85">
              <w:rPr>
                <w:b/>
                <w:w w:val="89"/>
              </w:rPr>
              <w:t xml:space="preserve">HAYVANSAL MADDELER </w:t>
            </w:r>
          </w:p>
        </w:tc>
        <w:tc>
          <w:tcPr>
            <w:tcW w:w="2126" w:type="dxa"/>
            <w:tcBorders>
              <w:top w:val="single" w:sz="4" w:space="0" w:color="auto"/>
              <w:left w:val="nil"/>
              <w:bottom w:val="single" w:sz="4" w:space="0" w:color="auto"/>
              <w:right w:val="nil"/>
            </w:tcBorders>
            <w:vAlign w:val="center"/>
          </w:tcPr>
          <w:p w:rsidR="005B5549" w:rsidRPr="00367C85" w:rsidRDefault="005B5549" w:rsidP="00B3339A">
            <w:pPr>
              <w:pStyle w:val="Stil"/>
              <w:rPr>
                <w:w w:val="89"/>
              </w:rPr>
            </w:pPr>
          </w:p>
        </w:tc>
        <w:tc>
          <w:tcPr>
            <w:tcW w:w="2410" w:type="dxa"/>
            <w:tcBorders>
              <w:top w:val="single" w:sz="4" w:space="0" w:color="auto"/>
              <w:left w:val="nil"/>
              <w:bottom w:val="single" w:sz="4" w:space="0" w:color="auto"/>
              <w:right w:val="nil"/>
            </w:tcBorders>
            <w:vAlign w:val="center"/>
          </w:tcPr>
          <w:p w:rsidR="005B5549" w:rsidRPr="00367C85" w:rsidRDefault="005B5549" w:rsidP="00B3339A">
            <w:pPr>
              <w:pStyle w:val="Stil"/>
              <w:rPr>
                <w:w w:val="89"/>
              </w:rPr>
            </w:pPr>
          </w:p>
        </w:tc>
        <w:tc>
          <w:tcPr>
            <w:tcW w:w="1701" w:type="dxa"/>
            <w:tcBorders>
              <w:top w:val="single" w:sz="4" w:space="0" w:color="auto"/>
              <w:left w:val="nil"/>
              <w:bottom w:val="single" w:sz="4" w:space="0" w:color="auto"/>
              <w:right w:val="single" w:sz="4" w:space="0" w:color="auto"/>
            </w:tcBorders>
            <w:vAlign w:val="center"/>
          </w:tcPr>
          <w:p w:rsidR="005B5549" w:rsidRPr="00367C85" w:rsidRDefault="005B5549" w:rsidP="00B3339A">
            <w:pPr>
              <w:pStyle w:val="Stil"/>
              <w:rPr>
                <w:w w:val="89"/>
              </w:rPr>
            </w:pP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Et Kemik Unu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2,50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74"/>
              </w:rPr>
            </w:pPr>
            <w:r w:rsidRPr="00367C85">
              <w:rPr>
                <w:w w:val="74"/>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Balık Unu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2,50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81"/>
              </w:rPr>
            </w:pPr>
            <w:r w:rsidRPr="00367C85">
              <w:rPr>
                <w:w w:val="81"/>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Kan Unu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2,50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65"/>
              </w:rPr>
            </w:pPr>
            <w:r w:rsidRPr="00367C85">
              <w:rPr>
                <w:w w:val="65"/>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Kemik Unu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8"/>
              <w:jc w:val="center"/>
              <w:rPr>
                <w:w w:val="116"/>
              </w:rPr>
            </w:pPr>
            <w:r w:rsidRPr="00367C85">
              <w:rPr>
                <w:w w:val="116"/>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2,50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65"/>
              </w:rPr>
            </w:pPr>
            <w:r w:rsidRPr="00367C85">
              <w:rPr>
                <w:w w:val="65"/>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3,50</w:t>
            </w:r>
          </w:p>
        </w:tc>
      </w:tr>
      <w:tr w:rsidR="005B5549" w:rsidRPr="00845EAD" w:rsidTr="008E0391">
        <w:trPr>
          <w:trHeight w:val="555"/>
        </w:trPr>
        <w:tc>
          <w:tcPr>
            <w:tcW w:w="10065" w:type="dxa"/>
            <w:gridSpan w:val="5"/>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rPr>
                <w:w w:val="89"/>
              </w:rPr>
            </w:pPr>
            <w:r>
              <w:rPr>
                <w:b/>
                <w:w w:val="89"/>
              </w:rPr>
              <w:t xml:space="preserve">DİGER </w:t>
            </w:r>
            <w:r w:rsidRPr="00367C85">
              <w:rPr>
                <w:b/>
                <w:w w:val="89"/>
              </w:rPr>
              <w:t xml:space="preserve">MADDELER </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Yonca Unu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1,50</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1,50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59"/>
              </w:rPr>
            </w:pPr>
            <w:r w:rsidRPr="00367C85">
              <w:rPr>
                <w:w w:val="59"/>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Malt Çimi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68"/>
              <w:rPr>
                <w:w w:val="116"/>
              </w:rPr>
            </w:pPr>
            <w:r w:rsidRPr="00367C85">
              <w:rPr>
                <w:w w:val="116"/>
              </w:rPr>
              <w:t xml:space="preserve">0.50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1,50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4,50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6,</w:t>
            </w:r>
            <w:r>
              <w:rPr>
                <w:w w:val="116"/>
              </w:rPr>
              <w:t>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Pancar Posası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68"/>
              <w:rPr>
                <w:w w:val="116"/>
              </w:rPr>
            </w:pPr>
            <w:r w:rsidRPr="00367C85">
              <w:rPr>
                <w:w w:val="116"/>
              </w:rPr>
              <w:t xml:space="preserve">0.50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8,00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2,00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right="264"/>
              <w:jc w:val="center"/>
              <w:rPr>
                <w:w w:val="116"/>
              </w:rPr>
            </w:pPr>
            <w:r>
              <w:rPr>
                <w:w w:val="116"/>
              </w:rPr>
              <w:t xml:space="preserve">     </w:t>
            </w:r>
            <w:r w:rsidRPr="00367C85">
              <w:rPr>
                <w:w w:val="116"/>
              </w:rPr>
              <w:t>10,</w:t>
            </w:r>
            <w:r>
              <w:rPr>
                <w:w w:val="116"/>
              </w:rPr>
              <w:t>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Melas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68"/>
              <w:rPr>
                <w:w w:val="116"/>
              </w:rPr>
            </w:pPr>
            <w:r w:rsidRPr="00367C85">
              <w:rPr>
                <w:w w:val="116"/>
              </w:rPr>
              <w:t xml:space="preserve">1,00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4,00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65"/>
              </w:rPr>
            </w:pPr>
            <w:r w:rsidRPr="00367C85">
              <w:rPr>
                <w:w w:val="65"/>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5,00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8"/>
            </w:pPr>
            <w:r w:rsidRPr="00367C85">
              <w:t xml:space="preserve">Tuz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68"/>
              <w:rPr>
                <w:w w:val="116"/>
              </w:rPr>
            </w:pPr>
            <w:r w:rsidRPr="00367C85">
              <w:rPr>
                <w:w w:val="116"/>
              </w:rPr>
              <w:t xml:space="preserve">1,00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2,50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65"/>
              </w:rPr>
            </w:pPr>
            <w:r w:rsidRPr="00367C85">
              <w:rPr>
                <w:w w:val="65"/>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3,50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Kireçtaşı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68"/>
              <w:rPr>
                <w:w w:val="116"/>
              </w:rPr>
            </w:pPr>
            <w:r w:rsidRPr="00367C85">
              <w:rPr>
                <w:w w:val="116"/>
              </w:rPr>
              <w:t xml:space="preserve">1,00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2,50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65"/>
              </w:rPr>
            </w:pPr>
            <w:r w:rsidRPr="00367C85">
              <w:rPr>
                <w:w w:val="65"/>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3,50</w:t>
            </w:r>
          </w:p>
        </w:tc>
      </w:tr>
      <w:tr w:rsidR="005B5549" w:rsidRPr="00845EAD" w:rsidTr="008E0391">
        <w:trPr>
          <w:trHeight w:val="240"/>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8"/>
            </w:pPr>
            <w:r w:rsidRPr="00367C85">
              <w:t xml:space="preserve">Topkaya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68"/>
              <w:rPr>
                <w:w w:val="116"/>
              </w:rPr>
            </w:pPr>
            <w:r w:rsidRPr="00367C85">
              <w:rPr>
                <w:w w:val="116"/>
              </w:rPr>
              <w:t xml:space="preserve">2.00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1.00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Pr>
                <w:w w:val="116"/>
              </w:rPr>
              <w:t>6,00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Mısır Proteini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68"/>
              <w:rPr>
                <w:w w:val="116"/>
              </w:rPr>
            </w:pPr>
            <w:r w:rsidRPr="00367C85">
              <w:rPr>
                <w:w w:val="116"/>
              </w:rPr>
              <w:t xml:space="preserve">0,50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65"/>
              </w:rPr>
            </w:pPr>
            <w:r w:rsidRPr="00367C85">
              <w:rPr>
                <w:w w:val="65"/>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3,50</w:t>
            </w:r>
          </w:p>
        </w:tc>
      </w:tr>
      <w:tr w:rsidR="005B5549" w:rsidRPr="00845EAD" w:rsidTr="008E0391">
        <w:trPr>
          <w:trHeight w:val="240"/>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Mısır </w:t>
            </w:r>
            <w:proofErr w:type="spellStart"/>
            <w:r w:rsidRPr="00367C85">
              <w:t>Grizi</w:t>
            </w:r>
            <w:proofErr w:type="spellEnd"/>
            <w:r w:rsidRPr="00367C85">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68"/>
              <w:rPr>
                <w:w w:val="116"/>
              </w:rPr>
            </w:pPr>
            <w:r w:rsidRPr="00367C85">
              <w:rPr>
                <w:w w:val="116"/>
              </w:rPr>
              <w:t xml:space="preserve">0,05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65"/>
              </w:rPr>
            </w:pPr>
            <w:r w:rsidRPr="00367C85">
              <w:rPr>
                <w:w w:val="65"/>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3,05</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52"/>
            </w:pPr>
            <w:r w:rsidRPr="00367C85">
              <w:t xml:space="preserve">Pamuk Yağı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68"/>
              <w:rPr>
                <w:w w:val="116"/>
              </w:rPr>
            </w:pPr>
            <w:r w:rsidRPr="00367C85">
              <w:rPr>
                <w:w w:val="116"/>
              </w:rPr>
              <w:t xml:space="preserve">1,00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2,00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74"/>
              </w:rPr>
            </w:pPr>
            <w:r w:rsidRPr="00367C85">
              <w:rPr>
                <w:w w:val="74"/>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3,00</w:t>
            </w:r>
          </w:p>
        </w:tc>
      </w:tr>
      <w:tr w:rsidR="005B5549" w:rsidRPr="00845EAD" w:rsidTr="008E0391">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8"/>
            </w:pPr>
            <w:r w:rsidRPr="00367C85">
              <w:t xml:space="preserve">Soya Yağı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68"/>
              <w:rPr>
                <w:w w:val="116"/>
              </w:rPr>
            </w:pPr>
            <w:r w:rsidRPr="00367C85">
              <w:rPr>
                <w:w w:val="116"/>
              </w:rPr>
              <w:t xml:space="preserve">1,00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2,00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65"/>
              </w:rPr>
            </w:pPr>
            <w:r w:rsidRPr="00367C85">
              <w:rPr>
                <w:w w:val="65"/>
              </w:rPr>
              <w:t>-</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3,00</w:t>
            </w:r>
          </w:p>
        </w:tc>
      </w:tr>
      <w:tr w:rsidR="005B5549" w:rsidRPr="00845EAD" w:rsidTr="008E0391">
        <w:trPr>
          <w:trHeight w:val="230"/>
        </w:trPr>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8"/>
            </w:pPr>
            <w:r w:rsidRPr="00367C85">
              <w:t xml:space="preserve">Üre </w:t>
            </w:r>
          </w:p>
        </w:tc>
        <w:tc>
          <w:tcPr>
            <w:tcW w:w="2127"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268"/>
              <w:rPr>
                <w:w w:val="116"/>
              </w:rPr>
            </w:pPr>
            <w:r w:rsidRPr="00367C85">
              <w:rPr>
                <w:w w:val="116"/>
              </w:rPr>
              <w:t xml:space="preserve">1,00 </w:t>
            </w:r>
          </w:p>
        </w:tc>
        <w:tc>
          <w:tcPr>
            <w:tcW w:w="2126"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2,00</w:t>
            </w:r>
          </w:p>
        </w:tc>
        <w:tc>
          <w:tcPr>
            <w:tcW w:w="2410"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ind w:left="62"/>
              <w:jc w:val="center"/>
              <w:rPr>
                <w:w w:val="116"/>
              </w:rPr>
            </w:pPr>
            <w:r w:rsidRPr="00367C85">
              <w:rPr>
                <w:w w:val="116"/>
              </w:rPr>
              <w:t>2,50</w:t>
            </w:r>
          </w:p>
        </w:tc>
        <w:tc>
          <w:tcPr>
            <w:tcW w:w="1701" w:type="dxa"/>
            <w:tcBorders>
              <w:top w:val="single" w:sz="4" w:space="0" w:color="auto"/>
              <w:left w:val="single" w:sz="4" w:space="0" w:color="auto"/>
              <w:bottom w:val="single" w:sz="4" w:space="0" w:color="auto"/>
              <w:right w:val="single" w:sz="4" w:space="0" w:color="auto"/>
            </w:tcBorders>
            <w:vAlign w:val="center"/>
          </w:tcPr>
          <w:p w:rsidR="005B5549" w:rsidRPr="00367C85" w:rsidRDefault="005B5549" w:rsidP="00B3339A">
            <w:pPr>
              <w:pStyle w:val="Stil"/>
              <w:jc w:val="center"/>
              <w:rPr>
                <w:w w:val="116"/>
              </w:rPr>
            </w:pPr>
            <w:r w:rsidRPr="00367C85">
              <w:rPr>
                <w:w w:val="116"/>
              </w:rPr>
              <w:t>5,50</w:t>
            </w:r>
          </w:p>
        </w:tc>
      </w:tr>
      <w:bookmarkEnd w:id="3"/>
      <w:bookmarkEnd w:id="4"/>
    </w:tbl>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08</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06.02.2009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bookmarkStart w:id="5" w:name="OLE_LINK5"/>
            <w:bookmarkStart w:id="6" w:name="OLE_LINK9"/>
            <w:r w:rsidRPr="00845EAD">
              <w:rPr>
                <w:rFonts w:ascii="Times New Roman" w:hAnsi="Times New Roman"/>
              </w:rPr>
              <w:t>Toz İçecek İmalatında Oluşan Fire Miktarı Hakkında</w:t>
            </w:r>
            <w:bookmarkEnd w:id="5"/>
            <w:bookmarkEnd w:id="6"/>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1853D5" w:rsidRDefault="005B5549" w:rsidP="008E0391">
      <w:pPr>
        <w:tabs>
          <w:tab w:val="left" w:pos="3402"/>
        </w:tabs>
        <w:spacing w:after="0" w:line="240" w:lineRule="auto"/>
        <w:ind w:left="3180"/>
        <w:jc w:val="both"/>
        <w:rPr>
          <w:rFonts w:ascii="Times New Roman" w:hAnsi="Times New Roman"/>
        </w:rPr>
      </w:pPr>
      <w:r w:rsidRPr="001853D5">
        <w:rPr>
          <w:rFonts w:ascii="Times New Roman" w:hAnsi="Times New Roman"/>
        </w:rPr>
        <w:t>Toz içecek imal eden Odamız üyesi bir firmanın başvurusu üzerine, Meslek komitesi olarak firmaya ait işyerinde yapılan inceleme neticesinde “toz içecek imalatı esnasında oluşan fire miktarı ile ilgili olarak” şu karara varılmıştır.</w:t>
      </w:r>
    </w:p>
    <w:p w:rsidR="005B5549" w:rsidRPr="001853D5" w:rsidRDefault="005B5549" w:rsidP="008E0391">
      <w:pPr>
        <w:tabs>
          <w:tab w:val="left" w:pos="3402"/>
        </w:tabs>
        <w:spacing w:after="0" w:line="240" w:lineRule="auto"/>
        <w:ind w:left="348"/>
        <w:jc w:val="both"/>
        <w:rPr>
          <w:rFonts w:ascii="Times New Roman" w:hAnsi="Times New Roman"/>
        </w:rPr>
      </w:pPr>
    </w:p>
    <w:p w:rsidR="005B5549" w:rsidRPr="001853D5" w:rsidRDefault="005B5549" w:rsidP="008E0391">
      <w:pPr>
        <w:tabs>
          <w:tab w:val="left" w:pos="3402"/>
        </w:tabs>
        <w:spacing w:after="0" w:line="240" w:lineRule="auto"/>
        <w:ind w:left="348"/>
        <w:jc w:val="both"/>
        <w:rPr>
          <w:rFonts w:ascii="Times New Roman" w:hAnsi="Times New Roman"/>
        </w:rPr>
      </w:pPr>
      <w:r>
        <w:rPr>
          <w:rFonts w:ascii="Times New Roman" w:hAnsi="Times New Roman"/>
        </w:rPr>
        <w:t xml:space="preserve">                                                  </w:t>
      </w:r>
      <w:r w:rsidRPr="001853D5">
        <w:rPr>
          <w:rFonts w:ascii="Times New Roman" w:hAnsi="Times New Roman"/>
        </w:rPr>
        <w:t>Üretim aşaması</w:t>
      </w:r>
      <w:r>
        <w:rPr>
          <w:rFonts w:ascii="Times New Roman" w:hAnsi="Times New Roman"/>
        </w:rPr>
        <w:t>nda (Öğütme, karıştırma..</w:t>
      </w:r>
      <w:proofErr w:type="spellStart"/>
      <w:r>
        <w:rPr>
          <w:rFonts w:ascii="Times New Roman" w:hAnsi="Times New Roman"/>
        </w:rPr>
        <w:t>v.b</w:t>
      </w:r>
      <w:proofErr w:type="spellEnd"/>
      <w:r>
        <w:rPr>
          <w:rFonts w:ascii="Times New Roman" w:hAnsi="Times New Roman"/>
        </w:rPr>
        <w:t>.)</w:t>
      </w:r>
      <w:r>
        <w:rPr>
          <w:rFonts w:ascii="Times New Roman" w:hAnsi="Times New Roman"/>
        </w:rPr>
        <w:tab/>
      </w:r>
      <w:r w:rsidRPr="001853D5">
        <w:rPr>
          <w:rFonts w:ascii="Times New Roman" w:hAnsi="Times New Roman"/>
        </w:rPr>
        <w:t xml:space="preserve">% 1-2 </w:t>
      </w:r>
    </w:p>
    <w:p w:rsidR="005B5549" w:rsidRPr="001853D5" w:rsidRDefault="005B5549" w:rsidP="008E0391">
      <w:pPr>
        <w:tabs>
          <w:tab w:val="left" w:pos="3402"/>
        </w:tabs>
        <w:spacing w:after="0" w:line="240" w:lineRule="auto"/>
        <w:ind w:left="3180" w:hanging="2832"/>
        <w:jc w:val="both"/>
        <w:rPr>
          <w:rFonts w:ascii="Times New Roman" w:hAnsi="Times New Roman"/>
        </w:rPr>
      </w:pPr>
      <w:r>
        <w:rPr>
          <w:rFonts w:ascii="Times New Roman" w:hAnsi="Times New Roman"/>
        </w:rPr>
        <w:tab/>
        <w:t xml:space="preserve">Paketleme esnasında </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sidRPr="001853D5">
        <w:rPr>
          <w:rFonts w:ascii="Times New Roman" w:hAnsi="Times New Roman"/>
        </w:rPr>
        <w:t xml:space="preserve">% 1-2 </w:t>
      </w:r>
      <w:r>
        <w:rPr>
          <w:rFonts w:ascii="Times New Roman" w:hAnsi="Times New Roman"/>
        </w:rPr>
        <w:t xml:space="preserve">    </w:t>
      </w:r>
      <w:r w:rsidRPr="001853D5">
        <w:rPr>
          <w:rFonts w:ascii="Times New Roman" w:hAnsi="Times New Roman"/>
        </w:rPr>
        <w:t xml:space="preserve">olmak üzere ,  </w:t>
      </w:r>
    </w:p>
    <w:p w:rsidR="005B5549" w:rsidRPr="001853D5" w:rsidRDefault="005B5549" w:rsidP="008E0391">
      <w:pPr>
        <w:pStyle w:val="GvdeMetni"/>
        <w:ind w:left="348"/>
        <w:jc w:val="both"/>
        <w:rPr>
          <w:szCs w:val="22"/>
        </w:rPr>
      </w:pPr>
    </w:p>
    <w:p w:rsidR="005B5549" w:rsidRPr="001853D5" w:rsidRDefault="005B5549" w:rsidP="008E0391">
      <w:pPr>
        <w:pStyle w:val="GvdeMetni"/>
        <w:ind w:left="3180"/>
        <w:jc w:val="both"/>
        <w:rPr>
          <w:szCs w:val="22"/>
        </w:rPr>
      </w:pPr>
      <w:r w:rsidRPr="001853D5">
        <w:rPr>
          <w:szCs w:val="22"/>
        </w:rPr>
        <w:t xml:space="preserve">Toz içecek imalatı esnasında </w:t>
      </w:r>
      <w:r w:rsidRPr="001853D5">
        <w:rPr>
          <w:b/>
          <w:szCs w:val="22"/>
        </w:rPr>
        <w:t>toplam  % 2-4</w:t>
      </w:r>
      <w:r w:rsidRPr="001853D5">
        <w:rPr>
          <w:szCs w:val="22"/>
        </w:rPr>
        <w:t xml:space="preserve">  fire meydana geleceği sonucuna varılmıştır.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743C3B" w:rsidRPr="00845EAD" w:rsidTr="008E0391">
        <w:trPr>
          <w:trHeight w:val="265"/>
        </w:trPr>
        <w:tc>
          <w:tcPr>
            <w:tcW w:w="2660" w:type="dxa"/>
            <w:vAlign w:val="center"/>
          </w:tcPr>
          <w:p w:rsidR="00743C3B" w:rsidRPr="00845EAD" w:rsidRDefault="00743C3B" w:rsidP="00EF1A75">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743C3B" w:rsidRPr="00845EAD" w:rsidRDefault="00743C3B" w:rsidP="00EF1A75">
            <w:pPr>
              <w:spacing w:after="0" w:line="240" w:lineRule="auto"/>
              <w:rPr>
                <w:rFonts w:ascii="Times New Roman" w:hAnsi="Times New Roman"/>
                <w:b/>
              </w:rPr>
            </w:pPr>
            <w:r w:rsidRPr="00845EAD">
              <w:rPr>
                <w:rFonts w:ascii="Times New Roman" w:hAnsi="Times New Roman"/>
                <w:b/>
              </w:rPr>
              <w:t>:</w:t>
            </w:r>
          </w:p>
        </w:tc>
        <w:tc>
          <w:tcPr>
            <w:tcW w:w="7544" w:type="dxa"/>
          </w:tcPr>
          <w:p w:rsidR="00743C3B" w:rsidRPr="00845EAD" w:rsidRDefault="00743C3B" w:rsidP="00EF1A75">
            <w:pPr>
              <w:spacing w:after="0" w:line="240" w:lineRule="auto"/>
              <w:rPr>
                <w:rFonts w:ascii="Times New Roman" w:hAnsi="Times New Roman"/>
                <w:b/>
              </w:rPr>
            </w:pPr>
            <w:r w:rsidRPr="00845EAD">
              <w:rPr>
                <w:rFonts w:ascii="Times New Roman" w:hAnsi="Times New Roman"/>
                <w:b/>
              </w:rPr>
              <w:t>08</w:t>
            </w:r>
          </w:p>
        </w:tc>
      </w:tr>
      <w:tr w:rsidR="00743C3B" w:rsidRPr="00845EAD" w:rsidTr="008E0391">
        <w:trPr>
          <w:trHeight w:val="265"/>
        </w:trPr>
        <w:tc>
          <w:tcPr>
            <w:tcW w:w="2660" w:type="dxa"/>
            <w:vAlign w:val="center"/>
          </w:tcPr>
          <w:p w:rsidR="00743C3B" w:rsidRPr="00845EAD" w:rsidRDefault="00743C3B" w:rsidP="00EF1A75">
            <w:pPr>
              <w:spacing w:after="0" w:line="240" w:lineRule="auto"/>
              <w:rPr>
                <w:rFonts w:ascii="Times New Roman" w:hAnsi="Times New Roman"/>
                <w:b/>
              </w:rPr>
            </w:pPr>
            <w:r w:rsidRPr="00845EAD">
              <w:rPr>
                <w:rFonts w:ascii="Times New Roman" w:hAnsi="Times New Roman"/>
                <w:b/>
              </w:rPr>
              <w:t>TOPLANTI TARİHİ</w:t>
            </w:r>
          </w:p>
        </w:tc>
        <w:tc>
          <w:tcPr>
            <w:tcW w:w="236" w:type="dxa"/>
          </w:tcPr>
          <w:p w:rsidR="00743C3B" w:rsidRPr="00845EAD" w:rsidRDefault="00743C3B" w:rsidP="00EF1A75">
            <w:pPr>
              <w:spacing w:after="0" w:line="240" w:lineRule="auto"/>
              <w:rPr>
                <w:rFonts w:ascii="Times New Roman" w:hAnsi="Times New Roman"/>
                <w:b/>
              </w:rPr>
            </w:pPr>
            <w:r w:rsidRPr="00845EAD">
              <w:rPr>
                <w:rFonts w:ascii="Times New Roman" w:hAnsi="Times New Roman"/>
                <w:b/>
              </w:rPr>
              <w:t>:</w:t>
            </w:r>
          </w:p>
        </w:tc>
        <w:tc>
          <w:tcPr>
            <w:tcW w:w="7544" w:type="dxa"/>
          </w:tcPr>
          <w:p w:rsidR="00743C3B" w:rsidRPr="00845EAD" w:rsidRDefault="00743C3B" w:rsidP="00EF1A75">
            <w:pPr>
              <w:spacing w:after="0" w:line="240" w:lineRule="auto"/>
              <w:rPr>
                <w:rFonts w:ascii="Times New Roman" w:hAnsi="Times New Roman"/>
                <w:b/>
              </w:rPr>
            </w:pPr>
            <w:r>
              <w:rPr>
                <w:rFonts w:ascii="Times New Roman" w:hAnsi="Times New Roman"/>
                <w:b/>
              </w:rPr>
              <w:t>29.11.2011</w:t>
            </w:r>
          </w:p>
        </w:tc>
      </w:tr>
      <w:tr w:rsidR="00743C3B" w:rsidRPr="00845EAD" w:rsidTr="008E0391">
        <w:trPr>
          <w:trHeight w:val="245"/>
        </w:trPr>
        <w:tc>
          <w:tcPr>
            <w:tcW w:w="2660" w:type="dxa"/>
            <w:vAlign w:val="center"/>
          </w:tcPr>
          <w:p w:rsidR="00743C3B" w:rsidRPr="00845EAD" w:rsidRDefault="00743C3B" w:rsidP="00EF1A75">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743C3B" w:rsidRPr="00845EAD" w:rsidRDefault="00743C3B" w:rsidP="00EF1A75">
            <w:pPr>
              <w:spacing w:after="0" w:line="240" w:lineRule="auto"/>
              <w:rPr>
                <w:rFonts w:ascii="Times New Roman" w:hAnsi="Times New Roman"/>
                <w:b/>
              </w:rPr>
            </w:pPr>
            <w:r w:rsidRPr="00845EAD">
              <w:rPr>
                <w:rFonts w:ascii="Times New Roman" w:hAnsi="Times New Roman"/>
                <w:b/>
              </w:rPr>
              <w:t>:</w:t>
            </w:r>
          </w:p>
        </w:tc>
        <w:tc>
          <w:tcPr>
            <w:tcW w:w="7544" w:type="dxa"/>
          </w:tcPr>
          <w:p w:rsidR="00743C3B" w:rsidRPr="00845EAD" w:rsidRDefault="00743C3B" w:rsidP="00EF1A75">
            <w:pPr>
              <w:spacing w:after="0" w:line="240" w:lineRule="auto"/>
              <w:rPr>
                <w:rFonts w:ascii="Times New Roman" w:hAnsi="Times New Roman"/>
                <w:b/>
              </w:rPr>
            </w:pPr>
            <w:r>
              <w:rPr>
                <w:rFonts w:ascii="Times New Roman" w:hAnsi="Times New Roman"/>
                <w:b/>
              </w:rPr>
              <w:t>2009/35</w:t>
            </w:r>
          </w:p>
        </w:tc>
      </w:tr>
      <w:tr w:rsidR="00743C3B" w:rsidRPr="00845EAD" w:rsidTr="008E0391">
        <w:trPr>
          <w:trHeight w:val="685"/>
        </w:trPr>
        <w:tc>
          <w:tcPr>
            <w:tcW w:w="2660" w:type="dxa"/>
          </w:tcPr>
          <w:p w:rsidR="00743C3B" w:rsidRPr="00845EAD" w:rsidRDefault="00743C3B" w:rsidP="00EF1A75">
            <w:pPr>
              <w:spacing w:after="0" w:line="240" w:lineRule="auto"/>
              <w:rPr>
                <w:rFonts w:ascii="Times New Roman" w:hAnsi="Times New Roman"/>
                <w:b/>
              </w:rPr>
            </w:pPr>
            <w:r w:rsidRPr="00845EAD">
              <w:rPr>
                <w:rFonts w:ascii="Times New Roman" w:hAnsi="Times New Roman"/>
                <w:b/>
              </w:rPr>
              <w:t>KONU</w:t>
            </w:r>
          </w:p>
        </w:tc>
        <w:tc>
          <w:tcPr>
            <w:tcW w:w="236" w:type="dxa"/>
          </w:tcPr>
          <w:p w:rsidR="00743C3B" w:rsidRPr="00845EAD" w:rsidRDefault="00743C3B" w:rsidP="00EF1A75">
            <w:pPr>
              <w:spacing w:after="0" w:line="240" w:lineRule="auto"/>
              <w:rPr>
                <w:rFonts w:ascii="Times New Roman" w:hAnsi="Times New Roman"/>
                <w:b/>
              </w:rPr>
            </w:pPr>
            <w:r w:rsidRPr="00845EAD">
              <w:rPr>
                <w:rFonts w:ascii="Times New Roman" w:hAnsi="Times New Roman"/>
                <w:b/>
              </w:rPr>
              <w:t>:</w:t>
            </w:r>
          </w:p>
        </w:tc>
        <w:tc>
          <w:tcPr>
            <w:tcW w:w="7544" w:type="dxa"/>
          </w:tcPr>
          <w:p w:rsidR="00743C3B" w:rsidRPr="00845EAD" w:rsidRDefault="00743C3B" w:rsidP="00EF1A75">
            <w:pPr>
              <w:spacing w:after="0" w:line="240" w:lineRule="auto"/>
              <w:jc w:val="both"/>
              <w:rPr>
                <w:rFonts w:ascii="Times New Roman" w:eastAsia="Arial Unicode MS" w:hAnsi="Times New Roman"/>
              </w:rPr>
            </w:pPr>
            <w:r>
              <w:rPr>
                <w:rFonts w:ascii="Times New Roman" w:eastAsia="Arial Unicode MS" w:hAnsi="Times New Roman"/>
              </w:rPr>
              <w:t>Çekirdek Kahvenin Taşınması, Kavrulması, Öğütülmesi ve Ambalajlanması esnasında meydana gelen fireler hakkında.</w:t>
            </w:r>
          </w:p>
        </w:tc>
      </w:tr>
      <w:tr w:rsidR="00743C3B" w:rsidRPr="00845EAD" w:rsidTr="008E0391">
        <w:trPr>
          <w:trHeight w:val="269"/>
        </w:trPr>
        <w:tc>
          <w:tcPr>
            <w:tcW w:w="2660" w:type="dxa"/>
            <w:vAlign w:val="center"/>
          </w:tcPr>
          <w:p w:rsidR="00743C3B" w:rsidRPr="00845EAD" w:rsidRDefault="00743C3B" w:rsidP="00EF1A75">
            <w:pPr>
              <w:spacing w:after="0" w:line="240" w:lineRule="auto"/>
              <w:rPr>
                <w:rFonts w:ascii="Times New Roman" w:hAnsi="Times New Roman"/>
                <w:b/>
              </w:rPr>
            </w:pPr>
            <w:r w:rsidRPr="00845EAD">
              <w:rPr>
                <w:rFonts w:ascii="Times New Roman" w:hAnsi="Times New Roman"/>
                <w:b/>
              </w:rPr>
              <w:t>KARAR</w:t>
            </w:r>
          </w:p>
        </w:tc>
        <w:tc>
          <w:tcPr>
            <w:tcW w:w="236" w:type="dxa"/>
          </w:tcPr>
          <w:p w:rsidR="00743C3B" w:rsidRPr="00845EAD" w:rsidRDefault="00743C3B" w:rsidP="00EF1A75">
            <w:pPr>
              <w:spacing w:after="0" w:line="240" w:lineRule="auto"/>
              <w:rPr>
                <w:rFonts w:ascii="Times New Roman" w:hAnsi="Times New Roman"/>
                <w:b/>
              </w:rPr>
            </w:pPr>
            <w:r w:rsidRPr="00845EAD">
              <w:rPr>
                <w:rFonts w:ascii="Times New Roman" w:hAnsi="Times New Roman"/>
                <w:b/>
              </w:rPr>
              <w:t>:</w:t>
            </w:r>
          </w:p>
        </w:tc>
        <w:tc>
          <w:tcPr>
            <w:tcW w:w="7544" w:type="dxa"/>
          </w:tcPr>
          <w:p w:rsidR="00743C3B" w:rsidRPr="00845EAD" w:rsidRDefault="00743C3B" w:rsidP="00EF1A75">
            <w:pPr>
              <w:spacing w:after="0" w:line="240" w:lineRule="auto"/>
              <w:rPr>
                <w:rFonts w:ascii="Times New Roman" w:hAnsi="Times New Roman"/>
              </w:rPr>
            </w:pPr>
          </w:p>
        </w:tc>
      </w:tr>
    </w:tbl>
    <w:p w:rsidR="00743C3B" w:rsidRPr="000B23CE" w:rsidRDefault="00743C3B" w:rsidP="008E0391">
      <w:pPr>
        <w:spacing w:after="0" w:line="240" w:lineRule="auto"/>
        <w:ind w:left="3180"/>
        <w:jc w:val="both"/>
        <w:rPr>
          <w:rFonts w:ascii="Times New Roman" w:eastAsia="Arial Unicode MS" w:hAnsi="Times New Roman"/>
        </w:rPr>
      </w:pPr>
      <w:r w:rsidRPr="000B23CE">
        <w:rPr>
          <w:rFonts w:ascii="Times New Roman" w:eastAsia="Arial Unicode MS" w:hAnsi="Times New Roman"/>
        </w:rPr>
        <w:t xml:space="preserve">Çekirdek kahvenin işletmeye getirilmesi ve işletme içerisinde taşınması sırasında fire meydana gelmektedir. Ayrıca, çekirdek halindeki kahvenin kavrulması esnasında, çekirdek kahvenin bünyesinde bulunan suyun buharlaşmasından dolayı kavurma esnasında, öğütme ve öğütülmüş kahvenin ambalajlaması esnasında </w:t>
      </w:r>
      <w:proofErr w:type="spellStart"/>
      <w:r w:rsidRPr="000B23CE">
        <w:rPr>
          <w:rFonts w:ascii="Times New Roman" w:eastAsia="Arial Unicode MS" w:hAnsi="Times New Roman"/>
        </w:rPr>
        <w:t>tozuşmadan</w:t>
      </w:r>
      <w:proofErr w:type="spellEnd"/>
      <w:r w:rsidRPr="000B23CE">
        <w:rPr>
          <w:rFonts w:ascii="Times New Roman" w:eastAsia="Arial Unicode MS" w:hAnsi="Times New Roman"/>
        </w:rPr>
        <w:t xml:space="preserve"> dolayı fireler meydana gelmektedir.</w:t>
      </w:r>
    </w:p>
    <w:p w:rsidR="00743C3B" w:rsidRPr="000B23CE" w:rsidRDefault="00743C3B" w:rsidP="008E0391">
      <w:pPr>
        <w:spacing w:after="0" w:line="240" w:lineRule="auto"/>
        <w:ind w:left="3180"/>
        <w:jc w:val="both"/>
        <w:rPr>
          <w:rFonts w:ascii="Times New Roman" w:eastAsia="Arial Unicode MS" w:hAnsi="Times New Roman"/>
        </w:rPr>
      </w:pPr>
    </w:p>
    <w:p w:rsidR="00743C3B" w:rsidRPr="000B23CE" w:rsidRDefault="00743C3B" w:rsidP="008E0391">
      <w:pPr>
        <w:spacing w:after="0" w:line="240" w:lineRule="auto"/>
        <w:ind w:left="3180"/>
        <w:jc w:val="both"/>
        <w:rPr>
          <w:rFonts w:ascii="Times New Roman" w:eastAsia="Arial Unicode MS" w:hAnsi="Times New Roman"/>
        </w:rPr>
      </w:pPr>
      <w:r w:rsidRPr="000B23CE">
        <w:rPr>
          <w:rFonts w:ascii="Times New Roman" w:eastAsia="Arial Unicode MS" w:hAnsi="Times New Roman"/>
        </w:rPr>
        <w:t>Taşıma-Nakliye esnasında oluşan fire  ………………   : %1-2</w:t>
      </w:r>
    </w:p>
    <w:p w:rsidR="00743C3B" w:rsidRDefault="00743C3B" w:rsidP="008E0391">
      <w:pPr>
        <w:spacing w:after="0" w:line="240" w:lineRule="auto"/>
        <w:ind w:left="3180"/>
        <w:jc w:val="both"/>
        <w:rPr>
          <w:rFonts w:ascii="Times New Roman" w:eastAsia="Arial Unicode MS" w:hAnsi="Times New Roman"/>
        </w:rPr>
      </w:pPr>
      <w:r w:rsidRPr="000B23CE">
        <w:rPr>
          <w:rFonts w:ascii="Times New Roman" w:eastAsia="Arial Unicode MS" w:hAnsi="Times New Roman"/>
        </w:rPr>
        <w:t>Kavurma, öğütme, ambalajlamada oluşan  fire …</w:t>
      </w:r>
      <w:r>
        <w:rPr>
          <w:rFonts w:ascii="Times New Roman" w:eastAsia="Arial Unicode MS" w:hAnsi="Times New Roman"/>
        </w:rPr>
        <w:t>……</w:t>
      </w:r>
      <w:r w:rsidRPr="000B23CE">
        <w:rPr>
          <w:rFonts w:ascii="Times New Roman" w:eastAsia="Arial Unicode MS" w:hAnsi="Times New Roman"/>
        </w:rPr>
        <w:t xml:space="preserve">  : %18-20 </w:t>
      </w:r>
    </w:p>
    <w:p w:rsidR="00743C3B" w:rsidRPr="000B23CE" w:rsidRDefault="00743C3B" w:rsidP="008E0391">
      <w:pPr>
        <w:spacing w:after="0" w:line="240" w:lineRule="auto"/>
        <w:ind w:left="3180"/>
        <w:jc w:val="both"/>
        <w:rPr>
          <w:rFonts w:ascii="Times New Roman" w:eastAsia="Arial Unicode MS" w:hAnsi="Times New Roman"/>
          <w:sz w:val="8"/>
        </w:rPr>
      </w:pPr>
    </w:p>
    <w:p w:rsidR="00743C3B" w:rsidRPr="000B23CE" w:rsidRDefault="00743C3B" w:rsidP="008E0391">
      <w:pPr>
        <w:spacing w:after="0" w:line="240" w:lineRule="auto"/>
        <w:ind w:left="3180"/>
        <w:jc w:val="both"/>
        <w:rPr>
          <w:rFonts w:ascii="Times New Roman" w:eastAsia="Arial Unicode MS" w:hAnsi="Times New Roman"/>
          <w:b/>
        </w:rPr>
      </w:pPr>
      <w:r w:rsidRPr="000B23CE">
        <w:rPr>
          <w:rFonts w:ascii="Times New Roman" w:eastAsia="Arial Unicode MS" w:hAnsi="Times New Roman"/>
          <w:b/>
        </w:rPr>
        <w:t xml:space="preserve">                                    </w:t>
      </w:r>
      <w:r>
        <w:rPr>
          <w:rFonts w:ascii="Times New Roman" w:eastAsia="Arial Unicode MS" w:hAnsi="Times New Roman"/>
          <w:b/>
        </w:rPr>
        <w:t xml:space="preserve">                            </w:t>
      </w:r>
      <w:r w:rsidRPr="000B23CE">
        <w:rPr>
          <w:rFonts w:ascii="Times New Roman" w:eastAsia="Arial Unicode MS" w:hAnsi="Times New Roman"/>
          <w:b/>
        </w:rPr>
        <w:t xml:space="preserve"> Toplam Fire : %19-22</w:t>
      </w: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743C3B" w:rsidRDefault="00743C3B"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proofErr w:type="spellStart"/>
            <w:r w:rsidRPr="00845EAD">
              <w:rPr>
                <w:rFonts w:ascii="Times New Roman" w:eastAsia="Arial Unicode MS" w:hAnsi="Times New Roman"/>
              </w:rPr>
              <w:t>Viskon</w:t>
            </w:r>
            <w:proofErr w:type="spellEnd"/>
            <w:r w:rsidRPr="00845EAD">
              <w:rPr>
                <w:rFonts w:ascii="Times New Roman" w:eastAsia="Arial Unicode MS" w:hAnsi="Times New Roman"/>
              </w:rPr>
              <w:t xml:space="preserve"> İplik İmalatı Esnasında Ortaya Çıkan Fire Ve Zayiat Oranları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1853D5" w:rsidRDefault="005B5549" w:rsidP="008E0391">
      <w:pPr>
        <w:pStyle w:val="GvdeMetni"/>
        <w:ind w:left="3180"/>
        <w:jc w:val="both"/>
        <w:rPr>
          <w:rFonts w:eastAsia="Arial Unicode MS"/>
          <w:szCs w:val="22"/>
        </w:rPr>
      </w:pPr>
      <w:r w:rsidRPr="001853D5">
        <w:rPr>
          <w:rFonts w:eastAsia="Arial Unicode MS"/>
          <w:szCs w:val="22"/>
        </w:rPr>
        <w:t xml:space="preserve">Meslek komite toplantısında, </w:t>
      </w:r>
      <w:proofErr w:type="spellStart"/>
      <w:r w:rsidRPr="001853D5">
        <w:rPr>
          <w:rFonts w:eastAsia="Arial Unicode MS"/>
          <w:szCs w:val="22"/>
        </w:rPr>
        <w:t>viskon</w:t>
      </w:r>
      <w:proofErr w:type="spellEnd"/>
      <w:r w:rsidRPr="001853D5">
        <w:rPr>
          <w:rFonts w:eastAsia="Arial Unicode MS"/>
          <w:szCs w:val="22"/>
        </w:rPr>
        <w:t xml:space="preserve"> elyaftan </w:t>
      </w:r>
      <w:proofErr w:type="spellStart"/>
      <w:r w:rsidRPr="001853D5">
        <w:rPr>
          <w:rFonts w:eastAsia="Arial Unicode MS"/>
          <w:szCs w:val="22"/>
        </w:rPr>
        <w:t>viskon</w:t>
      </w:r>
      <w:proofErr w:type="spellEnd"/>
      <w:r w:rsidRPr="001853D5">
        <w:rPr>
          <w:rFonts w:eastAsia="Arial Unicode MS"/>
          <w:szCs w:val="22"/>
        </w:rPr>
        <w:t xml:space="preserve"> iplik imalatı esnasında ortaya çıkan fire </w:t>
      </w:r>
      <w:r>
        <w:rPr>
          <w:rFonts w:eastAsia="Arial Unicode MS"/>
          <w:szCs w:val="22"/>
        </w:rPr>
        <w:t>ve</w:t>
      </w:r>
      <w:r w:rsidRPr="001853D5">
        <w:rPr>
          <w:rFonts w:eastAsia="Arial Unicode MS"/>
          <w:szCs w:val="22"/>
        </w:rPr>
        <w:t xml:space="preserve"> zayiat oranları aşağıda belirtildiği gibi tespit edilmiştir. </w:t>
      </w:r>
    </w:p>
    <w:p w:rsidR="005B5549" w:rsidRPr="001853D5" w:rsidRDefault="005B5549" w:rsidP="008E0391">
      <w:pPr>
        <w:spacing w:after="0" w:line="240" w:lineRule="auto"/>
        <w:ind w:left="3180"/>
        <w:jc w:val="both"/>
        <w:rPr>
          <w:rFonts w:ascii="Times New Roman" w:eastAsia="Arial Unicode MS" w:hAnsi="Times New Roman"/>
        </w:rPr>
      </w:pPr>
    </w:p>
    <w:p w:rsidR="005B5549" w:rsidRPr="001853D5" w:rsidRDefault="005B5549" w:rsidP="008E0391">
      <w:pPr>
        <w:pStyle w:val="GvdeMetni2"/>
        <w:spacing w:after="0" w:line="240" w:lineRule="auto"/>
        <w:ind w:left="3180"/>
        <w:jc w:val="both"/>
        <w:rPr>
          <w:rFonts w:eastAsia="Arial Unicode MS"/>
          <w:sz w:val="22"/>
          <w:szCs w:val="22"/>
        </w:rPr>
      </w:pPr>
      <w:proofErr w:type="spellStart"/>
      <w:r w:rsidRPr="001853D5">
        <w:rPr>
          <w:rFonts w:eastAsia="Arial Unicode MS"/>
          <w:sz w:val="22"/>
          <w:szCs w:val="22"/>
        </w:rPr>
        <w:t>Viskon</w:t>
      </w:r>
      <w:proofErr w:type="spellEnd"/>
      <w:r w:rsidRPr="001853D5">
        <w:rPr>
          <w:rFonts w:eastAsia="Arial Unicode MS"/>
          <w:sz w:val="22"/>
          <w:szCs w:val="22"/>
        </w:rPr>
        <w:t xml:space="preserve"> elyaftan </w:t>
      </w:r>
      <w:proofErr w:type="spellStart"/>
      <w:r w:rsidRPr="001853D5">
        <w:rPr>
          <w:rFonts w:eastAsia="Arial Unicode MS"/>
          <w:sz w:val="22"/>
          <w:szCs w:val="22"/>
        </w:rPr>
        <w:t>viskon</w:t>
      </w:r>
      <w:proofErr w:type="spellEnd"/>
      <w:r w:rsidRPr="001853D5">
        <w:rPr>
          <w:rFonts w:eastAsia="Arial Unicode MS"/>
          <w:sz w:val="22"/>
          <w:szCs w:val="22"/>
        </w:rPr>
        <w:t xml:space="preserve"> iplik imal etmek için yapılan işlemler sırasında </w:t>
      </w:r>
      <w:r>
        <w:rPr>
          <w:rFonts w:eastAsia="Arial Unicode MS"/>
          <w:sz w:val="22"/>
          <w:szCs w:val="22"/>
        </w:rPr>
        <w:t xml:space="preserve">             </w:t>
      </w:r>
      <w:r w:rsidRPr="001853D5">
        <w:rPr>
          <w:rFonts w:eastAsia="Arial Unicode MS"/>
          <w:sz w:val="22"/>
          <w:szCs w:val="22"/>
        </w:rPr>
        <w:t xml:space="preserve">Hallaç, Harman, Tarak hazırlama grubu </w:t>
      </w:r>
      <w:proofErr w:type="spellStart"/>
      <w:r w:rsidRPr="001853D5">
        <w:rPr>
          <w:rFonts w:eastAsia="Arial Unicode MS"/>
          <w:sz w:val="22"/>
          <w:szCs w:val="22"/>
        </w:rPr>
        <w:t>Finisör</w:t>
      </w:r>
      <w:proofErr w:type="spellEnd"/>
      <w:r w:rsidRPr="001853D5">
        <w:rPr>
          <w:rFonts w:eastAsia="Arial Unicode MS"/>
          <w:sz w:val="22"/>
          <w:szCs w:val="22"/>
        </w:rPr>
        <w:t xml:space="preserve"> Büküm </w:t>
      </w:r>
      <w:r>
        <w:rPr>
          <w:rFonts w:eastAsia="Arial Unicode MS"/>
          <w:sz w:val="22"/>
          <w:szCs w:val="22"/>
        </w:rPr>
        <w:t>ve</w:t>
      </w:r>
      <w:r w:rsidRPr="001853D5">
        <w:rPr>
          <w:rFonts w:eastAsia="Arial Unicode MS"/>
          <w:sz w:val="22"/>
          <w:szCs w:val="22"/>
        </w:rPr>
        <w:t xml:space="preserve"> </w:t>
      </w:r>
      <w:proofErr w:type="spellStart"/>
      <w:r w:rsidRPr="001853D5">
        <w:rPr>
          <w:rFonts w:eastAsia="Arial Unicode MS"/>
          <w:sz w:val="22"/>
          <w:szCs w:val="22"/>
        </w:rPr>
        <w:t>vaterlerde</w:t>
      </w:r>
      <w:proofErr w:type="spellEnd"/>
      <w:r w:rsidRPr="001853D5">
        <w:rPr>
          <w:rFonts w:eastAsia="Arial Unicode MS"/>
          <w:sz w:val="22"/>
          <w:szCs w:val="22"/>
        </w:rPr>
        <w:t xml:space="preserve"> </w:t>
      </w:r>
      <w:r>
        <w:rPr>
          <w:rFonts w:eastAsia="Arial Unicode MS"/>
          <w:sz w:val="22"/>
          <w:szCs w:val="22"/>
        </w:rPr>
        <w:t xml:space="preserve">                </w:t>
      </w:r>
      <w:r w:rsidRPr="001853D5">
        <w:rPr>
          <w:rFonts w:eastAsia="Arial Unicode MS"/>
          <w:sz w:val="22"/>
          <w:szCs w:val="22"/>
        </w:rPr>
        <w:t>toplam olarak tespit edilen fire oranları % 3 ile % 4 arasındadır.</w:t>
      </w:r>
    </w:p>
    <w:p w:rsidR="005B5549" w:rsidRPr="001853D5" w:rsidRDefault="005B5549" w:rsidP="008E0391">
      <w:pPr>
        <w:spacing w:after="0" w:line="240" w:lineRule="auto"/>
        <w:ind w:left="6012"/>
        <w:jc w:val="both"/>
        <w:rPr>
          <w:rFonts w:ascii="Times New Roman" w:eastAsia="Arial Unicode MS" w:hAnsi="Times New Roman"/>
        </w:rPr>
      </w:pPr>
    </w:p>
    <w:p w:rsidR="005B5549" w:rsidRPr="001853D5" w:rsidRDefault="005B5549" w:rsidP="008E0391">
      <w:pPr>
        <w:spacing w:after="0" w:line="240" w:lineRule="auto"/>
        <w:ind w:left="3180"/>
        <w:jc w:val="both"/>
        <w:rPr>
          <w:rFonts w:ascii="Times New Roman" w:eastAsia="Arial Unicode MS" w:hAnsi="Times New Roman"/>
        </w:rPr>
      </w:pPr>
      <w:r w:rsidRPr="001853D5">
        <w:rPr>
          <w:rFonts w:ascii="Times New Roman" w:eastAsia="Arial Unicode MS" w:hAnsi="Times New Roman"/>
        </w:rPr>
        <w:t xml:space="preserve">Yani 100 kg. </w:t>
      </w:r>
      <w:proofErr w:type="spellStart"/>
      <w:r w:rsidRPr="001853D5">
        <w:rPr>
          <w:rFonts w:ascii="Times New Roman" w:eastAsia="Arial Unicode MS" w:hAnsi="Times New Roman"/>
        </w:rPr>
        <w:t>viskon</w:t>
      </w:r>
      <w:proofErr w:type="spellEnd"/>
      <w:r w:rsidRPr="001853D5">
        <w:rPr>
          <w:rFonts w:ascii="Times New Roman" w:eastAsia="Arial Unicode MS" w:hAnsi="Times New Roman"/>
        </w:rPr>
        <w:t xml:space="preserve"> Elyaftan 96 kg. ile 97 kg. arası </w:t>
      </w:r>
      <w:proofErr w:type="spellStart"/>
      <w:r w:rsidRPr="001853D5">
        <w:rPr>
          <w:rFonts w:ascii="Times New Roman" w:eastAsia="Arial Unicode MS" w:hAnsi="Times New Roman"/>
        </w:rPr>
        <w:t>viskon</w:t>
      </w:r>
      <w:proofErr w:type="spellEnd"/>
      <w:r w:rsidRPr="001853D5">
        <w:rPr>
          <w:rFonts w:ascii="Times New Roman" w:eastAsia="Arial Unicode MS" w:hAnsi="Times New Roman"/>
        </w:rPr>
        <w:t xml:space="preserve"> iplik elde edilir.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100 Kg Hurda Telisten Jüt İpliği İmal Edileceği Zaman Oluşacak Zayiat Oranı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3C53AD" w:rsidRDefault="005B5549" w:rsidP="008E0391">
      <w:pPr>
        <w:spacing w:after="0" w:line="240" w:lineRule="auto"/>
        <w:ind w:left="3180"/>
        <w:jc w:val="both"/>
        <w:rPr>
          <w:rFonts w:ascii="Times New Roman" w:eastAsia="Arial Unicode MS" w:hAnsi="Times New Roman"/>
        </w:rPr>
      </w:pPr>
      <w:r w:rsidRPr="003E4DAE">
        <w:rPr>
          <w:rFonts w:ascii="Times New Roman" w:eastAsia="Arial Unicode MS" w:hAnsi="Times New Roman"/>
        </w:rPr>
        <w:t xml:space="preserve">Meslek komite toplantısında, 100 kg </w:t>
      </w:r>
    </w:p>
    <w:p w:rsidR="005B5549" w:rsidRPr="003E4DAE" w:rsidRDefault="005B5549" w:rsidP="008E0391">
      <w:pPr>
        <w:spacing w:after="0" w:line="240" w:lineRule="auto"/>
        <w:ind w:left="3180"/>
        <w:jc w:val="both"/>
        <w:rPr>
          <w:rFonts w:ascii="Times New Roman" w:eastAsia="Arial Unicode MS" w:hAnsi="Times New Roman"/>
        </w:rPr>
      </w:pPr>
      <w:r w:rsidRPr="003E4DAE">
        <w:rPr>
          <w:rFonts w:ascii="Times New Roman" w:eastAsia="Arial Unicode MS" w:hAnsi="Times New Roman"/>
        </w:rPr>
        <w:t xml:space="preserve"> telisten jüt ipliği imal edileceği zaman oluşacak zayiat oranı görüşülerek aşağıda belirtildiği gibi tespit edilmiştir. </w:t>
      </w:r>
    </w:p>
    <w:p w:rsidR="005B5549" w:rsidRPr="003E4DAE" w:rsidRDefault="005B5549" w:rsidP="008E0391">
      <w:pPr>
        <w:spacing w:after="0" w:line="240" w:lineRule="auto"/>
        <w:ind w:left="3180"/>
        <w:jc w:val="both"/>
        <w:rPr>
          <w:rFonts w:ascii="Times New Roman" w:eastAsia="Arial Unicode MS" w:hAnsi="Times New Roman"/>
        </w:rPr>
      </w:pPr>
    </w:p>
    <w:p w:rsidR="005B5549" w:rsidRPr="003E4DAE" w:rsidRDefault="005B5549" w:rsidP="008E0391">
      <w:pPr>
        <w:spacing w:after="0" w:line="240" w:lineRule="auto"/>
        <w:ind w:left="3888"/>
        <w:jc w:val="both"/>
        <w:rPr>
          <w:rFonts w:ascii="Times New Roman" w:eastAsia="Arial Unicode MS" w:hAnsi="Times New Roman"/>
          <w:b/>
        </w:rPr>
      </w:pPr>
      <w:r w:rsidRPr="003E4DAE">
        <w:rPr>
          <w:rFonts w:ascii="Times New Roman" w:eastAsia="Arial Unicode MS" w:hAnsi="Times New Roman"/>
          <w:b/>
        </w:rPr>
        <w:t>100 KG HURDA TELİS</w:t>
      </w:r>
    </w:p>
    <w:p w:rsidR="005B5549" w:rsidRPr="003E4DAE" w:rsidRDefault="005B5549" w:rsidP="008E0391">
      <w:pPr>
        <w:spacing w:after="0" w:line="240" w:lineRule="auto"/>
        <w:ind w:left="3888"/>
        <w:jc w:val="both"/>
        <w:rPr>
          <w:rFonts w:ascii="Times New Roman" w:eastAsia="Arial Unicode MS" w:hAnsi="Times New Roman"/>
        </w:rPr>
      </w:pPr>
      <w:r>
        <w:rPr>
          <w:rFonts w:ascii="Times New Roman" w:eastAsia="Arial Unicode MS" w:hAnsi="Times New Roman"/>
        </w:rPr>
        <w:t>TOZ</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t xml:space="preserve">:  %  4  ile </w:t>
      </w:r>
      <w:r w:rsidRPr="003E4DAE">
        <w:rPr>
          <w:rFonts w:ascii="Times New Roman" w:eastAsia="Arial Unicode MS" w:hAnsi="Times New Roman"/>
        </w:rPr>
        <w:t xml:space="preserve"> % 6</w:t>
      </w:r>
    </w:p>
    <w:p w:rsidR="005B5549" w:rsidRDefault="005B5549" w:rsidP="008E0391">
      <w:pPr>
        <w:spacing w:after="0" w:line="240" w:lineRule="auto"/>
        <w:ind w:left="3888"/>
        <w:jc w:val="both"/>
        <w:rPr>
          <w:rFonts w:ascii="Times New Roman" w:eastAsia="Arial Unicode MS" w:hAnsi="Times New Roman"/>
        </w:rPr>
      </w:pPr>
      <w:r>
        <w:rPr>
          <w:rFonts w:ascii="Times New Roman" w:eastAsia="Arial Unicode MS" w:hAnsi="Times New Roman"/>
        </w:rPr>
        <w:t>FAYDASIZ İP</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t xml:space="preserve">: </w:t>
      </w:r>
      <w:r w:rsidRPr="003E4DAE">
        <w:rPr>
          <w:rFonts w:ascii="Times New Roman" w:eastAsia="Arial Unicode MS" w:hAnsi="Times New Roman"/>
        </w:rPr>
        <w:t>%  1   ile  % 2</w:t>
      </w:r>
    </w:p>
    <w:p w:rsidR="005B5549" w:rsidRPr="003E4DAE" w:rsidRDefault="005B5549" w:rsidP="008E0391">
      <w:pPr>
        <w:spacing w:after="0" w:line="240" w:lineRule="auto"/>
        <w:ind w:left="3888"/>
        <w:jc w:val="both"/>
        <w:rPr>
          <w:rFonts w:ascii="Times New Roman" w:eastAsia="Arial Unicode MS" w:hAnsi="Times New Roman"/>
        </w:rPr>
      </w:pPr>
      <w:r w:rsidRPr="003E4DAE">
        <w:rPr>
          <w:rFonts w:ascii="Times New Roman" w:eastAsia="Arial Unicode MS" w:hAnsi="Times New Roman"/>
        </w:rPr>
        <w:t>Ş</w:t>
      </w:r>
      <w:r>
        <w:rPr>
          <w:rFonts w:ascii="Times New Roman" w:eastAsia="Arial Unicode MS" w:hAnsi="Times New Roman"/>
        </w:rPr>
        <w:t>İFANOZDA</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t xml:space="preserve">: </w:t>
      </w:r>
      <w:r w:rsidRPr="003E4DAE">
        <w:rPr>
          <w:rFonts w:ascii="Times New Roman" w:eastAsia="Arial Unicode MS" w:hAnsi="Times New Roman"/>
        </w:rPr>
        <w:t xml:space="preserve">%  1   ile  % 2  </w:t>
      </w:r>
      <w:r>
        <w:rPr>
          <w:rFonts w:ascii="Times New Roman" w:eastAsia="Arial Unicode MS" w:hAnsi="Times New Roman"/>
        </w:rPr>
        <w:t xml:space="preserve"> </w:t>
      </w:r>
      <w:r w:rsidRPr="003E4DAE">
        <w:rPr>
          <w:rFonts w:ascii="Times New Roman" w:eastAsia="Arial Unicode MS" w:hAnsi="Times New Roman"/>
        </w:rPr>
        <w:t>faydasız telef</w:t>
      </w:r>
    </w:p>
    <w:p w:rsidR="005B5549" w:rsidRPr="003E4DAE" w:rsidRDefault="005B5549" w:rsidP="008E0391">
      <w:pPr>
        <w:spacing w:after="0" w:line="240" w:lineRule="auto"/>
        <w:ind w:left="3888"/>
        <w:jc w:val="both"/>
        <w:rPr>
          <w:rFonts w:ascii="Times New Roman" w:eastAsia="Arial Unicode MS" w:hAnsi="Times New Roman"/>
        </w:rPr>
      </w:pPr>
      <w:r w:rsidRPr="003E4DAE">
        <w:rPr>
          <w:rFonts w:ascii="Times New Roman" w:eastAsia="Arial Unicode MS" w:hAnsi="Times New Roman"/>
        </w:rPr>
        <w:t>HALLAÇ’DA</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t xml:space="preserve">: </w:t>
      </w:r>
      <w:r w:rsidRPr="003E4DAE">
        <w:rPr>
          <w:rFonts w:ascii="Times New Roman" w:eastAsia="Arial Unicode MS" w:hAnsi="Times New Roman"/>
        </w:rPr>
        <w:t xml:space="preserve">%  1   ile  % 2 </w:t>
      </w:r>
      <w:r>
        <w:rPr>
          <w:rFonts w:ascii="Times New Roman" w:eastAsia="Arial Unicode MS" w:hAnsi="Times New Roman"/>
        </w:rPr>
        <w:t xml:space="preserve"> </w:t>
      </w:r>
      <w:r w:rsidRPr="003E4DAE">
        <w:rPr>
          <w:rFonts w:ascii="Times New Roman" w:eastAsia="Arial Unicode MS" w:hAnsi="Times New Roman"/>
        </w:rPr>
        <w:t xml:space="preserve"> döküntü</w:t>
      </w:r>
    </w:p>
    <w:p w:rsidR="005B5549" w:rsidRDefault="005B5549" w:rsidP="008E0391">
      <w:pPr>
        <w:spacing w:after="0" w:line="240" w:lineRule="auto"/>
        <w:ind w:left="3888"/>
        <w:jc w:val="both"/>
        <w:rPr>
          <w:rFonts w:ascii="Times New Roman" w:eastAsia="Arial Unicode MS" w:hAnsi="Times New Roman"/>
        </w:rPr>
      </w:pPr>
      <w:r>
        <w:rPr>
          <w:rFonts w:ascii="Times New Roman" w:eastAsia="Arial Unicode MS" w:hAnsi="Times New Roman"/>
        </w:rPr>
        <w:t>TARAK’TA</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t xml:space="preserve">: </w:t>
      </w:r>
      <w:r w:rsidRPr="003E4DAE">
        <w:rPr>
          <w:rFonts w:ascii="Times New Roman" w:eastAsia="Arial Unicode MS" w:hAnsi="Times New Roman"/>
        </w:rPr>
        <w:t>%  7   ile  % 10</w:t>
      </w:r>
      <w:r>
        <w:rPr>
          <w:rFonts w:ascii="Times New Roman" w:eastAsia="Arial Unicode MS" w:hAnsi="Times New Roman"/>
        </w:rPr>
        <w:t xml:space="preserve"> </w:t>
      </w:r>
      <w:r w:rsidRPr="003E4DAE">
        <w:rPr>
          <w:rFonts w:ascii="Times New Roman" w:eastAsia="Arial Unicode MS" w:hAnsi="Times New Roman"/>
        </w:rPr>
        <w:t xml:space="preserve"> kaba</w:t>
      </w:r>
    </w:p>
    <w:p w:rsidR="005B5549" w:rsidRPr="003E4DAE" w:rsidRDefault="005B5549" w:rsidP="00431E21">
      <w:pPr>
        <w:spacing w:after="0" w:line="240" w:lineRule="auto"/>
        <w:ind w:left="6372" w:firstLine="708"/>
        <w:jc w:val="both"/>
        <w:rPr>
          <w:rFonts w:ascii="Times New Roman" w:eastAsia="Arial Unicode MS" w:hAnsi="Times New Roman"/>
        </w:rPr>
      </w:pPr>
      <w:r>
        <w:rPr>
          <w:rFonts w:ascii="Times New Roman" w:eastAsia="Arial Unicode MS" w:hAnsi="Times New Roman"/>
        </w:rPr>
        <w:t xml:space="preserve">: </w:t>
      </w:r>
      <w:r w:rsidRPr="003E4DAE">
        <w:rPr>
          <w:rFonts w:ascii="Times New Roman" w:eastAsia="Arial Unicode MS" w:hAnsi="Times New Roman"/>
        </w:rPr>
        <w:t>%</w:t>
      </w:r>
      <w:r w:rsidR="00431E21">
        <w:rPr>
          <w:rFonts w:ascii="Times New Roman" w:eastAsia="Arial Unicode MS" w:hAnsi="Times New Roman"/>
        </w:rPr>
        <w:t xml:space="preserve"> </w:t>
      </w:r>
      <w:proofErr w:type="gramStart"/>
      <w:r w:rsidRPr="003E4DAE">
        <w:rPr>
          <w:rFonts w:ascii="Times New Roman" w:eastAsia="Arial Unicode MS" w:hAnsi="Times New Roman"/>
        </w:rPr>
        <w:t xml:space="preserve">4  </w:t>
      </w:r>
      <w:r w:rsidR="00431E21">
        <w:rPr>
          <w:rFonts w:ascii="Times New Roman" w:eastAsia="Arial Unicode MS" w:hAnsi="Times New Roman"/>
        </w:rPr>
        <w:t xml:space="preserve">  </w:t>
      </w:r>
      <w:r w:rsidRPr="003E4DAE">
        <w:rPr>
          <w:rFonts w:ascii="Times New Roman" w:eastAsia="Arial Unicode MS" w:hAnsi="Times New Roman"/>
        </w:rPr>
        <w:t>ile</w:t>
      </w:r>
      <w:proofErr w:type="gramEnd"/>
      <w:r w:rsidR="00431E21">
        <w:rPr>
          <w:rFonts w:ascii="Times New Roman" w:eastAsia="Arial Unicode MS" w:hAnsi="Times New Roman"/>
        </w:rPr>
        <w:t xml:space="preserve"> </w:t>
      </w:r>
      <w:r w:rsidRPr="003E4DAE">
        <w:rPr>
          <w:rFonts w:ascii="Times New Roman" w:eastAsia="Arial Unicode MS" w:hAnsi="Times New Roman"/>
        </w:rPr>
        <w:t xml:space="preserve">% 5  </w:t>
      </w:r>
      <w:r>
        <w:rPr>
          <w:rFonts w:ascii="Times New Roman" w:eastAsia="Arial Unicode MS" w:hAnsi="Times New Roman"/>
        </w:rPr>
        <w:t xml:space="preserve">  </w:t>
      </w:r>
      <w:r w:rsidRPr="003E4DAE">
        <w:rPr>
          <w:rFonts w:ascii="Times New Roman" w:eastAsia="Arial Unicode MS" w:hAnsi="Times New Roman"/>
        </w:rPr>
        <w:t>tarak döküntüsü</w:t>
      </w:r>
    </w:p>
    <w:p w:rsidR="005B5549" w:rsidRPr="003E4DAE" w:rsidRDefault="005B5549" w:rsidP="008E0391">
      <w:pPr>
        <w:spacing w:after="0" w:line="240" w:lineRule="auto"/>
        <w:ind w:left="3888"/>
        <w:jc w:val="both"/>
        <w:rPr>
          <w:rFonts w:ascii="Times New Roman" w:eastAsia="Arial Unicode MS" w:hAnsi="Times New Roman"/>
        </w:rPr>
      </w:pPr>
      <w:r>
        <w:rPr>
          <w:rFonts w:ascii="Times New Roman" w:eastAsia="Arial Unicode MS" w:hAnsi="Times New Roman"/>
        </w:rPr>
        <w:t>BOBİN- BÜKÜM- VARGEL</w:t>
      </w:r>
      <w:r>
        <w:rPr>
          <w:rFonts w:ascii="Times New Roman" w:eastAsia="Arial Unicode MS" w:hAnsi="Times New Roman"/>
        </w:rPr>
        <w:tab/>
        <w:t xml:space="preserve">: </w:t>
      </w:r>
      <w:r w:rsidRPr="003E4DAE">
        <w:rPr>
          <w:rFonts w:ascii="Times New Roman" w:eastAsia="Arial Unicode MS" w:hAnsi="Times New Roman"/>
        </w:rPr>
        <w:t xml:space="preserve">%  4   ile   %  5    </w:t>
      </w:r>
    </w:p>
    <w:p w:rsidR="005B5549" w:rsidRPr="003E4DAE" w:rsidRDefault="005B5549" w:rsidP="008E0391">
      <w:pPr>
        <w:spacing w:after="0" w:line="240" w:lineRule="auto"/>
        <w:ind w:left="3180"/>
        <w:jc w:val="both"/>
        <w:rPr>
          <w:rFonts w:ascii="Times New Roman" w:eastAsia="Arial Unicode MS" w:hAnsi="Times New Roman"/>
        </w:rPr>
      </w:pPr>
      <w:r w:rsidRPr="003E4DAE">
        <w:rPr>
          <w:rFonts w:ascii="Times New Roman" w:eastAsia="Arial Unicode MS" w:hAnsi="Times New Roman"/>
        </w:rPr>
        <w:t xml:space="preserve">                                                   </w:t>
      </w:r>
    </w:p>
    <w:p w:rsidR="005B5549" w:rsidRPr="003E4DAE" w:rsidRDefault="005B5549" w:rsidP="008E0391">
      <w:pPr>
        <w:pStyle w:val="Balk9"/>
        <w:spacing w:line="240" w:lineRule="auto"/>
        <w:ind w:left="3180"/>
        <w:rPr>
          <w:rFonts w:ascii="Times New Roman" w:hAnsi="Times New Roman"/>
          <w:b/>
          <w:i w:val="0"/>
          <w:sz w:val="22"/>
          <w:szCs w:val="22"/>
        </w:rPr>
      </w:pPr>
      <w:r w:rsidRPr="003E4DAE">
        <w:rPr>
          <w:rFonts w:ascii="Times New Roman" w:hAnsi="Times New Roman"/>
          <w:sz w:val="22"/>
          <w:szCs w:val="22"/>
        </w:rPr>
        <w:t xml:space="preserve"> </w:t>
      </w:r>
      <w:r w:rsidRPr="003E4DAE">
        <w:rPr>
          <w:rFonts w:ascii="Times New Roman" w:hAnsi="Times New Roman"/>
          <w:b/>
          <w:i w:val="0"/>
          <w:sz w:val="22"/>
          <w:szCs w:val="22"/>
        </w:rPr>
        <w:t xml:space="preserve">Toplam    %  22  ile  %  32  </w:t>
      </w:r>
    </w:p>
    <w:p w:rsidR="005B5549" w:rsidRPr="003E4DAE" w:rsidRDefault="005B5549" w:rsidP="008E0391">
      <w:pPr>
        <w:spacing w:after="0" w:line="240" w:lineRule="auto"/>
        <w:ind w:left="3180"/>
        <w:jc w:val="both"/>
        <w:rPr>
          <w:rFonts w:ascii="Times New Roman" w:eastAsia="Arial Unicode MS" w:hAnsi="Times New Roman"/>
        </w:rPr>
      </w:pPr>
    </w:p>
    <w:p w:rsidR="005B5549" w:rsidRPr="003E4DAE" w:rsidRDefault="005B5549" w:rsidP="008E0391">
      <w:pPr>
        <w:spacing w:after="0" w:line="240" w:lineRule="auto"/>
        <w:ind w:left="3180"/>
        <w:jc w:val="both"/>
        <w:rPr>
          <w:rFonts w:ascii="Times New Roman" w:eastAsia="Arial Unicode MS" w:hAnsi="Times New Roman"/>
        </w:rPr>
      </w:pPr>
      <w:r w:rsidRPr="003E4DAE">
        <w:rPr>
          <w:rFonts w:ascii="Times New Roman" w:eastAsia="Arial Unicode MS" w:hAnsi="Times New Roman"/>
        </w:rPr>
        <w:t xml:space="preserve">Minimum 68 kg jüt ipliği elde edilir. Bu imalat esnasında yumuşatmak </w:t>
      </w:r>
      <w:r>
        <w:rPr>
          <w:rFonts w:ascii="Times New Roman" w:eastAsia="Arial Unicode MS" w:hAnsi="Times New Roman"/>
        </w:rPr>
        <w:t>ve</w:t>
      </w:r>
      <w:r w:rsidRPr="003E4DAE">
        <w:rPr>
          <w:rFonts w:ascii="Times New Roman" w:eastAsia="Arial Unicode MS" w:hAnsi="Times New Roman"/>
        </w:rPr>
        <w:t xml:space="preserve"> homojenlik için su </w:t>
      </w:r>
      <w:r>
        <w:rPr>
          <w:rFonts w:ascii="Times New Roman" w:eastAsia="Arial Unicode MS" w:hAnsi="Times New Roman"/>
        </w:rPr>
        <w:t>ve</w:t>
      </w:r>
      <w:r w:rsidRPr="003E4DAE">
        <w:rPr>
          <w:rFonts w:ascii="Times New Roman" w:eastAsia="Arial Unicode MS" w:hAnsi="Times New Roman"/>
        </w:rPr>
        <w:t xml:space="preserve"> yağ katılır. </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730287" w:rsidRDefault="00730287"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tbl>
      <w:tblPr>
        <w:tblW w:w="10204" w:type="dxa"/>
        <w:tblLayout w:type="fixed"/>
        <w:tblLook w:val="00A0" w:firstRow="1" w:lastRow="0" w:firstColumn="1" w:lastColumn="0" w:noHBand="0" w:noVBand="0"/>
      </w:tblPr>
      <w:tblGrid>
        <w:gridCol w:w="3227"/>
        <w:gridCol w:w="6977"/>
      </w:tblGrid>
      <w:tr w:rsidR="00730287" w:rsidRPr="00845EAD" w:rsidTr="00730287">
        <w:trPr>
          <w:trHeight w:val="265"/>
        </w:trPr>
        <w:tc>
          <w:tcPr>
            <w:tcW w:w="3227" w:type="dxa"/>
            <w:vAlign w:val="center"/>
          </w:tcPr>
          <w:p w:rsidR="00730287" w:rsidRPr="00845EAD" w:rsidRDefault="00730287" w:rsidP="00845EAD">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B31490">
              <w:rPr>
                <w:rFonts w:ascii="Times New Roman" w:hAnsi="Times New Roman"/>
                <w:b/>
              </w:rPr>
              <w:t xml:space="preserve">           :</w:t>
            </w:r>
            <w:proofErr w:type="gramEnd"/>
            <w:r w:rsidR="00B31490">
              <w:rPr>
                <w:rFonts w:ascii="Times New Roman" w:hAnsi="Times New Roman"/>
                <w:b/>
              </w:rPr>
              <w:t xml:space="preserve"> </w:t>
            </w:r>
          </w:p>
        </w:tc>
        <w:tc>
          <w:tcPr>
            <w:tcW w:w="6977" w:type="dxa"/>
          </w:tcPr>
          <w:p w:rsidR="00730287" w:rsidRPr="00845EAD" w:rsidRDefault="00730287" w:rsidP="00845EAD">
            <w:pPr>
              <w:spacing w:after="0" w:line="240" w:lineRule="auto"/>
              <w:rPr>
                <w:rFonts w:ascii="Times New Roman" w:hAnsi="Times New Roman"/>
                <w:b/>
              </w:rPr>
            </w:pPr>
            <w:r w:rsidRPr="00845EAD">
              <w:rPr>
                <w:rFonts w:ascii="Times New Roman" w:hAnsi="Times New Roman"/>
                <w:b/>
              </w:rPr>
              <w:t>09</w:t>
            </w:r>
          </w:p>
        </w:tc>
      </w:tr>
      <w:tr w:rsidR="00730287" w:rsidRPr="00845EAD" w:rsidTr="00730287">
        <w:trPr>
          <w:trHeight w:val="265"/>
        </w:trPr>
        <w:tc>
          <w:tcPr>
            <w:tcW w:w="3227" w:type="dxa"/>
            <w:vAlign w:val="center"/>
          </w:tcPr>
          <w:p w:rsidR="00730287" w:rsidRPr="00845EAD" w:rsidRDefault="00730287" w:rsidP="00845EAD">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B31490">
              <w:rPr>
                <w:rFonts w:ascii="Times New Roman" w:hAnsi="Times New Roman"/>
                <w:b/>
              </w:rPr>
              <w:t xml:space="preserve">                :</w:t>
            </w:r>
            <w:proofErr w:type="gramEnd"/>
          </w:p>
        </w:tc>
        <w:tc>
          <w:tcPr>
            <w:tcW w:w="6977" w:type="dxa"/>
          </w:tcPr>
          <w:p w:rsidR="00730287" w:rsidRPr="00845EAD" w:rsidRDefault="00730287" w:rsidP="00845EAD">
            <w:pPr>
              <w:spacing w:after="0" w:line="240" w:lineRule="auto"/>
              <w:rPr>
                <w:rFonts w:ascii="Times New Roman" w:hAnsi="Times New Roman"/>
                <w:b/>
              </w:rPr>
            </w:pPr>
            <w:r w:rsidRPr="00845EAD">
              <w:rPr>
                <w:rFonts w:ascii="Times New Roman" w:hAnsi="Times New Roman"/>
                <w:b/>
              </w:rPr>
              <w:t>09.02.2009</w:t>
            </w:r>
          </w:p>
        </w:tc>
      </w:tr>
      <w:tr w:rsidR="00730287" w:rsidRPr="00845EAD" w:rsidTr="00730287">
        <w:trPr>
          <w:trHeight w:val="245"/>
        </w:trPr>
        <w:tc>
          <w:tcPr>
            <w:tcW w:w="3227" w:type="dxa"/>
            <w:vAlign w:val="center"/>
          </w:tcPr>
          <w:p w:rsidR="00730287" w:rsidRPr="00845EAD" w:rsidRDefault="00730287" w:rsidP="00845EAD">
            <w:pPr>
              <w:spacing w:after="0" w:line="240" w:lineRule="auto"/>
              <w:rPr>
                <w:rFonts w:ascii="Times New Roman" w:hAnsi="Times New Roman"/>
                <w:b/>
              </w:rPr>
            </w:pPr>
            <w:r w:rsidRPr="00845EAD">
              <w:rPr>
                <w:rFonts w:ascii="Times New Roman" w:hAnsi="Times New Roman"/>
                <w:b/>
              </w:rPr>
              <w:t xml:space="preserve">TOPLANTI KARAR </w:t>
            </w:r>
            <w:proofErr w:type="gramStart"/>
            <w:r w:rsidRPr="00845EAD">
              <w:rPr>
                <w:rFonts w:ascii="Times New Roman" w:hAnsi="Times New Roman"/>
                <w:b/>
              </w:rPr>
              <w:t>NO</w:t>
            </w:r>
            <w:r w:rsidR="00B31490">
              <w:rPr>
                <w:rFonts w:ascii="Times New Roman" w:hAnsi="Times New Roman"/>
                <w:b/>
              </w:rPr>
              <w:t xml:space="preserve">         :</w:t>
            </w:r>
            <w:proofErr w:type="gramEnd"/>
          </w:p>
        </w:tc>
        <w:tc>
          <w:tcPr>
            <w:tcW w:w="6977" w:type="dxa"/>
          </w:tcPr>
          <w:p w:rsidR="00730287" w:rsidRPr="00845EAD" w:rsidRDefault="00730287" w:rsidP="00845EAD">
            <w:pPr>
              <w:spacing w:after="0" w:line="240" w:lineRule="auto"/>
              <w:rPr>
                <w:rFonts w:ascii="Times New Roman" w:hAnsi="Times New Roman"/>
                <w:b/>
              </w:rPr>
            </w:pPr>
            <w:r>
              <w:rPr>
                <w:rFonts w:ascii="Times New Roman" w:hAnsi="Times New Roman"/>
                <w:b/>
              </w:rPr>
              <w:t xml:space="preserve">2009 / </w:t>
            </w:r>
            <w:r w:rsidRPr="00845EAD">
              <w:rPr>
                <w:rFonts w:ascii="Times New Roman" w:hAnsi="Times New Roman"/>
                <w:b/>
              </w:rPr>
              <w:t>02</w:t>
            </w:r>
          </w:p>
        </w:tc>
      </w:tr>
      <w:tr w:rsidR="00730287" w:rsidRPr="00845EAD" w:rsidTr="00730287">
        <w:trPr>
          <w:trHeight w:val="685"/>
        </w:trPr>
        <w:tc>
          <w:tcPr>
            <w:tcW w:w="3227" w:type="dxa"/>
          </w:tcPr>
          <w:p w:rsidR="00730287" w:rsidRPr="00845EAD" w:rsidRDefault="00730287" w:rsidP="00845EAD">
            <w:pPr>
              <w:spacing w:after="0" w:line="240" w:lineRule="auto"/>
              <w:rPr>
                <w:rFonts w:ascii="Times New Roman" w:hAnsi="Times New Roman"/>
                <w:b/>
              </w:rPr>
            </w:pPr>
            <w:proofErr w:type="gramStart"/>
            <w:r w:rsidRPr="00845EAD">
              <w:rPr>
                <w:rFonts w:ascii="Times New Roman" w:hAnsi="Times New Roman"/>
                <w:b/>
              </w:rPr>
              <w:t>KONU</w:t>
            </w:r>
            <w:r w:rsidR="00B31490">
              <w:rPr>
                <w:rFonts w:ascii="Times New Roman" w:hAnsi="Times New Roman"/>
                <w:b/>
              </w:rPr>
              <w:t xml:space="preserve">                                         :</w:t>
            </w:r>
            <w:proofErr w:type="gramEnd"/>
          </w:p>
        </w:tc>
        <w:tc>
          <w:tcPr>
            <w:tcW w:w="6977" w:type="dxa"/>
          </w:tcPr>
          <w:p w:rsidR="00730287" w:rsidRPr="00845EAD" w:rsidRDefault="00730287" w:rsidP="00845EAD">
            <w:pPr>
              <w:spacing w:after="0" w:line="240" w:lineRule="auto"/>
              <w:jc w:val="both"/>
              <w:rPr>
                <w:rFonts w:ascii="Times New Roman" w:eastAsia="Arial Unicode MS" w:hAnsi="Times New Roman"/>
              </w:rPr>
            </w:pPr>
            <w:r w:rsidRPr="00845EAD">
              <w:rPr>
                <w:rFonts w:ascii="Times New Roman" w:eastAsia="Arial Unicode MS" w:hAnsi="Times New Roman"/>
              </w:rPr>
              <w:t>Akrilik İplik İmalatı Sırasında Ortaya Çıkan Fire ve Zayiat Oranları Hakkında</w:t>
            </w:r>
          </w:p>
        </w:tc>
      </w:tr>
      <w:tr w:rsidR="00730287" w:rsidRPr="00845EAD" w:rsidTr="00730287">
        <w:trPr>
          <w:trHeight w:val="269"/>
        </w:trPr>
        <w:tc>
          <w:tcPr>
            <w:tcW w:w="3227" w:type="dxa"/>
            <w:vAlign w:val="center"/>
          </w:tcPr>
          <w:p w:rsidR="00730287" w:rsidRPr="00845EAD" w:rsidRDefault="00730287" w:rsidP="00845EAD">
            <w:pPr>
              <w:spacing w:after="0" w:line="240" w:lineRule="auto"/>
              <w:rPr>
                <w:rFonts w:ascii="Times New Roman" w:hAnsi="Times New Roman"/>
                <w:b/>
              </w:rPr>
            </w:pPr>
            <w:proofErr w:type="gramStart"/>
            <w:r w:rsidRPr="00845EAD">
              <w:rPr>
                <w:rFonts w:ascii="Times New Roman" w:hAnsi="Times New Roman"/>
                <w:b/>
              </w:rPr>
              <w:t>KARAR</w:t>
            </w:r>
            <w:r w:rsidR="00B31490">
              <w:rPr>
                <w:rFonts w:ascii="Times New Roman" w:hAnsi="Times New Roman"/>
                <w:b/>
              </w:rPr>
              <w:t xml:space="preserve">                                      :</w:t>
            </w:r>
            <w:proofErr w:type="gramEnd"/>
          </w:p>
        </w:tc>
        <w:tc>
          <w:tcPr>
            <w:tcW w:w="6977" w:type="dxa"/>
          </w:tcPr>
          <w:p w:rsidR="00730287" w:rsidRPr="00845EAD" w:rsidRDefault="00730287" w:rsidP="00845EAD">
            <w:pPr>
              <w:spacing w:after="0" w:line="240" w:lineRule="auto"/>
              <w:rPr>
                <w:rFonts w:ascii="Times New Roman" w:hAnsi="Times New Roman"/>
              </w:rPr>
            </w:pPr>
          </w:p>
        </w:tc>
      </w:tr>
    </w:tbl>
    <w:p w:rsidR="005B5549" w:rsidRPr="00D737D9" w:rsidRDefault="005B5549" w:rsidP="008E0391">
      <w:pPr>
        <w:spacing w:after="0" w:line="240" w:lineRule="auto"/>
        <w:ind w:left="3180"/>
        <w:jc w:val="both"/>
        <w:rPr>
          <w:rFonts w:ascii="Times New Roman" w:eastAsia="Arial Unicode MS" w:hAnsi="Times New Roman"/>
        </w:rPr>
      </w:pPr>
      <w:r w:rsidRPr="00D737D9">
        <w:rPr>
          <w:rFonts w:ascii="Times New Roman" w:eastAsia="Arial Unicode MS" w:hAnsi="Times New Roman"/>
        </w:rPr>
        <w:t xml:space="preserve">Meslek komite toplantısında, akrilik iplik imalatında, hammadde akrilik elyafın imalata girişinden, İplik olarak </w:t>
      </w:r>
      <w:proofErr w:type="spellStart"/>
      <w:r w:rsidRPr="00D737D9">
        <w:rPr>
          <w:rFonts w:ascii="Times New Roman" w:eastAsia="Arial Unicode MS" w:hAnsi="Times New Roman"/>
        </w:rPr>
        <w:t>mamül</w:t>
      </w:r>
      <w:proofErr w:type="spellEnd"/>
      <w:r w:rsidRPr="00D737D9">
        <w:rPr>
          <w:rFonts w:ascii="Times New Roman" w:eastAsia="Arial Unicode MS" w:hAnsi="Times New Roman"/>
        </w:rPr>
        <w:t xml:space="preserve"> halde üretilmesine kadar geçen süre içerisindeki fire </w:t>
      </w:r>
      <w:r>
        <w:rPr>
          <w:rFonts w:ascii="Times New Roman" w:eastAsia="Arial Unicode MS" w:hAnsi="Times New Roman"/>
        </w:rPr>
        <w:t>ve</w:t>
      </w:r>
      <w:r w:rsidRPr="00D737D9">
        <w:rPr>
          <w:rFonts w:ascii="Times New Roman" w:eastAsia="Arial Unicode MS" w:hAnsi="Times New Roman"/>
        </w:rPr>
        <w:t xml:space="preserve"> zayiat oranları aşağıda belirtildiği gibi tespit edilmiştir.</w:t>
      </w:r>
    </w:p>
    <w:p w:rsidR="005B5549" w:rsidRDefault="005B5549" w:rsidP="008E0391">
      <w:pPr>
        <w:spacing w:after="0" w:line="240" w:lineRule="auto"/>
        <w:ind w:left="3180"/>
        <w:jc w:val="both"/>
        <w:rPr>
          <w:rFonts w:ascii="Times New Roman" w:eastAsia="Arial Unicode MS" w:hAnsi="Times New Roman"/>
        </w:rPr>
      </w:pPr>
    </w:p>
    <w:p w:rsidR="005B5549" w:rsidRPr="00D737D9" w:rsidRDefault="005B5549" w:rsidP="008E0391">
      <w:pPr>
        <w:spacing w:after="0" w:line="240" w:lineRule="auto"/>
        <w:ind w:left="3180"/>
        <w:jc w:val="both"/>
        <w:rPr>
          <w:rFonts w:ascii="Times New Roman" w:eastAsia="Arial Unicode MS" w:hAnsi="Times New Roman"/>
        </w:rPr>
      </w:pPr>
      <w:r w:rsidRPr="00D737D9">
        <w:rPr>
          <w:rFonts w:ascii="Times New Roman" w:eastAsia="Arial Unicode MS" w:hAnsi="Times New Roman"/>
        </w:rPr>
        <w:t>Akrilik iplik imalatında, akrilik elyafın, akrilik iplik haline gelinceye kadar geçen aşamada,</w:t>
      </w:r>
    </w:p>
    <w:p w:rsidR="005B5549" w:rsidRDefault="005B5549" w:rsidP="008E0391">
      <w:pPr>
        <w:spacing w:after="0" w:line="240" w:lineRule="auto"/>
        <w:ind w:left="3180"/>
        <w:jc w:val="both"/>
        <w:rPr>
          <w:rFonts w:ascii="Times New Roman" w:eastAsia="Arial Unicode MS" w:hAnsi="Times New Roman"/>
        </w:rPr>
      </w:pPr>
      <w:r w:rsidRPr="00D737D9">
        <w:rPr>
          <w:rFonts w:ascii="Times New Roman" w:eastAsia="Arial Unicode MS" w:hAnsi="Times New Roman"/>
        </w:rPr>
        <w:t xml:space="preserve">                 </w:t>
      </w:r>
    </w:p>
    <w:p w:rsidR="005B5549" w:rsidRPr="00D737D9" w:rsidRDefault="005B5549" w:rsidP="008E0391">
      <w:pPr>
        <w:spacing w:after="0" w:line="240" w:lineRule="auto"/>
        <w:ind w:left="3180" w:firstLine="708"/>
        <w:jc w:val="both"/>
        <w:rPr>
          <w:rFonts w:ascii="Times New Roman" w:eastAsia="Arial Unicode MS" w:hAnsi="Times New Roman"/>
        </w:rPr>
      </w:pPr>
      <w:r>
        <w:rPr>
          <w:rFonts w:ascii="Times New Roman" w:eastAsia="Arial Unicode MS" w:hAnsi="Times New Roman"/>
        </w:rPr>
        <w:t xml:space="preserve">    </w:t>
      </w:r>
      <w:r w:rsidRPr="00D737D9">
        <w:rPr>
          <w:rFonts w:ascii="Times New Roman" w:eastAsia="Arial Unicode MS" w:hAnsi="Times New Roman"/>
        </w:rPr>
        <w:t xml:space="preserve">   % 10-13 oranında üstüpü, telef meydan olarak, </w:t>
      </w:r>
    </w:p>
    <w:p w:rsidR="005B5549" w:rsidRPr="00D737D9" w:rsidRDefault="005B5549" w:rsidP="008E0391">
      <w:pPr>
        <w:spacing w:after="0" w:line="240" w:lineRule="auto"/>
        <w:ind w:left="3180"/>
        <w:jc w:val="both"/>
        <w:rPr>
          <w:rFonts w:ascii="Times New Roman" w:eastAsia="Arial Unicode MS" w:hAnsi="Times New Roman"/>
        </w:rPr>
      </w:pPr>
      <w:r w:rsidRPr="00D737D9">
        <w:rPr>
          <w:rFonts w:ascii="Times New Roman" w:eastAsia="Arial Unicode MS" w:hAnsi="Times New Roman"/>
        </w:rPr>
        <w:t xml:space="preserve">                    % 4-6 oranında rutubet kaybı meydana gelerek, </w:t>
      </w:r>
    </w:p>
    <w:p w:rsidR="005B5549" w:rsidRPr="00D737D9" w:rsidRDefault="005B5549" w:rsidP="008E0391">
      <w:pPr>
        <w:spacing w:after="0" w:line="240" w:lineRule="auto"/>
        <w:ind w:left="3180"/>
        <w:jc w:val="both"/>
        <w:rPr>
          <w:rFonts w:ascii="Times New Roman" w:eastAsia="Arial Unicode MS" w:hAnsi="Times New Roman"/>
        </w:rPr>
      </w:pPr>
      <w:r w:rsidRPr="00D737D9">
        <w:rPr>
          <w:rFonts w:ascii="Times New Roman" w:eastAsia="Arial Unicode MS" w:hAnsi="Times New Roman"/>
        </w:rPr>
        <w:t xml:space="preserve">                    % 86-81 oranında </w:t>
      </w:r>
      <w:proofErr w:type="spellStart"/>
      <w:r w:rsidRPr="00D737D9">
        <w:rPr>
          <w:rFonts w:ascii="Times New Roman" w:eastAsia="Arial Unicode MS" w:hAnsi="Times New Roman"/>
        </w:rPr>
        <w:t>mamül</w:t>
      </w:r>
      <w:proofErr w:type="spellEnd"/>
      <w:r w:rsidRPr="00D737D9">
        <w:rPr>
          <w:rFonts w:ascii="Times New Roman" w:eastAsia="Arial Unicode MS" w:hAnsi="Times New Roman"/>
        </w:rPr>
        <w:t xml:space="preserve"> mal olan akrilik iplik elde edilir. </w:t>
      </w:r>
    </w:p>
    <w:p w:rsidR="005B5549" w:rsidRPr="00D737D9" w:rsidRDefault="005B5549" w:rsidP="008E0391">
      <w:pPr>
        <w:spacing w:after="0" w:line="240" w:lineRule="auto"/>
        <w:ind w:left="3180"/>
        <w:jc w:val="both"/>
        <w:rPr>
          <w:rFonts w:ascii="Times New Roman" w:eastAsia="Arial Unicode MS" w:hAnsi="Times New Roman"/>
        </w:rPr>
      </w:pPr>
    </w:p>
    <w:p w:rsidR="005B5549" w:rsidRPr="00D737D9" w:rsidRDefault="005B5549" w:rsidP="008E0391">
      <w:pPr>
        <w:spacing w:after="0" w:line="240" w:lineRule="auto"/>
        <w:ind w:left="3180"/>
        <w:jc w:val="both"/>
        <w:rPr>
          <w:rFonts w:ascii="Times New Roman" w:eastAsia="Arial Unicode MS" w:hAnsi="Times New Roman"/>
        </w:rPr>
      </w:pPr>
    </w:p>
    <w:p w:rsidR="005B5549" w:rsidRDefault="005B5549" w:rsidP="008E0391">
      <w:pPr>
        <w:spacing w:after="0" w:line="240" w:lineRule="auto"/>
        <w:ind w:left="3180"/>
        <w:jc w:val="both"/>
        <w:rPr>
          <w:rFonts w:ascii="Times New Roman" w:eastAsia="Arial Unicode MS" w:hAnsi="Times New Roman"/>
        </w:rPr>
      </w:pPr>
    </w:p>
    <w:p w:rsidR="00E62140" w:rsidRPr="00E62140" w:rsidRDefault="00E62140" w:rsidP="00E62140">
      <w:pPr>
        <w:spacing w:after="0" w:line="240" w:lineRule="auto"/>
        <w:ind w:left="3180"/>
        <w:jc w:val="both"/>
        <w:rPr>
          <w:rFonts w:ascii="Times New Roman" w:eastAsia="Arial Unicode MS" w:hAnsi="Times New Roman"/>
        </w:rPr>
      </w:pPr>
      <w:proofErr w:type="gramStart"/>
      <w:r w:rsidRPr="00E62140">
        <w:rPr>
          <w:rFonts w:ascii="Times New Roman" w:eastAsia="Arial Unicode MS" w:hAnsi="Times New Roman"/>
          <w:b/>
          <w:bCs/>
        </w:rPr>
        <w:t>ÖRNEK     :</w:t>
      </w:r>
      <w:proofErr w:type="gramEnd"/>
    </w:p>
    <w:p w:rsidR="00E62140" w:rsidRPr="00E62140" w:rsidRDefault="00E62140" w:rsidP="00E62140">
      <w:pPr>
        <w:spacing w:after="0" w:line="240" w:lineRule="auto"/>
        <w:ind w:left="3180"/>
        <w:jc w:val="both"/>
        <w:rPr>
          <w:rFonts w:ascii="Times New Roman" w:eastAsia="Arial Unicode MS" w:hAnsi="Times New Roman"/>
        </w:rPr>
      </w:pPr>
      <w:r w:rsidRPr="00E62140">
        <w:rPr>
          <w:rFonts w:ascii="Times New Roman" w:eastAsia="Arial Unicode MS" w:hAnsi="Times New Roman"/>
        </w:rPr>
        <w:t>100    kg    pamuk</w:t>
      </w:r>
    </w:p>
    <w:p w:rsidR="00E62140" w:rsidRPr="00E62140" w:rsidRDefault="00E62140" w:rsidP="00E62140">
      <w:pPr>
        <w:spacing w:after="0" w:line="240" w:lineRule="auto"/>
        <w:ind w:left="3180"/>
        <w:jc w:val="both"/>
        <w:rPr>
          <w:rFonts w:ascii="Times New Roman" w:eastAsia="Arial Unicode MS" w:hAnsi="Times New Roman"/>
        </w:rPr>
      </w:pPr>
      <w:r w:rsidRPr="00E62140">
        <w:rPr>
          <w:rFonts w:ascii="Times New Roman" w:eastAsia="Arial Unicode MS" w:hAnsi="Times New Roman"/>
        </w:rPr>
        <w:t xml:space="preserve">12      </w:t>
      </w:r>
      <w:proofErr w:type="spellStart"/>
      <w:r w:rsidRPr="00E62140">
        <w:rPr>
          <w:rFonts w:ascii="Times New Roman" w:eastAsia="Arial Unicode MS" w:hAnsi="Times New Roman"/>
        </w:rPr>
        <w:t>kgfaydalı</w:t>
      </w:r>
      <w:proofErr w:type="spellEnd"/>
      <w:r w:rsidRPr="00E62140">
        <w:rPr>
          <w:rFonts w:ascii="Times New Roman" w:eastAsia="Arial Unicode MS" w:hAnsi="Times New Roman"/>
        </w:rPr>
        <w:t xml:space="preserve"> pamuk</w:t>
      </w:r>
    </w:p>
    <w:p w:rsidR="00E62140" w:rsidRPr="00E62140" w:rsidRDefault="00E62140" w:rsidP="00E62140">
      <w:pPr>
        <w:spacing w:after="0" w:line="240" w:lineRule="auto"/>
        <w:ind w:left="3180"/>
        <w:jc w:val="both"/>
        <w:rPr>
          <w:rFonts w:ascii="Times New Roman" w:eastAsia="Arial Unicode MS" w:hAnsi="Times New Roman"/>
        </w:rPr>
      </w:pPr>
      <w:r w:rsidRPr="00E62140">
        <w:rPr>
          <w:rFonts w:ascii="Times New Roman" w:eastAsia="Arial Unicode MS" w:hAnsi="Times New Roman"/>
        </w:rPr>
        <w:t xml:space="preserve">1,5     </w:t>
      </w:r>
      <w:proofErr w:type="spellStart"/>
      <w:r w:rsidRPr="00E62140">
        <w:rPr>
          <w:rFonts w:ascii="Times New Roman" w:eastAsia="Arial Unicode MS" w:hAnsi="Times New Roman"/>
        </w:rPr>
        <w:t>kgfaydasız</w:t>
      </w:r>
      <w:proofErr w:type="spellEnd"/>
      <w:r w:rsidRPr="00E62140">
        <w:rPr>
          <w:rFonts w:ascii="Times New Roman" w:eastAsia="Arial Unicode MS" w:hAnsi="Times New Roman"/>
        </w:rPr>
        <w:t xml:space="preserve"> telef</w:t>
      </w:r>
    </w:p>
    <w:p w:rsidR="00E62140" w:rsidRPr="00E62140" w:rsidRDefault="00E62140" w:rsidP="00E62140">
      <w:pPr>
        <w:spacing w:after="0" w:line="240" w:lineRule="auto"/>
        <w:ind w:left="3180"/>
        <w:jc w:val="both"/>
        <w:rPr>
          <w:rFonts w:ascii="Times New Roman" w:eastAsia="Arial Unicode MS" w:hAnsi="Times New Roman"/>
        </w:rPr>
      </w:pPr>
      <w:r w:rsidRPr="00E62140">
        <w:rPr>
          <w:rFonts w:ascii="Times New Roman" w:eastAsia="Arial Unicode MS" w:hAnsi="Times New Roman"/>
          <w:u w:val="single"/>
        </w:rPr>
        <w:t>2,5     kg </w:t>
      </w:r>
      <w:r w:rsidRPr="00E62140">
        <w:rPr>
          <w:rFonts w:ascii="Times New Roman" w:eastAsia="Arial Unicode MS" w:hAnsi="Times New Roman"/>
        </w:rPr>
        <w:t>   uçan kayıp</w:t>
      </w:r>
    </w:p>
    <w:p w:rsidR="00E62140" w:rsidRPr="00E62140" w:rsidRDefault="00E62140" w:rsidP="00E62140">
      <w:pPr>
        <w:spacing w:after="0" w:line="240" w:lineRule="auto"/>
        <w:ind w:left="3180"/>
        <w:jc w:val="both"/>
        <w:rPr>
          <w:rFonts w:ascii="Times New Roman" w:eastAsia="Arial Unicode MS" w:hAnsi="Times New Roman"/>
        </w:rPr>
      </w:pPr>
      <w:r w:rsidRPr="00E62140">
        <w:rPr>
          <w:rFonts w:ascii="Times New Roman" w:eastAsia="Arial Unicode MS" w:hAnsi="Times New Roman"/>
        </w:rPr>
        <w:t>84      kg</w:t>
      </w:r>
    </w:p>
    <w:p w:rsidR="00E62140" w:rsidRPr="00E62140" w:rsidRDefault="00E62140" w:rsidP="00E62140">
      <w:pPr>
        <w:spacing w:after="0" w:line="240" w:lineRule="auto"/>
        <w:ind w:left="3180"/>
        <w:jc w:val="both"/>
        <w:rPr>
          <w:rFonts w:ascii="Times New Roman" w:eastAsia="Arial Unicode MS" w:hAnsi="Times New Roman"/>
        </w:rPr>
      </w:pPr>
      <w:r w:rsidRPr="00E62140">
        <w:rPr>
          <w:rFonts w:ascii="Times New Roman" w:eastAsia="Arial Unicode MS" w:hAnsi="Times New Roman"/>
          <w:u w:val="single"/>
        </w:rPr>
        <w:t>25, 2  kg  </w:t>
      </w:r>
      <w:r w:rsidRPr="00E62140">
        <w:rPr>
          <w:rFonts w:ascii="Times New Roman" w:eastAsia="Arial Unicode MS" w:hAnsi="Times New Roman"/>
        </w:rPr>
        <w:t>  penye telefi</w:t>
      </w:r>
    </w:p>
    <w:p w:rsidR="00E62140" w:rsidRPr="00E62140" w:rsidRDefault="00E62140" w:rsidP="00E62140">
      <w:pPr>
        <w:spacing w:after="0" w:line="240" w:lineRule="auto"/>
        <w:ind w:left="3180"/>
        <w:jc w:val="both"/>
        <w:rPr>
          <w:rFonts w:ascii="Times New Roman" w:eastAsia="Arial Unicode MS" w:hAnsi="Times New Roman"/>
        </w:rPr>
      </w:pPr>
      <w:r w:rsidRPr="00E62140">
        <w:rPr>
          <w:rFonts w:ascii="Times New Roman" w:eastAsia="Arial Unicode MS" w:hAnsi="Times New Roman"/>
        </w:rPr>
        <w:t>58, 8  kg</w:t>
      </w:r>
    </w:p>
    <w:p w:rsidR="00E62140" w:rsidRPr="00E62140" w:rsidRDefault="00E62140" w:rsidP="00E62140">
      <w:pPr>
        <w:spacing w:after="0" w:line="240" w:lineRule="auto"/>
        <w:ind w:left="3180"/>
        <w:jc w:val="both"/>
        <w:rPr>
          <w:rFonts w:ascii="Times New Roman" w:eastAsia="Arial Unicode MS" w:hAnsi="Times New Roman"/>
        </w:rPr>
      </w:pPr>
      <w:r w:rsidRPr="00E62140">
        <w:rPr>
          <w:rFonts w:ascii="Times New Roman" w:eastAsia="Arial Unicode MS" w:hAnsi="Times New Roman"/>
          <w:u w:val="single"/>
        </w:rPr>
        <w:t>2,6     kg </w:t>
      </w:r>
      <w:r w:rsidRPr="00E62140">
        <w:rPr>
          <w:rFonts w:ascii="Times New Roman" w:eastAsia="Arial Unicode MS" w:hAnsi="Times New Roman"/>
        </w:rPr>
        <w:t>   </w:t>
      </w:r>
      <w:proofErr w:type="spellStart"/>
      <w:r w:rsidRPr="00E62140">
        <w:rPr>
          <w:rFonts w:ascii="Times New Roman" w:eastAsia="Arial Unicode MS" w:hAnsi="Times New Roman"/>
        </w:rPr>
        <w:t>pnomofil</w:t>
      </w:r>
      <w:proofErr w:type="spellEnd"/>
    </w:p>
    <w:p w:rsidR="00E62140" w:rsidRPr="00E62140" w:rsidRDefault="00E62140" w:rsidP="00E62140">
      <w:pPr>
        <w:spacing w:after="0" w:line="240" w:lineRule="auto"/>
        <w:ind w:left="3180"/>
        <w:jc w:val="both"/>
        <w:rPr>
          <w:rFonts w:ascii="Times New Roman" w:eastAsia="Arial Unicode MS" w:hAnsi="Times New Roman"/>
        </w:rPr>
      </w:pPr>
      <w:r w:rsidRPr="00E62140">
        <w:rPr>
          <w:rFonts w:ascii="Times New Roman" w:eastAsia="Arial Unicode MS" w:hAnsi="Times New Roman"/>
        </w:rPr>
        <w:t>56,2   kg</w:t>
      </w:r>
    </w:p>
    <w:p w:rsidR="00E62140" w:rsidRPr="00E62140" w:rsidRDefault="00E62140" w:rsidP="00E62140">
      <w:pPr>
        <w:spacing w:after="0" w:line="240" w:lineRule="auto"/>
        <w:ind w:left="3180"/>
        <w:jc w:val="both"/>
        <w:rPr>
          <w:rFonts w:ascii="Times New Roman" w:eastAsia="Arial Unicode MS" w:hAnsi="Times New Roman"/>
        </w:rPr>
      </w:pPr>
      <w:r w:rsidRPr="00E62140">
        <w:rPr>
          <w:rFonts w:ascii="Times New Roman" w:eastAsia="Arial Unicode MS" w:hAnsi="Times New Roman"/>
          <w:u w:val="single"/>
        </w:rPr>
        <w:t>0,62   kg </w:t>
      </w:r>
      <w:r w:rsidRPr="00E62140">
        <w:rPr>
          <w:rFonts w:ascii="Times New Roman" w:eastAsia="Arial Unicode MS" w:hAnsi="Times New Roman"/>
        </w:rPr>
        <w:t>   üstüpü</w:t>
      </w:r>
    </w:p>
    <w:p w:rsidR="00E62140" w:rsidRPr="00E62140" w:rsidRDefault="00E62140" w:rsidP="00E62140">
      <w:pPr>
        <w:spacing w:after="0" w:line="240" w:lineRule="auto"/>
        <w:ind w:left="3180"/>
        <w:jc w:val="both"/>
        <w:rPr>
          <w:rFonts w:ascii="Times New Roman" w:eastAsia="Arial Unicode MS" w:hAnsi="Times New Roman"/>
        </w:rPr>
      </w:pPr>
      <w:r w:rsidRPr="00E62140">
        <w:rPr>
          <w:rFonts w:ascii="Times New Roman" w:eastAsia="Arial Unicode MS" w:hAnsi="Times New Roman"/>
        </w:rPr>
        <w:t>55,58 kg    penye ring ipliği imal edilmektedir.</w:t>
      </w:r>
    </w:p>
    <w:p w:rsidR="00C20D99" w:rsidRDefault="00C20D99" w:rsidP="008E0391">
      <w:pPr>
        <w:spacing w:after="0" w:line="240" w:lineRule="auto"/>
        <w:ind w:left="3180"/>
        <w:jc w:val="both"/>
        <w:rPr>
          <w:rFonts w:ascii="Times New Roman" w:eastAsia="Arial Unicode MS" w:hAnsi="Times New Roman"/>
        </w:rPr>
      </w:pPr>
    </w:p>
    <w:p w:rsidR="00C20D99" w:rsidRDefault="00C20D99" w:rsidP="008E0391">
      <w:pPr>
        <w:spacing w:after="0" w:line="240" w:lineRule="auto"/>
        <w:ind w:left="3180"/>
        <w:jc w:val="both"/>
        <w:rPr>
          <w:rFonts w:ascii="Times New Roman" w:eastAsia="Arial Unicode MS" w:hAnsi="Times New Roman"/>
        </w:rPr>
      </w:pPr>
    </w:p>
    <w:p w:rsidR="00C20D99" w:rsidRDefault="00C20D99" w:rsidP="008E0391">
      <w:pPr>
        <w:spacing w:after="0" w:line="240" w:lineRule="auto"/>
        <w:ind w:left="3180"/>
        <w:jc w:val="both"/>
        <w:rPr>
          <w:rFonts w:ascii="Times New Roman" w:eastAsia="Arial Unicode MS" w:hAnsi="Times New Roman"/>
        </w:rPr>
      </w:pPr>
    </w:p>
    <w:p w:rsidR="00C20D99" w:rsidRDefault="00C20D99" w:rsidP="008E0391">
      <w:pPr>
        <w:spacing w:after="0" w:line="240" w:lineRule="auto"/>
        <w:ind w:left="3180"/>
        <w:jc w:val="both"/>
        <w:rPr>
          <w:rFonts w:ascii="Times New Roman" w:eastAsia="Arial Unicode MS" w:hAnsi="Times New Roman"/>
        </w:rPr>
      </w:pPr>
    </w:p>
    <w:p w:rsidR="00C20D99" w:rsidRDefault="00C20D99" w:rsidP="008E0391">
      <w:pPr>
        <w:spacing w:after="0" w:line="240" w:lineRule="auto"/>
        <w:ind w:left="3180"/>
        <w:jc w:val="both"/>
        <w:rPr>
          <w:rFonts w:ascii="Times New Roman" w:eastAsia="Arial Unicode MS" w:hAnsi="Times New Roman"/>
        </w:rPr>
      </w:pPr>
    </w:p>
    <w:p w:rsidR="00C20D99" w:rsidRDefault="00C20D99" w:rsidP="008E0391">
      <w:pPr>
        <w:spacing w:after="0" w:line="240" w:lineRule="auto"/>
        <w:ind w:left="3180"/>
        <w:jc w:val="both"/>
        <w:rPr>
          <w:rFonts w:ascii="Times New Roman" w:eastAsia="Arial Unicode MS" w:hAnsi="Times New Roman"/>
        </w:rPr>
      </w:pPr>
    </w:p>
    <w:p w:rsidR="00C20D99" w:rsidRPr="00D737D9" w:rsidRDefault="00C20D99" w:rsidP="008E0391">
      <w:pPr>
        <w:spacing w:after="0" w:line="240" w:lineRule="auto"/>
        <w:ind w:left="3180"/>
        <w:jc w:val="both"/>
        <w:rPr>
          <w:rFonts w:ascii="Times New Roman" w:eastAsia="Arial Unicode MS" w:hAnsi="Times New Roman"/>
        </w:rPr>
      </w:pPr>
    </w:p>
    <w:p w:rsidR="005B5549" w:rsidRPr="00D737D9" w:rsidRDefault="005B5549" w:rsidP="008E0391">
      <w:pPr>
        <w:spacing w:after="0" w:line="240" w:lineRule="auto"/>
        <w:ind w:left="348"/>
        <w:jc w:val="both"/>
        <w:rPr>
          <w:rFonts w:ascii="Times New Roman" w:eastAsia="Arial Unicode MS" w:hAnsi="Times New Roman"/>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730287" w:rsidRDefault="00730287" w:rsidP="008E0391">
      <w:pPr>
        <w:pStyle w:val="GvdeMetni"/>
        <w:tabs>
          <w:tab w:val="left" w:pos="3402"/>
        </w:tabs>
        <w:ind w:left="348"/>
        <w:jc w:val="both"/>
        <w:rPr>
          <w:rFonts w:eastAsia="Arial Unicode MS"/>
          <w:szCs w:val="22"/>
        </w:rPr>
      </w:pPr>
    </w:p>
    <w:p w:rsidR="00730287" w:rsidRDefault="00730287" w:rsidP="008E0391">
      <w:pPr>
        <w:pStyle w:val="GvdeMetni"/>
        <w:tabs>
          <w:tab w:val="left" w:pos="3402"/>
        </w:tabs>
        <w:ind w:left="348"/>
        <w:jc w:val="both"/>
        <w:rPr>
          <w:rFonts w:eastAsia="Arial Unicode MS"/>
          <w:szCs w:val="22"/>
        </w:rPr>
      </w:pPr>
    </w:p>
    <w:p w:rsidR="00730287" w:rsidRDefault="00730287"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204" w:type="dxa"/>
        <w:tblLayout w:type="fixed"/>
        <w:tblLook w:val="00A0" w:firstRow="1" w:lastRow="0" w:firstColumn="1" w:lastColumn="0" w:noHBand="0" w:noVBand="0"/>
      </w:tblPr>
      <w:tblGrid>
        <w:gridCol w:w="3227"/>
        <w:gridCol w:w="6977"/>
      </w:tblGrid>
      <w:tr w:rsidR="00730287" w:rsidRPr="00845EAD" w:rsidTr="00730287">
        <w:trPr>
          <w:trHeight w:val="265"/>
        </w:trPr>
        <w:tc>
          <w:tcPr>
            <w:tcW w:w="3227" w:type="dxa"/>
            <w:vAlign w:val="center"/>
          </w:tcPr>
          <w:p w:rsidR="00730287" w:rsidRPr="00845EAD" w:rsidRDefault="00730287" w:rsidP="0000264A">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00264A">
              <w:rPr>
                <w:rFonts w:ascii="Times New Roman" w:hAnsi="Times New Roman"/>
                <w:b/>
              </w:rPr>
              <w:t xml:space="preserve">           :</w:t>
            </w:r>
            <w:proofErr w:type="gramEnd"/>
            <w:r w:rsidR="0000264A">
              <w:rPr>
                <w:rFonts w:ascii="Times New Roman" w:hAnsi="Times New Roman"/>
                <w:b/>
              </w:rPr>
              <w:t xml:space="preserve"> </w:t>
            </w:r>
          </w:p>
        </w:tc>
        <w:tc>
          <w:tcPr>
            <w:tcW w:w="6977" w:type="dxa"/>
          </w:tcPr>
          <w:p w:rsidR="00730287" w:rsidRPr="00845EAD" w:rsidRDefault="00730287" w:rsidP="00845EAD">
            <w:pPr>
              <w:spacing w:after="0" w:line="240" w:lineRule="auto"/>
              <w:rPr>
                <w:rFonts w:ascii="Times New Roman" w:hAnsi="Times New Roman"/>
                <w:b/>
              </w:rPr>
            </w:pPr>
            <w:r w:rsidRPr="00845EAD">
              <w:rPr>
                <w:rFonts w:ascii="Times New Roman" w:hAnsi="Times New Roman"/>
                <w:b/>
              </w:rPr>
              <w:t>09</w:t>
            </w:r>
          </w:p>
        </w:tc>
      </w:tr>
      <w:tr w:rsidR="00730287" w:rsidRPr="00845EAD" w:rsidTr="00730287">
        <w:trPr>
          <w:trHeight w:val="265"/>
        </w:trPr>
        <w:tc>
          <w:tcPr>
            <w:tcW w:w="3227" w:type="dxa"/>
            <w:vAlign w:val="center"/>
          </w:tcPr>
          <w:p w:rsidR="00730287" w:rsidRPr="00845EAD" w:rsidRDefault="00730287" w:rsidP="00845EAD">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3639E8">
              <w:rPr>
                <w:rFonts w:ascii="Times New Roman" w:hAnsi="Times New Roman"/>
                <w:b/>
              </w:rPr>
              <w:t xml:space="preserve">                :</w:t>
            </w:r>
            <w:proofErr w:type="gramEnd"/>
          </w:p>
        </w:tc>
        <w:tc>
          <w:tcPr>
            <w:tcW w:w="6977" w:type="dxa"/>
          </w:tcPr>
          <w:p w:rsidR="00730287" w:rsidRPr="00845EAD" w:rsidRDefault="00730287" w:rsidP="00845EAD">
            <w:pPr>
              <w:spacing w:after="0" w:line="240" w:lineRule="auto"/>
              <w:rPr>
                <w:rFonts w:ascii="Times New Roman" w:hAnsi="Times New Roman"/>
                <w:b/>
              </w:rPr>
            </w:pPr>
            <w:r w:rsidRPr="00845EAD">
              <w:rPr>
                <w:rFonts w:ascii="Times New Roman" w:hAnsi="Times New Roman"/>
                <w:b/>
              </w:rPr>
              <w:t>09.02.2009</w:t>
            </w:r>
          </w:p>
        </w:tc>
      </w:tr>
      <w:tr w:rsidR="00730287" w:rsidRPr="00845EAD" w:rsidTr="00730287">
        <w:trPr>
          <w:trHeight w:val="245"/>
        </w:trPr>
        <w:tc>
          <w:tcPr>
            <w:tcW w:w="3227" w:type="dxa"/>
            <w:vAlign w:val="center"/>
          </w:tcPr>
          <w:p w:rsidR="00730287" w:rsidRPr="00845EAD" w:rsidRDefault="00730287" w:rsidP="00845EAD">
            <w:pPr>
              <w:spacing w:after="0" w:line="240" w:lineRule="auto"/>
              <w:rPr>
                <w:rFonts w:ascii="Times New Roman" w:hAnsi="Times New Roman"/>
                <w:b/>
              </w:rPr>
            </w:pPr>
            <w:r w:rsidRPr="00845EAD">
              <w:rPr>
                <w:rFonts w:ascii="Times New Roman" w:hAnsi="Times New Roman"/>
                <w:b/>
              </w:rPr>
              <w:t xml:space="preserve">TOPLANTI KARAR </w:t>
            </w:r>
            <w:proofErr w:type="gramStart"/>
            <w:r w:rsidRPr="00845EAD">
              <w:rPr>
                <w:rFonts w:ascii="Times New Roman" w:hAnsi="Times New Roman"/>
                <w:b/>
              </w:rPr>
              <w:t>NO</w:t>
            </w:r>
            <w:r w:rsidR="003639E8">
              <w:rPr>
                <w:rFonts w:ascii="Times New Roman" w:hAnsi="Times New Roman"/>
                <w:b/>
              </w:rPr>
              <w:t xml:space="preserve">         :</w:t>
            </w:r>
            <w:proofErr w:type="gramEnd"/>
          </w:p>
        </w:tc>
        <w:tc>
          <w:tcPr>
            <w:tcW w:w="6977" w:type="dxa"/>
          </w:tcPr>
          <w:p w:rsidR="00730287" w:rsidRPr="00845EAD" w:rsidRDefault="00730287" w:rsidP="00845EAD">
            <w:pPr>
              <w:spacing w:after="0" w:line="240" w:lineRule="auto"/>
              <w:rPr>
                <w:rFonts w:ascii="Times New Roman" w:hAnsi="Times New Roman"/>
                <w:b/>
              </w:rPr>
            </w:pPr>
            <w:r>
              <w:rPr>
                <w:rFonts w:ascii="Times New Roman" w:hAnsi="Times New Roman"/>
                <w:b/>
              </w:rPr>
              <w:t xml:space="preserve">2009 / </w:t>
            </w:r>
            <w:r w:rsidRPr="00845EAD">
              <w:rPr>
                <w:rFonts w:ascii="Times New Roman" w:hAnsi="Times New Roman"/>
                <w:b/>
              </w:rPr>
              <w:t>02</w:t>
            </w:r>
          </w:p>
        </w:tc>
      </w:tr>
      <w:tr w:rsidR="00730287" w:rsidRPr="00845EAD" w:rsidTr="00730287">
        <w:trPr>
          <w:trHeight w:val="685"/>
        </w:trPr>
        <w:tc>
          <w:tcPr>
            <w:tcW w:w="3227" w:type="dxa"/>
          </w:tcPr>
          <w:p w:rsidR="00730287" w:rsidRPr="00845EAD" w:rsidRDefault="00730287" w:rsidP="00845EAD">
            <w:pPr>
              <w:spacing w:after="0" w:line="240" w:lineRule="auto"/>
              <w:rPr>
                <w:rFonts w:ascii="Times New Roman" w:hAnsi="Times New Roman"/>
                <w:b/>
              </w:rPr>
            </w:pPr>
            <w:proofErr w:type="gramStart"/>
            <w:r w:rsidRPr="00845EAD">
              <w:rPr>
                <w:rFonts w:ascii="Times New Roman" w:hAnsi="Times New Roman"/>
                <w:b/>
              </w:rPr>
              <w:t>KONU</w:t>
            </w:r>
            <w:r w:rsidR="003639E8">
              <w:rPr>
                <w:rFonts w:ascii="Times New Roman" w:hAnsi="Times New Roman"/>
                <w:b/>
              </w:rPr>
              <w:t xml:space="preserve">                                         :</w:t>
            </w:r>
            <w:proofErr w:type="gramEnd"/>
          </w:p>
        </w:tc>
        <w:tc>
          <w:tcPr>
            <w:tcW w:w="6977" w:type="dxa"/>
          </w:tcPr>
          <w:p w:rsidR="00730287" w:rsidRPr="00845EAD" w:rsidRDefault="00730287" w:rsidP="00845EAD">
            <w:pPr>
              <w:spacing w:after="0" w:line="240" w:lineRule="auto"/>
              <w:jc w:val="both"/>
              <w:rPr>
                <w:rFonts w:ascii="Times New Roman" w:eastAsia="Arial Unicode MS" w:hAnsi="Times New Roman"/>
              </w:rPr>
            </w:pPr>
            <w:r w:rsidRPr="00845EAD">
              <w:rPr>
                <w:rFonts w:ascii="Times New Roman" w:eastAsia="Arial Unicode MS" w:hAnsi="Times New Roman"/>
              </w:rPr>
              <w:t>Akrilik Triko İpliği İmalatı ve Akrilik – Fantezi İplik Bükümü Esnasındaki Fire ve Zayiat Oranları Hakkında.</w:t>
            </w:r>
          </w:p>
        </w:tc>
      </w:tr>
      <w:tr w:rsidR="00730287" w:rsidRPr="00845EAD" w:rsidTr="00730287">
        <w:trPr>
          <w:trHeight w:val="269"/>
        </w:trPr>
        <w:tc>
          <w:tcPr>
            <w:tcW w:w="3227" w:type="dxa"/>
            <w:vAlign w:val="center"/>
          </w:tcPr>
          <w:p w:rsidR="00730287" w:rsidRPr="00845EAD" w:rsidRDefault="00730287" w:rsidP="00845EAD">
            <w:pPr>
              <w:spacing w:after="0" w:line="240" w:lineRule="auto"/>
              <w:rPr>
                <w:rFonts w:ascii="Times New Roman" w:hAnsi="Times New Roman"/>
                <w:b/>
              </w:rPr>
            </w:pPr>
            <w:proofErr w:type="gramStart"/>
            <w:r w:rsidRPr="00845EAD">
              <w:rPr>
                <w:rFonts w:ascii="Times New Roman" w:hAnsi="Times New Roman"/>
                <w:b/>
              </w:rPr>
              <w:t>KARAR</w:t>
            </w:r>
            <w:r w:rsidR="003639E8">
              <w:rPr>
                <w:rFonts w:ascii="Times New Roman" w:hAnsi="Times New Roman"/>
                <w:b/>
              </w:rPr>
              <w:t xml:space="preserve">                                      :</w:t>
            </w:r>
            <w:proofErr w:type="gramEnd"/>
          </w:p>
        </w:tc>
        <w:tc>
          <w:tcPr>
            <w:tcW w:w="6977" w:type="dxa"/>
          </w:tcPr>
          <w:p w:rsidR="00730287" w:rsidRPr="00845EAD" w:rsidRDefault="00730287" w:rsidP="00845EAD">
            <w:pPr>
              <w:spacing w:after="0" w:line="240" w:lineRule="auto"/>
              <w:rPr>
                <w:rFonts w:ascii="Times New Roman" w:hAnsi="Times New Roman"/>
              </w:rPr>
            </w:pPr>
          </w:p>
        </w:tc>
      </w:tr>
    </w:tbl>
    <w:p w:rsidR="005B5549" w:rsidRPr="009B6D49" w:rsidRDefault="005B5549" w:rsidP="008E0391">
      <w:pPr>
        <w:spacing w:after="0" w:line="240" w:lineRule="auto"/>
        <w:ind w:left="3180"/>
        <w:jc w:val="both"/>
        <w:rPr>
          <w:rFonts w:ascii="Times New Roman" w:eastAsia="Arial Unicode MS" w:hAnsi="Times New Roman"/>
        </w:rPr>
      </w:pPr>
      <w:r w:rsidRPr="009B6D49">
        <w:rPr>
          <w:rFonts w:ascii="Times New Roman" w:eastAsia="Arial Unicode MS" w:hAnsi="Times New Roman"/>
        </w:rPr>
        <w:t xml:space="preserve">Meslek komite toplantısında, akrilik triko ipliği imalatı esnasında, fire </w:t>
      </w:r>
      <w:r>
        <w:rPr>
          <w:rFonts w:ascii="Times New Roman" w:eastAsia="Arial Unicode MS" w:hAnsi="Times New Roman"/>
        </w:rPr>
        <w:t>ve</w:t>
      </w:r>
      <w:r w:rsidRPr="009B6D49">
        <w:rPr>
          <w:rFonts w:ascii="Times New Roman" w:eastAsia="Arial Unicode MS" w:hAnsi="Times New Roman"/>
        </w:rPr>
        <w:t xml:space="preserve"> zayiat oranları aşağıda belirtildiği gibidir.</w:t>
      </w:r>
    </w:p>
    <w:p w:rsidR="005B5549" w:rsidRPr="009B6D49" w:rsidRDefault="005B5549" w:rsidP="008E0391">
      <w:pPr>
        <w:spacing w:after="0" w:line="240" w:lineRule="auto"/>
        <w:ind w:left="3180"/>
        <w:jc w:val="both"/>
        <w:rPr>
          <w:rFonts w:ascii="Times New Roman" w:eastAsia="Arial Unicode MS" w:hAnsi="Times New Roman"/>
        </w:rPr>
      </w:pPr>
    </w:p>
    <w:p w:rsidR="005B5549" w:rsidRPr="009B6D49" w:rsidRDefault="005B5549" w:rsidP="008E0391">
      <w:pPr>
        <w:spacing w:after="0" w:line="240" w:lineRule="auto"/>
        <w:ind w:left="3888"/>
        <w:jc w:val="both"/>
        <w:rPr>
          <w:rFonts w:ascii="Times New Roman" w:eastAsia="Arial Unicode MS" w:hAnsi="Times New Roman"/>
          <w:b/>
        </w:rPr>
      </w:pPr>
      <w:r w:rsidRPr="009B6D49">
        <w:rPr>
          <w:rFonts w:ascii="Times New Roman" w:eastAsia="Arial Unicode MS" w:hAnsi="Times New Roman"/>
          <w:b/>
        </w:rPr>
        <w:t xml:space="preserve">Triko ipliği imalatı sırasında </w:t>
      </w:r>
    </w:p>
    <w:p w:rsidR="005B5549" w:rsidRPr="009B6D49" w:rsidRDefault="005B5549" w:rsidP="008E0391">
      <w:pPr>
        <w:spacing w:after="0" w:line="240" w:lineRule="auto"/>
        <w:ind w:left="3888"/>
        <w:jc w:val="both"/>
        <w:rPr>
          <w:rFonts w:ascii="Times New Roman" w:eastAsia="Arial Unicode MS" w:hAnsi="Times New Roman"/>
        </w:rPr>
      </w:pPr>
      <w:r>
        <w:rPr>
          <w:rFonts w:ascii="Times New Roman" w:eastAsia="Arial Unicode MS" w:hAnsi="Times New Roman"/>
        </w:rPr>
        <w:t>Çember kılıf</w:t>
      </w:r>
      <w:r>
        <w:rPr>
          <w:rFonts w:ascii="Times New Roman" w:eastAsia="Arial Unicode MS" w:hAnsi="Times New Roman"/>
        </w:rPr>
        <w:tab/>
      </w:r>
      <w:r w:rsidRPr="009B6D49">
        <w:rPr>
          <w:rFonts w:ascii="Times New Roman" w:eastAsia="Arial Unicode MS" w:hAnsi="Times New Roman"/>
        </w:rPr>
        <w:t>:  % 1</w:t>
      </w:r>
    </w:p>
    <w:p w:rsidR="005B5549" w:rsidRPr="009B6D49" w:rsidRDefault="005B5549" w:rsidP="008E0391">
      <w:pPr>
        <w:spacing w:after="0" w:line="240" w:lineRule="auto"/>
        <w:ind w:left="3888"/>
        <w:jc w:val="both"/>
        <w:rPr>
          <w:rFonts w:ascii="Times New Roman" w:eastAsia="Arial Unicode MS" w:hAnsi="Times New Roman"/>
        </w:rPr>
      </w:pPr>
      <w:proofErr w:type="spellStart"/>
      <w:r>
        <w:rPr>
          <w:rFonts w:ascii="Times New Roman" w:eastAsia="Arial Unicode MS" w:hAnsi="Times New Roman"/>
        </w:rPr>
        <w:t>Ekru</w:t>
      </w:r>
      <w:proofErr w:type="spellEnd"/>
      <w:r>
        <w:rPr>
          <w:rFonts w:ascii="Times New Roman" w:eastAsia="Arial Unicode MS" w:hAnsi="Times New Roman"/>
        </w:rPr>
        <w:t xml:space="preserve"> üstüpü</w:t>
      </w:r>
      <w:r>
        <w:rPr>
          <w:rFonts w:ascii="Times New Roman" w:eastAsia="Arial Unicode MS" w:hAnsi="Times New Roman"/>
        </w:rPr>
        <w:tab/>
      </w:r>
      <w:r w:rsidRPr="009B6D49">
        <w:rPr>
          <w:rFonts w:ascii="Times New Roman" w:eastAsia="Arial Unicode MS" w:hAnsi="Times New Roman"/>
        </w:rPr>
        <w:t>:  % 3</w:t>
      </w:r>
    </w:p>
    <w:p w:rsidR="005B5549" w:rsidRPr="009B6D49" w:rsidRDefault="005B5549" w:rsidP="008E0391">
      <w:pPr>
        <w:spacing w:after="0" w:line="240" w:lineRule="auto"/>
        <w:ind w:left="3888"/>
        <w:jc w:val="both"/>
        <w:rPr>
          <w:rFonts w:ascii="Times New Roman" w:eastAsia="Arial Unicode MS" w:hAnsi="Times New Roman"/>
        </w:rPr>
      </w:pPr>
      <w:r>
        <w:rPr>
          <w:rFonts w:ascii="Times New Roman" w:eastAsia="Arial Unicode MS" w:hAnsi="Times New Roman"/>
        </w:rPr>
        <w:t xml:space="preserve">Telef   </w:t>
      </w:r>
      <w:r>
        <w:rPr>
          <w:rFonts w:ascii="Times New Roman" w:eastAsia="Arial Unicode MS" w:hAnsi="Times New Roman"/>
        </w:rPr>
        <w:tab/>
        <w:t xml:space="preserve">  </w:t>
      </w:r>
      <w:r>
        <w:rPr>
          <w:rFonts w:ascii="Times New Roman" w:eastAsia="Arial Unicode MS" w:hAnsi="Times New Roman"/>
        </w:rPr>
        <w:tab/>
      </w:r>
      <w:r w:rsidRPr="009B6D49">
        <w:rPr>
          <w:rFonts w:ascii="Times New Roman" w:eastAsia="Arial Unicode MS" w:hAnsi="Times New Roman"/>
        </w:rPr>
        <w:t>:  % 6- 10</w:t>
      </w:r>
    </w:p>
    <w:p w:rsidR="005B5549" w:rsidRPr="009B6D49" w:rsidRDefault="005B5549" w:rsidP="008E0391">
      <w:pPr>
        <w:spacing w:after="0" w:line="240" w:lineRule="auto"/>
        <w:ind w:left="3888"/>
        <w:jc w:val="both"/>
        <w:rPr>
          <w:rFonts w:ascii="Times New Roman" w:eastAsia="Arial Unicode MS" w:hAnsi="Times New Roman"/>
        </w:rPr>
      </w:pPr>
      <w:r>
        <w:rPr>
          <w:rFonts w:ascii="Times New Roman" w:eastAsia="Arial Unicode MS" w:hAnsi="Times New Roman"/>
        </w:rPr>
        <w:t xml:space="preserve">Meydan         </w:t>
      </w:r>
      <w:r>
        <w:rPr>
          <w:rFonts w:ascii="Times New Roman" w:eastAsia="Arial Unicode MS" w:hAnsi="Times New Roman"/>
        </w:rPr>
        <w:tab/>
      </w:r>
      <w:r w:rsidRPr="009B6D49">
        <w:rPr>
          <w:rFonts w:ascii="Times New Roman" w:eastAsia="Arial Unicode MS" w:hAnsi="Times New Roman"/>
        </w:rPr>
        <w:t>:  % 1- 2</w:t>
      </w:r>
    </w:p>
    <w:p w:rsidR="005B5549" w:rsidRPr="009B6D49" w:rsidRDefault="005B5549" w:rsidP="008E0391">
      <w:pPr>
        <w:spacing w:after="0" w:line="240" w:lineRule="auto"/>
        <w:ind w:left="3888"/>
        <w:jc w:val="both"/>
        <w:rPr>
          <w:rFonts w:ascii="Times New Roman" w:eastAsia="Arial Unicode MS" w:hAnsi="Times New Roman"/>
        </w:rPr>
      </w:pPr>
      <w:r>
        <w:rPr>
          <w:rFonts w:ascii="Times New Roman" w:eastAsia="Arial Unicode MS" w:hAnsi="Times New Roman"/>
        </w:rPr>
        <w:t xml:space="preserve">Aktarma         </w:t>
      </w:r>
      <w:r>
        <w:rPr>
          <w:rFonts w:ascii="Times New Roman" w:eastAsia="Arial Unicode MS" w:hAnsi="Times New Roman"/>
        </w:rPr>
        <w:tab/>
      </w:r>
      <w:r w:rsidRPr="009B6D49">
        <w:rPr>
          <w:rFonts w:ascii="Times New Roman" w:eastAsia="Arial Unicode MS" w:hAnsi="Times New Roman"/>
        </w:rPr>
        <w:t>:  % 1</w:t>
      </w:r>
    </w:p>
    <w:p w:rsidR="005B5549" w:rsidRPr="009B6D49" w:rsidRDefault="005B5549" w:rsidP="008E0391">
      <w:pPr>
        <w:spacing w:after="0" w:line="240" w:lineRule="auto"/>
        <w:ind w:left="3888"/>
        <w:jc w:val="both"/>
        <w:rPr>
          <w:rFonts w:ascii="Times New Roman" w:eastAsia="Arial Unicode MS" w:hAnsi="Times New Roman"/>
        </w:rPr>
      </w:pPr>
      <w:r>
        <w:rPr>
          <w:rFonts w:ascii="Times New Roman" w:eastAsia="Arial Unicode MS" w:hAnsi="Times New Roman"/>
        </w:rPr>
        <w:t xml:space="preserve">Rutubet          </w:t>
      </w:r>
      <w:r>
        <w:rPr>
          <w:rFonts w:ascii="Times New Roman" w:eastAsia="Arial Unicode MS" w:hAnsi="Times New Roman"/>
        </w:rPr>
        <w:tab/>
      </w:r>
      <w:r w:rsidRPr="009B6D49">
        <w:rPr>
          <w:rFonts w:ascii="Times New Roman" w:eastAsia="Arial Unicode MS" w:hAnsi="Times New Roman"/>
        </w:rPr>
        <w:t>:  % 1</w:t>
      </w:r>
    </w:p>
    <w:p w:rsidR="00730287" w:rsidRDefault="005B5549" w:rsidP="00730287">
      <w:pPr>
        <w:spacing w:after="0" w:line="240" w:lineRule="auto"/>
        <w:ind w:left="3180"/>
        <w:jc w:val="both"/>
        <w:rPr>
          <w:rFonts w:ascii="Times New Roman" w:eastAsia="Arial Unicode MS" w:hAnsi="Times New Roman"/>
        </w:rPr>
      </w:pPr>
      <w:r w:rsidRPr="009B6D49">
        <w:rPr>
          <w:rFonts w:ascii="Times New Roman" w:eastAsia="Arial Unicode MS" w:hAnsi="Times New Roman"/>
        </w:rPr>
        <w:t xml:space="preserve">           </w:t>
      </w:r>
    </w:p>
    <w:p w:rsidR="005B5549" w:rsidRPr="009B6D49" w:rsidRDefault="00730287" w:rsidP="00730287">
      <w:pPr>
        <w:spacing w:after="0" w:line="240" w:lineRule="auto"/>
        <w:ind w:left="3180"/>
        <w:jc w:val="both"/>
        <w:rPr>
          <w:rFonts w:ascii="Times New Roman" w:eastAsia="Arial Unicode MS" w:hAnsi="Times New Roman"/>
        </w:rPr>
      </w:pPr>
      <w:r>
        <w:rPr>
          <w:rFonts w:ascii="Times New Roman" w:eastAsia="Arial Unicode MS" w:hAnsi="Times New Roman"/>
        </w:rPr>
        <w:t xml:space="preserve">            </w:t>
      </w:r>
      <w:r w:rsidR="005B5549" w:rsidRPr="009B6D49">
        <w:rPr>
          <w:rFonts w:ascii="Times New Roman" w:eastAsia="Arial Unicode MS" w:hAnsi="Times New Roman"/>
        </w:rPr>
        <w:t>TOPLAM =   % 13 – 18 fire –zayiat meydana gelir.</w:t>
      </w:r>
    </w:p>
    <w:p w:rsidR="005B5549" w:rsidRPr="009B6D49" w:rsidRDefault="005B5549" w:rsidP="008E0391">
      <w:pPr>
        <w:pStyle w:val="GvdeMetni"/>
        <w:ind w:left="3180"/>
        <w:jc w:val="both"/>
        <w:rPr>
          <w:rFonts w:eastAsia="Arial Unicode MS"/>
          <w:szCs w:val="22"/>
        </w:rPr>
      </w:pPr>
    </w:p>
    <w:p w:rsidR="005B5549" w:rsidRPr="009B6D49" w:rsidRDefault="005B5549" w:rsidP="008E0391">
      <w:pPr>
        <w:pStyle w:val="GvdeMetni"/>
        <w:ind w:left="3180" w:firstLine="708"/>
        <w:jc w:val="both"/>
        <w:rPr>
          <w:rFonts w:eastAsia="Arial Unicode MS"/>
          <w:b/>
          <w:szCs w:val="22"/>
        </w:rPr>
      </w:pPr>
      <w:r w:rsidRPr="009B6D49">
        <w:rPr>
          <w:rFonts w:eastAsia="Arial Unicode MS"/>
          <w:b/>
          <w:szCs w:val="22"/>
        </w:rPr>
        <w:t>Fantezi iplik için:</w:t>
      </w:r>
    </w:p>
    <w:p w:rsidR="005B5549" w:rsidRPr="009B6D49" w:rsidRDefault="005B5549" w:rsidP="008E0391">
      <w:pPr>
        <w:spacing w:after="0" w:line="240" w:lineRule="auto"/>
        <w:ind w:left="3180"/>
        <w:jc w:val="both"/>
        <w:rPr>
          <w:rFonts w:ascii="Times New Roman" w:eastAsia="Arial Unicode MS" w:hAnsi="Times New Roman"/>
        </w:rPr>
      </w:pPr>
      <w:r w:rsidRPr="009B6D49">
        <w:rPr>
          <w:rFonts w:ascii="Times New Roman" w:eastAsia="Arial Unicode MS" w:hAnsi="Times New Roman"/>
        </w:rPr>
        <w:t xml:space="preserve">           </w:t>
      </w:r>
    </w:p>
    <w:p w:rsidR="005B5549" w:rsidRPr="009B6D49" w:rsidRDefault="005B5549" w:rsidP="008E0391">
      <w:pPr>
        <w:spacing w:after="0" w:line="240" w:lineRule="auto"/>
        <w:ind w:left="3180" w:firstLine="708"/>
        <w:jc w:val="both"/>
        <w:rPr>
          <w:rFonts w:ascii="Times New Roman" w:eastAsia="Arial Unicode MS" w:hAnsi="Times New Roman"/>
        </w:rPr>
      </w:pPr>
      <w:r w:rsidRPr="009B6D49">
        <w:rPr>
          <w:rFonts w:ascii="Times New Roman" w:eastAsia="Arial Unicode MS" w:hAnsi="Times New Roman"/>
        </w:rPr>
        <w:t xml:space="preserve"> Fantezi büküm sırasında : % 10 fire – zayiat meydana gelir.</w:t>
      </w:r>
    </w:p>
    <w:p w:rsidR="005B5549" w:rsidRDefault="005B5549" w:rsidP="008E0391">
      <w:pPr>
        <w:spacing w:after="0"/>
        <w:ind w:left="348"/>
        <w:rPr>
          <w:rFonts w:ascii="Verdana" w:hAnsi="Verdana"/>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proofErr w:type="spellStart"/>
            <w:r w:rsidRPr="00845EAD">
              <w:rPr>
                <w:rFonts w:ascii="Times New Roman" w:eastAsia="Arial Unicode MS" w:hAnsi="Times New Roman"/>
              </w:rPr>
              <w:t>Şönil</w:t>
            </w:r>
            <w:proofErr w:type="spellEnd"/>
            <w:r w:rsidRPr="00845EAD">
              <w:rPr>
                <w:rFonts w:ascii="Times New Roman" w:eastAsia="Arial Unicode MS" w:hAnsi="Times New Roman"/>
              </w:rPr>
              <w:t xml:space="preserve"> İplik, </w:t>
            </w:r>
            <w:proofErr w:type="spellStart"/>
            <w:r w:rsidRPr="00845EAD">
              <w:rPr>
                <w:rFonts w:ascii="Times New Roman" w:eastAsia="Arial Unicode MS" w:hAnsi="Times New Roman"/>
              </w:rPr>
              <w:t>Regata</w:t>
            </w:r>
            <w:proofErr w:type="spellEnd"/>
            <w:r w:rsidRPr="00845EAD">
              <w:rPr>
                <w:rFonts w:ascii="Times New Roman" w:eastAsia="Arial Unicode MS" w:hAnsi="Times New Roman"/>
              </w:rPr>
              <w:t xml:space="preserve"> İplik, Buklet İplik, Yosun vb. Gibi Fantezi İplik İmalatında Oluşan Fire ve Zayiat Oranlarının Tespiti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9B6D49" w:rsidRDefault="005B5549" w:rsidP="008E0391">
      <w:pPr>
        <w:pStyle w:val="Balk1"/>
        <w:tabs>
          <w:tab w:val="left" w:pos="3402"/>
        </w:tabs>
        <w:spacing w:before="0" w:after="0"/>
        <w:ind w:left="3180"/>
        <w:jc w:val="both"/>
        <w:rPr>
          <w:rFonts w:ascii="Times New Roman" w:eastAsia="Arial Unicode MS" w:hAnsi="Times New Roman" w:cs="Times New Roman"/>
          <w:b w:val="0"/>
          <w:sz w:val="22"/>
          <w:szCs w:val="22"/>
        </w:rPr>
      </w:pPr>
      <w:r w:rsidRPr="009B6D49">
        <w:rPr>
          <w:rFonts w:ascii="Times New Roman" w:eastAsia="Arial Unicode MS" w:hAnsi="Times New Roman" w:cs="Times New Roman"/>
          <w:b w:val="0"/>
          <w:sz w:val="22"/>
          <w:szCs w:val="22"/>
        </w:rPr>
        <w:t xml:space="preserve">İplik numarasına göre, kullanılan hammaddenin cinsine göre (akrilik, pamuk, polyester, </w:t>
      </w:r>
      <w:proofErr w:type="spellStart"/>
      <w:r w:rsidRPr="009B6D49">
        <w:rPr>
          <w:rFonts w:ascii="Times New Roman" w:eastAsia="Arial Unicode MS" w:hAnsi="Times New Roman" w:cs="Times New Roman"/>
          <w:b w:val="0"/>
          <w:sz w:val="22"/>
          <w:szCs w:val="22"/>
        </w:rPr>
        <w:t>viskon</w:t>
      </w:r>
      <w:proofErr w:type="spellEnd"/>
      <w:r w:rsidRPr="009B6D49">
        <w:rPr>
          <w:rFonts w:ascii="Times New Roman" w:eastAsia="Arial Unicode MS" w:hAnsi="Times New Roman" w:cs="Times New Roman"/>
          <w:b w:val="0"/>
          <w:sz w:val="22"/>
          <w:szCs w:val="22"/>
        </w:rPr>
        <w:t xml:space="preserve">, </w:t>
      </w:r>
      <w:proofErr w:type="spellStart"/>
      <w:r w:rsidRPr="009B6D49">
        <w:rPr>
          <w:rFonts w:ascii="Times New Roman" w:eastAsia="Arial Unicode MS" w:hAnsi="Times New Roman" w:cs="Times New Roman"/>
          <w:b w:val="0"/>
          <w:sz w:val="22"/>
          <w:szCs w:val="22"/>
        </w:rPr>
        <w:t>polipropilen</w:t>
      </w:r>
      <w:proofErr w:type="spellEnd"/>
      <w:r w:rsidRPr="009B6D49">
        <w:rPr>
          <w:rFonts w:ascii="Times New Roman" w:eastAsia="Arial Unicode MS" w:hAnsi="Times New Roman" w:cs="Times New Roman"/>
          <w:b w:val="0"/>
          <w:sz w:val="22"/>
          <w:szCs w:val="22"/>
        </w:rPr>
        <w:t>,,,</w:t>
      </w:r>
      <w:proofErr w:type="spellStart"/>
      <w:r w:rsidRPr="009B6D49">
        <w:rPr>
          <w:rFonts w:ascii="Times New Roman" w:eastAsia="Arial Unicode MS" w:hAnsi="Times New Roman" w:cs="Times New Roman"/>
          <w:b w:val="0"/>
          <w:sz w:val="22"/>
          <w:szCs w:val="22"/>
        </w:rPr>
        <w:t>vb</w:t>
      </w:r>
      <w:proofErr w:type="spellEnd"/>
      <w:r w:rsidRPr="009B6D49">
        <w:rPr>
          <w:rFonts w:ascii="Times New Roman" w:eastAsia="Arial Unicode MS" w:hAnsi="Times New Roman" w:cs="Times New Roman"/>
          <w:b w:val="0"/>
          <w:sz w:val="22"/>
          <w:szCs w:val="22"/>
        </w:rPr>
        <w:t xml:space="preserve">), teknolojilerine göre, işletmelerin durumuna göre, makinelerin marka </w:t>
      </w:r>
      <w:r>
        <w:rPr>
          <w:rFonts w:ascii="Times New Roman" w:eastAsia="Arial Unicode MS" w:hAnsi="Times New Roman" w:cs="Times New Roman"/>
          <w:b w:val="0"/>
          <w:sz w:val="22"/>
          <w:szCs w:val="22"/>
        </w:rPr>
        <w:t>ve</w:t>
      </w:r>
      <w:r w:rsidRPr="009B6D49">
        <w:rPr>
          <w:rFonts w:ascii="Times New Roman" w:eastAsia="Arial Unicode MS" w:hAnsi="Times New Roman" w:cs="Times New Roman"/>
          <w:b w:val="0"/>
          <w:sz w:val="22"/>
          <w:szCs w:val="22"/>
        </w:rPr>
        <w:t xml:space="preserve"> modeline göre değişiklik gösterir.</w:t>
      </w:r>
    </w:p>
    <w:p w:rsidR="005B5549" w:rsidRPr="009B6D49" w:rsidRDefault="005B5549" w:rsidP="008E0391">
      <w:pPr>
        <w:spacing w:after="0" w:line="240" w:lineRule="auto"/>
        <w:ind w:left="3180"/>
        <w:rPr>
          <w:rFonts w:ascii="Times New Roman" w:eastAsia="Arial Unicode MS" w:hAnsi="Times New Roman"/>
        </w:rPr>
      </w:pPr>
    </w:p>
    <w:p w:rsidR="005B5549" w:rsidRPr="009B6D49" w:rsidRDefault="005B5549" w:rsidP="008E0391">
      <w:pPr>
        <w:spacing w:after="0" w:line="240" w:lineRule="auto"/>
        <w:ind w:left="3180"/>
        <w:rPr>
          <w:rFonts w:ascii="Times New Roman" w:eastAsia="Arial Unicode MS" w:hAnsi="Times New Roman"/>
        </w:rPr>
      </w:pPr>
    </w:p>
    <w:p w:rsidR="005B5549" w:rsidRPr="009B6D49" w:rsidRDefault="005B5549" w:rsidP="008E0391">
      <w:pPr>
        <w:spacing w:after="0" w:line="240" w:lineRule="auto"/>
        <w:ind w:left="3180"/>
        <w:rPr>
          <w:rFonts w:ascii="Times New Roman" w:eastAsia="Arial Unicode MS" w:hAnsi="Times New Roman"/>
        </w:rPr>
      </w:pPr>
      <w:r w:rsidRPr="009B6D49">
        <w:rPr>
          <w:rFonts w:ascii="Times New Roman" w:eastAsia="Arial Unicode MS" w:hAnsi="Times New Roman"/>
        </w:rPr>
        <w:t>% 1</w:t>
      </w:r>
      <w:r>
        <w:rPr>
          <w:rFonts w:ascii="Times New Roman" w:eastAsia="Arial Unicode MS" w:hAnsi="Times New Roman"/>
        </w:rPr>
        <w:t xml:space="preserve"> - </w:t>
      </w:r>
      <w:r w:rsidRPr="009B6D49">
        <w:rPr>
          <w:rFonts w:ascii="Times New Roman" w:eastAsia="Arial Unicode MS" w:hAnsi="Times New Roman"/>
        </w:rPr>
        <w:t xml:space="preserve">2 </w:t>
      </w:r>
      <w:r>
        <w:rPr>
          <w:rFonts w:ascii="Times New Roman" w:eastAsia="Arial Unicode MS" w:hAnsi="Times New Roman"/>
        </w:rPr>
        <w:t xml:space="preserve">    </w:t>
      </w:r>
      <w:r w:rsidRPr="009B6D49">
        <w:rPr>
          <w:rFonts w:ascii="Times New Roman" w:eastAsia="Arial Unicode MS" w:hAnsi="Times New Roman"/>
        </w:rPr>
        <w:t>oranında ipliğin üretimine alınıncaya kadar zamanda rutubet kaybı,</w:t>
      </w:r>
    </w:p>
    <w:p w:rsidR="005B5549" w:rsidRPr="009B6D49" w:rsidRDefault="005B5549" w:rsidP="008E0391">
      <w:pPr>
        <w:spacing w:after="0" w:line="240" w:lineRule="auto"/>
        <w:ind w:left="3180"/>
        <w:rPr>
          <w:rFonts w:ascii="Times New Roman" w:eastAsia="Arial Unicode MS" w:hAnsi="Times New Roman"/>
        </w:rPr>
      </w:pPr>
      <w:r>
        <w:rPr>
          <w:rFonts w:ascii="Times New Roman" w:eastAsia="Arial Unicode MS" w:hAnsi="Times New Roman"/>
        </w:rPr>
        <w:t xml:space="preserve">% 4.5 - </w:t>
      </w:r>
      <w:r w:rsidRPr="009B6D49">
        <w:rPr>
          <w:rFonts w:ascii="Times New Roman" w:eastAsia="Arial Unicode MS" w:hAnsi="Times New Roman"/>
        </w:rPr>
        <w:t xml:space="preserve">5 </w:t>
      </w:r>
      <w:r>
        <w:rPr>
          <w:rFonts w:ascii="Times New Roman" w:eastAsia="Arial Unicode MS" w:hAnsi="Times New Roman"/>
        </w:rPr>
        <w:t xml:space="preserve"> </w:t>
      </w:r>
      <w:r w:rsidRPr="009B6D49">
        <w:rPr>
          <w:rFonts w:ascii="Times New Roman" w:eastAsia="Arial Unicode MS" w:hAnsi="Times New Roman"/>
        </w:rPr>
        <w:t xml:space="preserve">oranında üretim esnasında faydasız toz </w:t>
      </w:r>
      <w:r>
        <w:rPr>
          <w:rFonts w:ascii="Times New Roman" w:eastAsia="Arial Unicode MS" w:hAnsi="Times New Roman"/>
        </w:rPr>
        <w:t>ve</w:t>
      </w:r>
      <w:r w:rsidRPr="009B6D49">
        <w:rPr>
          <w:rFonts w:ascii="Times New Roman" w:eastAsia="Arial Unicode MS" w:hAnsi="Times New Roman"/>
        </w:rPr>
        <w:t xml:space="preserve"> telef olarak,</w:t>
      </w:r>
    </w:p>
    <w:p w:rsidR="005B5549" w:rsidRPr="009B6D49" w:rsidRDefault="005B5549" w:rsidP="008E0391">
      <w:pPr>
        <w:spacing w:after="0" w:line="240" w:lineRule="auto"/>
        <w:ind w:left="3180"/>
        <w:rPr>
          <w:rFonts w:ascii="Times New Roman" w:eastAsia="Arial Unicode MS" w:hAnsi="Times New Roman"/>
        </w:rPr>
      </w:pPr>
      <w:r>
        <w:rPr>
          <w:rFonts w:ascii="Times New Roman" w:eastAsia="Arial Unicode MS" w:hAnsi="Times New Roman"/>
        </w:rPr>
        <w:t xml:space="preserve">% 1.5 - </w:t>
      </w:r>
      <w:r w:rsidRPr="009B6D49">
        <w:rPr>
          <w:rFonts w:ascii="Times New Roman" w:eastAsia="Arial Unicode MS" w:hAnsi="Times New Roman"/>
        </w:rPr>
        <w:t>2 oranında kelep aktarmada telef olarak,</w:t>
      </w:r>
    </w:p>
    <w:p w:rsidR="005B5549" w:rsidRPr="009B6D49" w:rsidRDefault="005B5549" w:rsidP="008E0391">
      <w:pPr>
        <w:spacing w:after="0" w:line="240" w:lineRule="auto"/>
        <w:ind w:left="3180"/>
        <w:rPr>
          <w:rFonts w:ascii="Times New Roman" w:eastAsia="Arial Unicode MS" w:hAnsi="Times New Roman"/>
        </w:rPr>
      </w:pPr>
      <w:r w:rsidRPr="009B6D49">
        <w:rPr>
          <w:rFonts w:ascii="Times New Roman" w:eastAsia="Arial Unicode MS" w:hAnsi="Times New Roman"/>
        </w:rPr>
        <w:t>% 2</w:t>
      </w:r>
      <w:r>
        <w:rPr>
          <w:rFonts w:ascii="Times New Roman" w:eastAsia="Arial Unicode MS" w:hAnsi="Times New Roman"/>
        </w:rPr>
        <w:t xml:space="preserve"> - </w:t>
      </w:r>
      <w:r w:rsidRPr="009B6D49">
        <w:rPr>
          <w:rFonts w:ascii="Times New Roman" w:eastAsia="Arial Unicode MS" w:hAnsi="Times New Roman"/>
        </w:rPr>
        <w:t>3</w:t>
      </w:r>
      <w:r>
        <w:rPr>
          <w:rFonts w:ascii="Times New Roman" w:eastAsia="Arial Unicode MS" w:hAnsi="Times New Roman"/>
        </w:rPr>
        <w:t xml:space="preserve">     </w:t>
      </w:r>
      <w:r w:rsidRPr="009B6D49">
        <w:rPr>
          <w:rFonts w:ascii="Times New Roman" w:eastAsia="Arial Unicode MS" w:hAnsi="Times New Roman"/>
        </w:rPr>
        <w:t xml:space="preserve">oranında boya </w:t>
      </w:r>
      <w:r>
        <w:rPr>
          <w:rFonts w:ascii="Times New Roman" w:eastAsia="Arial Unicode MS" w:hAnsi="Times New Roman"/>
        </w:rPr>
        <w:t>ve</w:t>
      </w:r>
      <w:r w:rsidRPr="009B6D49">
        <w:rPr>
          <w:rFonts w:ascii="Times New Roman" w:eastAsia="Arial Unicode MS" w:hAnsi="Times New Roman"/>
        </w:rPr>
        <w:t xml:space="preserve"> kurutmada telef meydan olarak,</w:t>
      </w:r>
    </w:p>
    <w:p w:rsidR="005B5549" w:rsidRPr="009B6D49" w:rsidRDefault="005B5549" w:rsidP="008E0391">
      <w:pPr>
        <w:spacing w:after="0" w:line="240" w:lineRule="auto"/>
        <w:ind w:left="3180"/>
        <w:rPr>
          <w:rFonts w:ascii="Times New Roman" w:eastAsia="Arial Unicode MS" w:hAnsi="Times New Roman"/>
        </w:rPr>
      </w:pPr>
      <w:r w:rsidRPr="009B6D49">
        <w:rPr>
          <w:rFonts w:ascii="Times New Roman" w:eastAsia="Arial Unicode MS" w:hAnsi="Times New Roman"/>
        </w:rPr>
        <w:t>% 2</w:t>
      </w:r>
      <w:r>
        <w:rPr>
          <w:rFonts w:ascii="Times New Roman" w:eastAsia="Arial Unicode MS" w:hAnsi="Times New Roman"/>
        </w:rPr>
        <w:t xml:space="preserve"> - </w:t>
      </w:r>
      <w:r w:rsidRPr="009B6D49">
        <w:rPr>
          <w:rFonts w:ascii="Times New Roman" w:eastAsia="Arial Unicode MS" w:hAnsi="Times New Roman"/>
        </w:rPr>
        <w:t>3</w:t>
      </w:r>
      <w:r>
        <w:rPr>
          <w:rFonts w:ascii="Times New Roman" w:eastAsia="Arial Unicode MS" w:hAnsi="Times New Roman"/>
        </w:rPr>
        <w:t xml:space="preserve">    </w:t>
      </w:r>
      <w:r w:rsidRPr="009B6D49">
        <w:rPr>
          <w:rFonts w:ascii="Times New Roman" w:eastAsia="Arial Unicode MS" w:hAnsi="Times New Roman"/>
        </w:rPr>
        <w:t xml:space="preserve"> oranında final aktarmada telef meydan olarak,</w:t>
      </w:r>
    </w:p>
    <w:p w:rsidR="005B5549" w:rsidRPr="009B6D49" w:rsidRDefault="005B5549" w:rsidP="008E0391">
      <w:pPr>
        <w:spacing w:after="0" w:line="240" w:lineRule="auto"/>
        <w:ind w:left="3180"/>
        <w:rPr>
          <w:rFonts w:ascii="Times New Roman" w:eastAsia="Arial Unicode MS" w:hAnsi="Times New Roman"/>
        </w:rPr>
      </w:pPr>
    </w:p>
    <w:p w:rsidR="005B5549" w:rsidRPr="009B6D49" w:rsidRDefault="005B5549" w:rsidP="008E0391">
      <w:pPr>
        <w:spacing w:after="0" w:line="240" w:lineRule="auto"/>
        <w:ind w:left="3180"/>
        <w:rPr>
          <w:rFonts w:ascii="Times New Roman" w:eastAsia="Arial Unicode MS" w:hAnsi="Times New Roman"/>
          <w:b/>
        </w:rPr>
      </w:pPr>
      <w:r w:rsidRPr="009B6D49">
        <w:rPr>
          <w:rFonts w:ascii="Times New Roman" w:eastAsia="Arial Unicode MS" w:hAnsi="Times New Roman"/>
          <w:b/>
        </w:rPr>
        <w:t xml:space="preserve">Toplam: % 12 – 15 </w:t>
      </w:r>
    </w:p>
    <w:p w:rsidR="005B5549" w:rsidRPr="009B6D49" w:rsidRDefault="005B5549" w:rsidP="008E0391">
      <w:pPr>
        <w:spacing w:after="0" w:line="240" w:lineRule="auto"/>
        <w:ind w:left="3180"/>
        <w:rPr>
          <w:rFonts w:ascii="Times New Roman" w:eastAsia="Arial Unicode MS" w:hAnsi="Times New Roman"/>
        </w:rPr>
      </w:pPr>
    </w:p>
    <w:p w:rsidR="005B5549" w:rsidRDefault="005B5549" w:rsidP="008E0391">
      <w:pPr>
        <w:pStyle w:val="GvdeMetni"/>
        <w:tabs>
          <w:tab w:val="left" w:pos="3402"/>
        </w:tabs>
        <w:ind w:left="3180"/>
        <w:jc w:val="both"/>
        <w:rPr>
          <w:rFonts w:eastAsia="Arial Unicode MS"/>
          <w:szCs w:val="22"/>
        </w:rPr>
      </w:pPr>
      <w:r w:rsidRPr="009B6D49">
        <w:rPr>
          <w:rFonts w:eastAsia="Arial Unicode MS"/>
          <w:szCs w:val="22"/>
        </w:rPr>
        <w:t xml:space="preserve">İpliğin üretime alınışından </w:t>
      </w:r>
      <w:proofErr w:type="spellStart"/>
      <w:r w:rsidRPr="009B6D49">
        <w:rPr>
          <w:rFonts w:eastAsia="Arial Unicode MS"/>
          <w:szCs w:val="22"/>
        </w:rPr>
        <w:t>mamül</w:t>
      </w:r>
      <w:proofErr w:type="spellEnd"/>
      <w:r w:rsidRPr="009B6D49">
        <w:rPr>
          <w:rFonts w:eastAsia="Arial Unicode MS"/>
          <w:szCs w:val="22"/>
        </w:rPr>
        <w:t xml:space="preserve"> mal olarak sevk edilinceye kadar yukarıdaki oranlarda fire </w:t>
      </w:r>
      <w:r>
        <w:rPr>
          <w:rFonts w:eastAsia="Arial Unicode MS"/>
          <w:szCs w:val="22"/>
        </w:rPr>
        <w:t>ve</w:t>
      </w:r>
      <w:r w:rsidRPr="009B6D49">
        <w:rPr>
          <w:rFonts w:eastAsia="Arial Unicode MS"/>
          <w:szCs w:val="22"/>
        </w:rPr>
        <w:t xml:space="preserve">rebileceğine, oluşan firelerin faydasız </w:t>
      </w:r>
      <w:r>
        <w:rPr>
          <w:rFonts w:eastAsia="Arial Unicode MS"/>
          <w:szCs w:val="22"/>
        </w:rPr>
        <w:t>ve</w:t>
      </w:r>
      <w:r w:rsidRPr="009B6D49">
        <w:rPr>
          <w:rFonts w:eastAsia="Arial Unicode MS"/>
          <w:szCs w:val="22"/>
        </w:rPr>
        <w:t xml:space="preserve"> kullanılmayacağına karar </w:t>
      </w:r>
      <w:r>
        <w:rPr>
          <w:rFonts w:eastAsia="Arial Unicode MS"/>
          <w:szCs w:val="22"/>
        </w:rPr>
        <w:t>ve</w:t>
      </w:r>
      <w:r w:rsidRPr="009B6D49">
        <w:rPr>
          <w:rFonts w:eastAsia="Arial Unicode MS"/>
          <w:szCs w:val="22"/>
        </w:rPr>
        <w:t>rilmiştir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A64781" w:rsidRDefault="00A64781"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Halı İpliği İmalatında Kullanılan Yapağının Fire Oranı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pStyle w:val="GvdeMetni"/>
        <w:tabs>
          <w:tab w:val="left" w:pos="3402"/>
        </w:tabs>
        <w:ind w:left="3180"/>
        <w:jc w:val="both"/>
        <w:rPr>
          <w:rFonts w:eastAsia="Arial Unicode MS"/>
          <w:szCs w:val="22"/>
        </w:rPr>
      </w:pPr>
      <w:r>
        <w:rPr>
          <w:rFonts w:eastAsia="Arial Unicode MS"/>
          <w:szCs w:val="22"/>
        </w:rPr>
        <w:t xml:space="preserve">Halı ipliği imalatında kullanılan yapağının değişik yörelerden gelmesi, kalın ve ince </w:t>
      </w:r>
      <w:proofErr w:type="spellStart"/>
      <w:r>
        <w:rPr>
          <w:rFonts w:eastAsia="Arial Unicode MS"/>
          <w:szCs w:val="22"/>
        </w:rPr>
        <w:t>denyeli</w:t>
      </w:r>
      <w:proofErr w:type="spellEnd"/>
      <w:r>
        <w:rPr>
          <w:rFonts w:eastAsia="Arial Unicode MS"/>
          <w:szCs w:val="22"/>
        </w:rPr>
        <w:t xml:space="preserve"> olması, çakıldaklı, çok kirli veya döküntü halde olması randımanı etkilemektedir. Bu nedenle;</w:t>
      </w: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numPr>
          <w:ilvl w:val="0"/>
          <w:numId w:val="1"/>
        </w:numPr>
        <w:tabs>
          <w:tab w:val="clear" w:pos="1095"/>
          <w:tab w:val="left" w:pos="3402"/>
          <w:tab w:val="num" w:pos="3540"/>
        </w:tabs>
        <w:ind w:left="3540"/>
        <w:jc w:val="both"/>
        <w:rPr>
          <w:rFonts w:eastAsia="Arial Unicode MS"/>
          <w:szCs w:val="22"/>
        </w:rPr>
      </w:pPr>
      <w:r>
        <w:rPr>
          <w:rFonts w:eastAsia="Arial Unicode MS"/>
          <w:szCs w:val="22"/>
        </w:rPr>
        <w:t>Kirli yapağı yıkamasındaki fire</w:t>
      </w:r>
      <w:r>
        <w:rPr>
          <w:rFonts w:eastAsia="Arial Unicode MS"/>
          <w:szCs w:val="22"/>
        </w:rPr>
        <w:tab/>
      </w:r>
      <w:r w:rsidR="001C3D4A">
        <w:rPr>
          <w:rFonts w:eastAsia="Arial Unicode MS"/>
          <w:szCs w:val="22"/>
        </w:rPr>
        <w:t xml:space="preserve">       </w:t>
      </w:r>
      <w:r>
        <w:rPr>
          <w:rFonts w:eastAsia="Arial Unicode MS"/>
          <w:szCs w:val="22"/>
        </w:rPr>
        <w:t>: %50</w:t>
      </w:r>
    </w:p>
    <w:p w:rsidR="005B5549" w:rsidRDefault="005B5549" w:rsidP="008E0391">
      <w:pPr>
        <w:pStyle w:val="GvdeMetni"/>
        <w:numPr>
          <w:ilvl w:val="0"/>
          <w:numId w:val="1"/>
        </w:numPr>
        <w:tabs>
          <w:tab w:val="clear" w:pos="1095"/>
          <w:tab w:val="left" w:pos="3402"/>
          <w:tab w:val="num" w:pos="3540"/>
        </w:tabs>
        <w:ind w:left="3540"/>
        <w:jc w:val="both"/>
        <w:rPr>
          <w:rFonts w:eastAsia="Arial Unicode MS"/>
          <w:szCs w:val="22"/>
        </w:rPr>
      </w:pPr>
      <w:r>
        <w:rPr>
          <w:rFonts w:eastAsia="Arial Unicode MS"/>
          <w:szCs w:val="22"/>
        </w:rPr>
        <w:t>Kirl</w:t>
      </w:r>
      <w:r w:rsidR="001C3D4A">
        <w:rPr>
          <w:rFonts w:eastAsia="Arial Unicode MS"/>
          <w:szCs w:val="22"/>
        </w:rPr>
        <w:t xml:space="preserve">i tabak yünü yıkamasındaki fire </w:t>
      </w:r>
      <w:r>
        <w:rPr>
          <w:rFonts w:eastAsia="Arial Unicode MS"/>
          <w:szCs w:val="22"/>
        </w:rPr>
        <w:t>: %25-40</w:t>
      </w:r>
    </w:p>
    <w:p w:rsidR="005B5549" w:rsidRDefault="005B5549" w:rsidP="008E0391">
      <w:pPr>
        <w:pStyle w:val="GvdeMetni"/>
        <w:numPr>
          <w:ilvl w:val="0"/>
          <w:numId w:val="1"/>
        </w:numPr>
        <w:tabs>
          <w:tab w:val="clear" w:pos="1095"/>
          <w:tab w:val="left" w:pos="3402"/>
          <w:tab w:val="num" w:pos="3540"/>
        </w:tabs>
        <w:ind w:left="3540"/>
        <w:jc w:val="both"/>
        <w:rPr>
          <w:rFonts w:eastAsia="Arial Unicode MS"/>
          <w:szCs w:val="22"/>
        </w:rPr>
      </w:pPr>
      <w:r>
        <w:rPr>
          <w:rFonts w:eastAsia="Arial Unicode MS"/>
          <w:szCs w:val="22"/>
        </w:rPr>
        <w:t>Kuzu yünü yıkama firesi</w:t>
      </w:r>
      <w:r>
        <w:rPr>
          <w:rFonts w:eastAsia="Arial Unicode MS"/>
          <w:szCs w:val="22"/>
        </w:rPr>
        <w:tab/>
      </w:r>
      <w:r>
        <w:rPr>
          <w:rFonts w:eastAsia="Arial Unicode MS"/>
          <w:szCs w:val="22"/>
        </w:rPr>
        <w:tab/>
      </w:r>
      <w:r w:rsidR="001C3D4A">
        <w:rPr>
          <w:rFonts w:eastAsia="Arial Unicode MS"/>
          <w:szCs w:val="22"/>
        </w:rPr>
        <w:t xml:space="preserve">        </w:t>
      </w:r>
      <w:r>
        <w:rPr>
          <w:rFonts w:eastAsia="Arial Unicode MS"/>
          <w:szCs w:val="22"/>
        </w:rPr>
        <w:t>: %10-</w:t>
      </w:r>
      <w:proofErr w:type="gramStart"/>
      <w:r>
        <w:rPr>
          <w:rFonts w:eastAsia="Arial Unicode MS"/>
          <w:szCs w:val="22"/>
        </w:rPr>
        <w:t>25        olarak</w:t>
      </w:r>
      <w:proofErr w:type="gramEnd"/>
      <w:r>
        <w:rPr>
          <w:rFonts w:eastAsia="Arial Unicode MS"/>
          <w:szCs w:val="22"/>
        </w:rPr>
        <w:t xml:space="preserve"> belirlenmiştir.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10</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 xml:space="preserve">Lif pamuktan </w:t>
            </w:r>
            <w:proofErr w:type="spellStart"/>
            <w:r w:rsidRPr="00845EAD">
              <w:rPr>
                <w:rFonts w:ascii="Times New Roman" w:eastAsia="Arial Unicode MS" w:hAnsi="Times New Roman"/>
              </w:rPr>
              <w:t>Karde</w:t>
            </w:r>
            <w:proofErr w:type="spellEnd"/>
            <w:r w:rsidRPr="00845EAD">
              <w:rPr>
                <w:rFonts w:ascii="Times New Roman" w:eastAsia="Arial Unicode MS" w:hAnsi="Times New Roman"/>
              </w:rPr>
              <w:t xml:space="preserve"> ve Penye Ring pamuk ipliğinin imalinde ortaya çıkan fire ve zayiat oranları aşağıda belirtildiği gibi tespit edilmiştir.</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pStyle w:val="GvdeMetni"/>
        <w:tabs>
          <w:tab w:val="left" w:pos="3402"/>
        </w:tabs>
        <w:ind w:left="348"/>
        <w:jc w:val="both"/>
        <w:rPr>
          <w:rFonts w:eastAsia="Arial Unicode MS"/>
          <w:szCs w:val="22"/>
        </w:rPr>
      </w:pPr>
    </w:p>
    <w:p w:rsidR="005B5549" w:rsidRPr="00B3339A" w:rsidRDefault="005B5549" w:rsidP="008E0391">
      <w:pPr>
        <w:spacing w:after="0" w:line="240" w:lineRule="auto"/>
        <w:ind w:left="348"/>
        <w:jc w:val="both"/>
        <w:rPr>
          <w:rFonts w:ascii="Times New Roman" w:eastAsia="Arial Unicode MS" w:hAnsi="Times New Roman"/>
        </w:rPr>
      </w:pPr>
      <w:r w:rsidRPr="00B3339A">
        <w:rPr>
          <w:rFonts w:ascii="Times New Roman" w:eastAsia="Arial Unicode MS" w:hAnsi="Times New Roman"/>
        </w:rPr>
        <w:t xml:space="preserve">Lif pamuk </w:t>
      </w:r>
      <w:proofErr w:type="spellStart"/>
      <w:r w:rsidRPr="00B3339A">
        <w:rPr>
          <w:rFonts w:ascii="Times New Roman" w:eastAsia="Arial Unicode MS" w:hAnsi="Times New Roman"/>
        </w:rPr>
        <w:t>karde</w:t>
      </w:r>
      <w:proofErr w:type="spellEnd"/>
      <w:r w:rsidRPr="00B3339A">
        <w:rPr>
          <w:rFonts w:ascii="Times New Roman" w:eastAsia="Arial Unicode MS" w:hAnsi="Times New Roman"/>
        </w:rPr>
        <w:t xml:space="preserve"> pamuk ipliği oluncaya kadar kullanılan pamuğun tip </w:t>
      </w:r>
      <w:r>
        <w:rPr>
          <w:rFonts w:ascii="Times New Roman" w:eastAsia="Arial Unicode MS" w:hAnsi="Times New Roman"/>
        </w:rPr>
        <w:t>ve</w:t>
      </w:r>
      <w:r w:rsidRPr="00B3339A">
        <w:rPr>
          <w:rFonts w:ascii="Times New Roman" w:eastAsia="Arial Unicode MS" w:hAnsi="Times New Roman"/>
        </w:rPr>
        <w:t xml:space="preserve"> kalitesine göre;</w:t>
      </w:r>
    </w:p>
    <w:p w:rsidR="005B5549" w:rsidRPr="00B3339A" w:rsidRDefault="005B5549" w:rsidP="008E0391">
      <w:pPr>
        <w:spacing w:after="0" w:line="240" w:lineRule="auto"/>
        <w:ind w:left="348"/>
        <w:jc w:val="both"/>
        <w:rPr>
          <w:rFonts w:ascii="Times New Roman" w:eastAsia="Arial Unicode MS" w:hAnsi="Times New Roman"/>
        </w:rPr>
      </w:pPr>
    </w:p>
    <w:p w:rsidR="005B5549" w:rsidRPr="00B3339A" w:rsidRDefault="005B5549" w:rsidP="008E0391">
      <w:pPr>
        <w:spacing w:after="0" w:line="240" w:lineRule="auto"/>
        <w:ind w:left="348"/>
        <w:jc w:val="both"/>
        <w:rPr>
          <w:rFonts w:ascii="Times New Roman" w:eastAsia="Arial Unicode MS" w:hAnsi="Times New Roman"/>
        </w:rPr>
      </w:pPr>
      <w:proofErr w:type="spellStart"/>
      <w:r w:rsidRPr="00B3339A">
        <w:rPr>
          <w:rFonts w:ascii="Times New Roman" w:eastAsia="Arial Unicode MS" w:hAnsi="Times New Roman"/>
        </w:rPr>
        <w:t>Pnomofil</w:t>
      </w:r>
      <w:proofErr w:type="spellEnd"/>
      <w:r w:rsidRPr="00B3339A">
        <w:rPr>
          <w:rFonts w:ascii="Times New Roman" w:eastAsia="Arial Unicode MS" w:hAnsi="Times New Roman"/>
        </w:rPr>
        <w:t xml:space="preserve"> oranı                                             %  2     ile   %  3,5    arasında</w:t>
      </w:r>
    </w:p>
    <w:p w:rsidR="005B5549" w:rsidRPr="00B3339A" w:rsidRDefault="005B5549" w:rsidP="008E0391">
      <w:pPr>
        <w:spacing w:after="0" w:line="240" w:lineRule="auto"/>
        <w:ind w:left="348"/>
        <w:jc w:val="both"/>
        <w:rPr>
          <w:rFonts w:ascii="Times New Roman" w:eastAsia="Arial Unicode MS" w:hAnsi="Times New Roman"/>
        </w:rPr>
      </w:pPr>
      <w:r w:rsidRPr="00B3339A">
        <w:rPr>
          <w:rFonts w:ascii="Times New Roman" w:eastAsia="Arial Unicode MS" w:hAnsi="Times New Roman"/>
        </w:rPr>
        <w:t>Faydalı telef oranı                                        %  9     ile   % 12      arasında</w:t>
      </w:r>
    </w:p>
    <w:p w:rsidR="005B5549" w:rsidRPr="00B3339A" w:rsidRDefault="005B5549" w:rsidP="008E0391">
      <w:pPr>
        <w:spacing w:after="0" w:line="240" w:lineRule="auto"/>
        <w:ind w:left="348"/>
        <w:jc w:val="both"/>
        <w:rPr>
          <w:rFonts w:ascii="Times New Roman" w:eastAsia="Arial Unicode MS" w:hAnsi="Times New Roman"/>
        </w:rPr>
      </w:pPr>
      <w:r w:rsidRPr="00B3339A">
        <w:rPr>
          <w:rFonts w:ascii="Times New Roman" w:eastAsia="Arial Unicode MS" w:hAnsi="Times New Roman"/>
        </w:rPr>
        <w:t>Faydasız telef (</w:t>
      </w:r>
      <w:proofErr w:type="spellStart"/>
      <w:r w:rsidRPr="00B3339A">
        <w:rPr>
          <w:rFonts w:ascii="Times New Roman" w:eastAsia="Arial Unicode MS" w:hAnsi="Times New Roman"/>
        </w:rPr>
        <w:t>filitre</w:t>
      </w:r>
      <w:proofErr w:type="spellEnd"/>
      <w:r w:rsidRPr="00B3339A">
        <w:rPr>
          <w:rFonts w:ascii="Times New Roman" w:eastAsia="Arial Unicode MS" w:hAnsi="Times New Roman"/>
        </w:rPr>
        <w:t xml:space="preserve"> telefi)                         %  1     ile   %  1,5    arasında</w:t>
      </w:r>
    </w:p>
    <w:p w:rsidR="005B5549" w:rsidRPr="00B3339A" w:rsidRDefault="005B5549" w:rsidP="008E0391">
      <w:pPr>
        <w:spacing w:after="0" w:line="240" w:lineRule="auto"/>
        <w:ind w:left="348"/>
        <w:jc w:val="both"/>
        <w:rPr>
          <w:rFonts w:ascii="Times New Roman" w:eastAsia="Arial Unicode MS" w:hAnsi="Times New Roman"/>
        </w:rPr>
      </w:pPr>
      <w:r w:rsidRPr="00B3339A">
        <w:rPr>
          <w:rFonts w:ascii="Times New Roman" w:eastAsia="Arial Unicode MS" w:hAnsi="Times New Roman"/>
        </w:rPr>
        <w:t>Uçan kayıp                                                   %  1,5  ile   %  2,5    arasında</w:t>
      </w:r>
    </w:p>
    <w:p w:rsidR="005B5549" w:rsidRPr="00B3339A" w:rsidRDefault="005B5549" w:rsidP="008E0391">
      <w:pPr>
        <w:spacing w:after="0" w:line="240" w:lineRule="auto"/>
        <w:ind w:left="348"/>
        <w:jc w:val="both"/>
        <w:rPr>
          <w:rFonts w:ascii="Times New Roman" w:eastAsia="Arial Unicode MS" w:hAnsi="Times New Roman"/>
        </w:rPr>
      </w:pPr>
      <w:r w:rsidRPr="00B3339A">
        <w:rPr>
          <w:rFonts w:ascii="Times New Roman" w:eastAsia="Arial Unicode MS" w:hAnsi="Times New Roman"/>
        </w:rPr>
        <w:t xml:space="preserve">Üstüpü                                                          </w:t>
      </w:r>
      <w:r w:rsidRPr="00B3339A">
        <w:rPr>
          <w:rFonts w:ascii="Times New Roman" w:eastAsia="Arial Unicode MS" w:hAnsi="Times New Roman"/>
          <w:u w:val="single"/>
        </w:rPr>
        <w:t>%  0,7</w:t>
      </w:r>
      <w:r w:rsidRPr="00B3339A">
        <w:rPr>
          <w:rFonts w:ascii="Times New Roman" w:eastAsia="Arial Unicode MS" w:hAnsi="Times New Roman"/>
        </w:rPr>
        <w:t xml:space="preserve">  ile   </w:t>
      </w:r>
      <w:r w:rsidRPr="00B3339A">
        <w:rPr>
          <w:rFonts w:ascii="Times New Roman" w:eastAsia="Arial Unicode MS" w:hAnsi="Times New Roman"/>
          <w:u w:val="single"/>
        </w:rPr>
        <w:t>%  1,1</w:t>
      </w:r>
      <w:r w:rsidRPr="00B3339A">
        <w:rPr>
          <w:rFonts w:ascii="Times New Roman" w:eastAsia="Arial Unicode MS" w:hAnsi="Times New Roman"/>
        </w:rPr>
        <w:t xml:space="preserve">    arasında</w:t>
      </w:r>
    </w:p>
    <w:p w:rsidR="005B5549" w:rsidRPr="00B3339A" w:rsidRDefault="005B5549" w:rsidP="008E0391">
      <w:pPr>
        <w:spacing w:after="0" w:line="240" w:lineRule="auto"/>
        <w:ind w:left="348"/>
        <w:jc w:val="both"/>
        <w:rPr>
          <w:rFonts w:ascii="Times New Roman" w:eastAsia="Arial Unicode MS" w:hAnsi="Times New Roman"/>
          <w:b/>
        </w:rPr>
      </w:pPr>
      <w:r w:rsidRPr="00B3339A">
        <w:rPr>
          <w:rFonts w:ascii="Times New Roman" w:eastAsia="Arial Unicode MS" w:hAnsi="Times New Roman"/>
          <w:b/>
        </w:rPr>
        <w:t xml:space="preserve">                                                                   %14,2 ile %20,6 arasında ortaya çıkmaktadır.</w:t>
      </w:r>
    </w:p>
    <w:p w:rsidR="005B5549" w:rsidRDefault="005B5549" w:rsidP="008E0391">
      <w:pPr>
        <w:spacing w:after="0" w:line="240" w:lineRule="auto"/>
        <w:ind w:left="348"/>
        <w:jc w:val="both"/>
        <w:rPr>
          <w:rFonts w:ascii="Times New Roman" w:eastAsia="Arial Unicode MS" w:hAnsi="Times New Roman"/>
          <w:b/>
        </w:rPr>
      </w:pPr>
    </w:p>
    <w:p w:rsidR="005B5549" w:rsidRPr="00B3339A" w:rsidRDefault="005B5549" w:rsidP="008E0391">
      <w:pPr>
        <w:spacing w:after="0" w:line="240" w:lineRule="auto"/>
        <w:ind w:left="348"/>
        <w:jc w:val="both"/>
        <w:rPr>
          <w:rFonts w:ascii="Times New Roman" w:eastAsia="Arial Unicode MS" w:hAnsi="Times New Roman"/>
        </w:rPr>
      </w:pPr>
      <w:r w:rsidRPr="00B3339A">
        <w:rPr>
          <w:rFonts w:ascii="Times New Roman" w:eastAsia="Arial Unicode MS" w:hAnsi="Times New Roman"/>
          <w:b/>
        </w:rPr>
        <w:t>ÖRNEK:</w:t>
      </w:r>
      <w:r w:rsidRPr="00B3339A">
        <w:rPr>
          <w:rFonts w:ascii="Times New Roman" w:eastAsia="Arial Unicode MS" w:hAnsi="Times New Roman"/>
        </w:rPr>
        <w:t xml:space="preserve">     100      kg.     pamuk       </w:t>
      </w:r>
    </w:p>
    <w:p w:rsidR="005B5549" w:rsidRPr="00B3339A" w:rsidRDefault="005B5549" w:rsidP="008E0391">
      <w:pPr>
        <w:numPr>
          <w:ilvl w:val="0"/>
          <w:numId w:val="11"/>
        </w:numPr>
        <w:tabs>
          <w:tab w:val="clear" w:pos="1605"/>
          <w:tab w:val="num" w:pos="1953"/>
        </w:tabs>
        <w:spacing w:after="0" w:line="240" w:lineRule="auto"/>
        <w:ind w:left="1953"/>
        <w:jc w:val="both"/>
        <w:rPr>
          <w:rFonts w:ascii="Times New Roman" w:eastAsia="Arial Unicode MS" w:hAnsi="Times New Roman"/>
        </w:rPr>
      </w:pPr>
      <w:r w:rsidRPr="00B3339A">
        <w:rPr>
          <w:rFonts w:ascii="Times New Roman" w:eastAsia="Arial Unicode MS" w:hAnsi="Times New Roman"/>
        </w:rPr>
        <w:t xml:space="preserve">   kg.    faydalı telef</w:t>
      </w:r>
    </w:p>
    <w:p w:rsidR="005B5549" w:rsidRPr="00B3339A" w:rsidRDefault="005B5549" w:rsidP="008E0391">
      <w:pPr>
        <w:spacing w:after="0" w:line="240" w:lineRule="auto"/>
        <w:ind w:left="1458"/>
        <w:jc w:val="both"/>
        <w:rPr>
          <w:rFonts w:ascii="Times New Roman" w:eastAsia="Arial Unicode MS" w:hAnsi="Times New Roman"/>
        </w:rPr>
      </w:pPr>
      <w:r w:rsidRPr="00B3339A">
        <w:rPr>
          <w:rFonts w:ascii="Times New Roman" w:eastAsia="Arial Unicode MS" w:hAnsi="Times New Roman"/>
        </w:rPr>
        <w:t>1,5       kg.   faydasız telef</w:t>
      </w:r>
    </w:p>
    <w:p w:rsidR="005B5549" w:rsidRPr="00B3339A" w:rsidRDefault="005B5549" w:rsidP="008E0391">
      <w:pPr>
        <w:spacing w:after="0" w:line="240" w:lineRule="auto"/>
        <w:ind w:left="1458"/>
        <w:jc w:val="both"/>
        <w:rPr>
          <w:rFonts w:ascii="Times New Roman" w:eastAsia="Arial Unicode MS" w:hAnsi="Times New Roman"/>
        </w:rPr>
      </w:pPr>
      <w:r w:rsidRPr="00B3339A">
        <w:rPr>
          <w:rFonts w:ascii="Times New Roman" w:eastAsia="Arial Unicode MS" w:hAnsi="Times New Roman"/>
          <w:u w:val="single"/>
        </w:rPr>
        <w:t xml:space="preserve">2, 5      kg.    </w:t>
      </w:r>
      <w:r w:rsidRPr="00B3339A">
        <w:rPr>
          <w:rFonts w:ascii="Times New Roman" w:eastAsia="Arial Unicode MS" w:hAnsi="Times New Roman"/>
        </w:rPr>
        <w:t>uçan kayıp</w:t>
      </w:r>
    </w:p>
    <w:p w:rsidR="005B5549" w:rsidRPr="00B3339A" w:rsidRDefault="005B5549" w:rsidP="008E0391">
      <w:pPr>
        <w:numPr>
          <w:ilvl w:val="0"/>
          <w:numId w:val="12"/>
        </w:numPr>
        <w:tabs>
          <w:tab w:val="clear" w:pos="1605"/>
          <w:tab w:val="num" w:pos="1953"/>
        </w:tabs>
        <w:spacing w:after="0" w:line="240" w:lineRule="auto"/>
        <w:ind w:left="1953"/>
        <w:jc w:val="both"/>
        <w:rPr>
          <w:rFonts w:ascii="Times New Roman" w:eastAsia="Arial Unicode MS" w:hAnsi="Times New Roman"/>
        </w:rPr>
      </w:pPr>
      <w:r w:rsidRPr="00B3339A">
        <w:rPr>
          <w:rFonts w:ascii="Times New Roman" w:eastAsia="Arial Unicode MS" w:hAnsi="Times New Roman"/>
        </w:rPr>
        <w:t xml:space="preserve">   kg.</w:t>
      </w:r>
    </w:p>
    <w:p w:rsidR="005B5549" w:rsidRPr="00B3339A" w:rsidRDefault="005B5549" w:rsidP="008E0391">
      <w:pPr>
        <w:spacing w:after="0" w:line="240" w:lineRule="auto"/>
        <w:ind w:left="1518"/>
        <w:jc w:val="both"/>
        <w:rPr>
          <w:rFonts w:ascii="Times New Roman" w:eastAsia="Arial Unicode MS" w:hAnsi="Times New Roman"/>
        </w:rPr>
      </w:pPr>
      <w:r w:rsidRPr="00B3339A">
        <w:rPr>
          <w:rFonts w:ascii="Times New Roman" w:eastAsia="Arial Unicode MS" w:hAnsi="Times New Roman"/>
          <w:u w:val="single"/>
        </w:rPr>
        <w:t xml:space="preserve">2,94    kg. </w:t>
      </w:r>
      <w:r w:rsidRPr="00B3339A">
        <w:rPr>
          <w:rFonts w:ascii="Times New Roman" w:eastAsia="Arial Unicode MS" w:hAnsi="Times New Roman"/>
        </w:rPr>
        <w:t xml:space="preserve">   </w:t>
      </w:r>
      <w:proofErr w:type="spellStart"/>
      <w:r w:rsidRPr="00B3339A">
        <w:rPr>
          <w:rFonts w:ascii="Times New Roman" w:eastAsia="Arial Unicode MS" w:hAnsi="Times New Roman"/>
        </w:rPr>
        <w:t>pnomofil</w:t>
      </w:r>
      <w:proofErr w:type="spellEnd"/>
    </w:p>
    <w:p w:rsidR="005B5549" w:rsidRPr="00B3339A" w:rsidRDefault="005B5549" w:rsidP="008E0391">
      <w:pPr>
        <w:spacing w:after="0" w:line="240" w:lineRule="auto"/>
        <w:ind w:left="1518"/>
        <w:jc w:val="both"/>
        <w:rPr>
          <w:rFonts w:ascii="Times New Roman" w:eastAsia="Arial Unicode MS" w:hAnsi="Times New Roman"/>
        </w:rPr>
      </w:pPr>
      <w:r w:rsidRPr="00B3339A">
        <w:rPr>
          <w:rFonts w:ascii="Times New Roman" w:eastAsia="Arial Unicode MS" w:hAnsi="Times New Roman"/>
        </w:rPr>
        <w:t xml:space="preserve">81,06  kg. </w:t>
      </w:r>
    </w:p>
    <w:p w:rsidR="005B5549" w:rsidRPr="00B3339A" w:rsidRDefault="005B5549" w:rsidP="008E0391">
      <w:pPr>
        <w:spacing w:after="0" w:line="240" w:lineRule="auto"/>
        <w:ind w:left="1518"/>
        <w:jc w:val="both"/>
        <w:rPr>
          <w:rFonts w:ascii="Times New Roman" w:eastAsia="Arial Unicode MS" w:hAnsi="Times New Roman"/>
        </w:rPr>
      </w:pPr>
      <w:r w:rsidRPr="00B3339A">
        <w:rPr>
          <w:rFonts w:ascii="Times New Roman" w:eastAsia="Arial Unicode MS" w:hAnsi="Times New Roman"/>
          <w:u w:val="single"/>
        </w:rPr>
        <w:t xml:space="preserve">0,89    kg.   </w:t>
      </w:r>
      <w:r w:rsidRPr="00B3339A">
        <w:rPr>
          <w:rFonts w:ascii="Times New Roman" w:eastAsia="Arial Unicode MS" w:hAnsi="Times New Roman"/>
        </w:rPr>
        <w:t>üstüpü</w:t>
      </w:r>
    </w:p>
    <w:p w:rsidR="005B5549" w:rsidRPr="00B3339A" w:rsidRDefault="005B5549" w:rsidP="008E0391">
      <w:pPr>
        <w:spacing w:after="0" w:line="240" w:lineRule="auto"/>
        <w:ind w:left="1518"/>
        <w:jc w:val="both"/>
        <w:rPr>
          <w:rFonts w:ascii="Times New Roman" w:eastAsia="Arial Unicode MS" w:hAnsi="Times New Roman"/>
        </w:rPr>
      </w:pPr>
      <w:r w:rsidRPr="00B3339A">
        <w:rPr>
          <w:rFonts w:ascii="Times New Roman" w:eastAsia="Arial Unicode MS" w:hAnsi="Times New Roman"/>
        </w:rPr>
        <w:t xml:space="preserve">80, 17 kg.   </w:t>
      </w:r>
      <w:proofErr w:type="spellStart"/>
      <w:r w:rsidRPr="00B3339A">
        <w:rPr>
          <w:rFonts w:ascii="Times New Roman" w:eastAsia="Arial Unicode MS" w:hAnsi="Times New Roman"/>
        </w:rPr>
        <w:t>karde</w:t>
      </w:r>
      <w:proofErr w:type="spellEnd"/>
      <w:r w:rsidRPr="00B3339A">
        <w:rPr>
          <w:rFonts w:ascii="Times New Roman" w:eastAsia="Arial Unicode MS" w:hAnsi="Times New Roman"/>
        </w:rPr>
        <w:t xml:space="preserve"> ring ipliği imal edilmektedir.</w:t>
      </w:r>
    </w:p>
    <w:p w:rsidR="005B5549" w:rsidRPr="00B3339A" w:rsidRDefault="005B5549" w:rsidP="008E0391">
      <w:pPr>
        <w:spacing w:after="0" w:line="240" w:lineRule="auto"/>
        <w:ind w:left="1518"/>
        <w:jc w:val="both"/>
        <w:rPr>
          <w:rFonts w:ascii="Times New Roman" w:eastAsia="Arial Unicode MS" w:hAnsi="Times New Roman"/>
        </w:rPr>
      </w:pPr>
      <w:r w:rsidRPr="00B3339A">
        <w:rPr>
          <w:rFonts w:ascii="Times New Roman" w:eastAsia="Arial Unicode MS" w:hAnsi="Times New Roman"/>
        </w:rPr>
        <w:t xml:space="preserve">Lif pamuk penye ring ipliği oluncaya kadar kullanılan pamuğun tip </w:t>
      </w:r>
      <w:r>
        <w:rPr>
          <w:rFonts w:ascii="Times New Roman" w:eastAsia="Arial Unicode MS" w:hAnsi="Times New Roman"/>
        </w:rPr>
        <w:t>ve</w:t>
      </w:r>
      <w:r w:rsidRPr="00B3339A">
        <w:rPr>
          <w:rFonts w:ascii="Times New Roman" w:eastAsia="Arial Unicode MS" w:hAnsi="Times New Roman"/>
        </w:rPr>
        <w:t xml:space="preserve"> kalitesine göre;</w:t>
      </w:r>
    </w:p>
    <w:p w:rsidR="005B5549" w:rsidRPr="00B3339A" w:rsidRDefault="005B5549" w:rsidP="008E0391">
      <w:pPr>
        <w:spacing w:after="0" w:line="240" w:lineRule="auto"/>
        <w:ind w:left="1518"/>
        <w:jc w:val="both"/>
        <w:rPr>
          <w:rFonts w:ascii="Times New Roman" w:eastAsia="Arial Unicode MS" w:hAnsi="Times New Roman"/>
        </w:rPr>
      </w:pPr>
    </w:p>
    <w:p w:rsidR="005B5549" w:rsidRPr="00B3339A" w:rsidRDefault="005B5549" w:rsidP="008E0391">
      <w:pPr>
        <w:spacing w:after="0" w:line="240" w:lineRule="auto"/>
        <w:ind w:left="1518"/>
        <w:jc w:val="both"/>
        <w:rPr>
          <w:rFonts w:ascii="Times New Roman" w:eastAsia="Arial Unicode MS" w:hAnsi="Times New Roman"/>
        </w:rPr>
      </w:pPr>
      <w:proofErr w:type="spellStart"/>
      <w:r w:rsidRPr="00B3339A">
        <w:rPr>
          <w:rFonts w:ascii="Times New Roman" w:eastAsia="Arial Unicode MS" w:hAnsi="Times New Roman"/>
        </w:rPr>
        <w:t>Pnomofil</w:t>
      </w:r>
      <w:proofErr w:type="spellEnd"/>
      <w:r w:rsidRPr="00B3339A">
        <w:rPr>
          <w:rFonts w:ascii="Times New Roman" w:eastAsia="Arial Unicode MS" w:hAnsi="Times New Roman"/>
        </w:rPr>
        <w:t xml:space="preserve"> oranı                   </w:t>
      </w:r>
      <w:r w:rsidRPr="00B3339A">
        <w:rPr>
          <w:rFonts w:ascii="Times New Roman" w:eastAsia="Arial Unicode MS" w:hAnsi="Times New Roman"/>
        </w:rPr>
        <w:tab/>
        <w:t xml:space="preserve">         </w:t>
      </w:r>
      <w:r w:rsidR="003C0B94">
        <w:rPr>
          <w:rFonts w:ascii="Times New Roman" w:eastAsia="Arial Unicode MS" w:hAnsi="Times New Roman"/>
        </w:rPr>
        <w:tab/>
        <w:t xml:space="preserve"> %   </w:t>
      </w:r>
      <w:proofErr w:type="gramStart"/>
      <w:r w:rsidR="003C0B94">
        <w:rPr>
          <w:rFonts w:ascii="Times New Roman" w:eastAsia="Arial Unicode MS" w:hAnsi="Times New Roman"/>
        </w:rPr>
        <w:t xml:space="preserve">2      </w:t>
      </w:r>
      <w:r w:rsidRPr="00B3339A">
        <w:rPr>
          <w:rFonts w:ascii="Times New Roman" w:eastAsia="Arial Unicode MS" w:hAnsi="Times New Roman"/>
        </w:rPr>
        <w:t>ile</w:t>
      </w:r>
      <w:proofErr w:type="gramEnd"/>
      <w:r w:rsidR="00F86284">
        <w:rPr>
          <w:rFonts w:ascii="Times New Roman" w:eastAsia="Arial Unicode MS" w:hAnsi="Times New Roman"/>
        </w:rPr>
        <w:t xml:space="preserve">    </w:t>
      </w:r>
      <w:r w:rsidRPr="00B3339A">
        <w:rPr>
          <w:rFonts w:ascii="Times New Roman" w:eastAsia="Arial Unicode MS" w:hAnsi="Times New Roman"/>
        </w:rPr>
        <w:t>% 3,5    arasında</w:t>
      </w:r>
    </w:p>
    <w:p w:rsidR="005B5549" w:rsidRPr="00B3339A" w:rsidRDefault="005B5549" w:rsidP="008E0391">
      <w:pPr>
        <w:spacing w:after="0" w:line="240" w:lineRule="auto"/>
        <w:ind w:left="1518"/>
        <w:jc w:val="both"/>
        <w:rPr>
          <w:rFonts w:ascii="Times New Roman" w:eastAsia="Arial Unicode MS" w:hAnsi="Times New Roman"/>
        </w:rPr>
      </w:pPr>
      <w:r w:rsidRPr="00B3339A">
        <w:rPr>
          <w:rFonts w:ascii="Times New Roman" w:eastAsia="Arial Unicode MS" w:hAnsi="Times New Roman"/>
        </w:rPr>
        <w:t xml:space="preserve">Faydalı telef oranı ( penye telefi )    </w:t>
      </w:r>
      <w:r>
        <w:rPr>
          <w:rFonts w:ascii="Times New Roman" w:eastAsia="Arial Unicode MS" w:hAnsi="Times New Roman"/>
        </w:rPr>
        <w:t xml:space="preserve">     </w:t>
      </w:r>
      <w:r w:rsidRPr="00B3339A">
        <w:rPr>
          <w:rFonts w:ascii="Times New Roman" w:eastAsia="Arial Unicode MS" w:hAnsi="Times New Roman"/>
        </w:rPr>
        <w:t xml:space="preserve">%  </w:t>
      </w:r>
      <w:proofErr w:type="gramStart"/>
      <w:r w:rsidRPr="00B3339A">
        <w:rPr>
          <w:rFonts w:ascii="Times New Roman" w:eastAsia="Arial Unicode MS" w:hAnsi="Times New Roman"/>
        </w:rPr>
        <w:t>18     ile</w:t>
      </w:r>
      <w:proofErr w:type="gramEnd"/>
      <w:r w:rsidRPr="00B3339A">
        <w:rPr>
          <w:rFonts w:ascii="Times New Roman" w:eastAsia="Arial Unicode MS" w:hAnsi="Times New Roman"/>
        </w:rPr>
        <w:t xml:space="preserve">   </w:t>
      </w:r>
      <w:r w:rsidR="00F86284">
        <w:rPr>
          <w:rFonts w:ascii="Times New Roman" w:eastAsia="Arial Unicode MS" w:hAnsi="Times New Roman"/>
        </w:rPr>
        <w:t xml:space="preserve">  </w:t>
      </w:r>
      <w:r w:rsidRPr="00B3339A">
        <w:rPr>
          <w:rFonts w:ascii="Times New Roman" w:eastAsia="Arial Unicode MS" w:hAnsi="Times New Roman"/>
        </w:rPr>
        <w:t>% 30     arasında</w:t>
      </w:r>
    </w:p>
    <w:p w:rsidR="005B5549" w:rsidRPr="00B3339A" w:rsidRDefault="005B5549" w:rsidP="008E0391">
      <w:pPr>
        <w:spacing w:after="0" w:line="240" w:lineRule="auto"/>
        <w:ind w:left="1518"/>
        <w:jc w:val="both"/>
        <w:rPr>
          <w:rFonts w:ascii="Times New Roman" w:eastAsia="Arial Unicode MS" w:hAnsi="Times New Roman"/>
        </w:rPr>
      </w:pPr>
      <w:r w:rsidRPr="00B3339A">
        <w:rPr>
          <w:rFonts w:ascii="Times New Roman" w:eastAsia="Arial Unicode MS" w:hAnsi="Times New Roman"/>
        </w:rPr>
        <w:t xml:space="preserve">Faydalı telef oranı                              </w:t>
      </w:r>
      <w:r>
        <w:rPr>
          <w:rFonts w:ascii="Times New Roman" w:eastAsia="Arial Unicode MS" w:hAnsi="Times New Roman"/>
        </w:rPr>
        <w:t xml:space="preserve">    </w:t>
      </w:r>
      <w:r w:rsidRPr="00B3339A">
        <w:rPr>
          <w:rFonts w:ascii="Times New Roman" w:eastAsia="Arial Unicode MS" w:hAnsi="Times New Roman"/>
        </w:rPr>
        <w:t>% 9,</w:t>
      </w:r>
      <w:proofErr w:type="gramStart"/>
      <w:r w:rsidRPr="00B3339A">
        <w:rPr>
          <w:rFonts w:ascii="Times New Roman" w:eastAsia="Arial Unicode MS" w:hAnsi="Times New Roman"/>
        </w:rPr>
        <w:t>5     ile</w:t>
      </w:r>
      <w:proofErr w:type="gramEnd"/>
      <w:r w:rsidRPr="00B3339A">
        <w:rPr>
          <w:rFonts w:ascii="Times New Roman" w:eastAsia="Arial Unicode MS" w:hAnsi="Times New Roman"/>
        </w:rPr>
        <w:t xml:space="preserve">  </w:t>
      </w:r>
      <w:r w:rsidR="00F86284">
        <w:rPr>
          <w:rFonts w:ascii="Times New Roman" w:eastAsia="Arial Unicode MS" w:hAnsi="Times New Roman"/>
        </w:rPr>
        <w:t xml:space="preserve">  </w:t>
      </w:r>
      <w:r w:rsidRPr="00B3339A">
        <w:rPr>
          <w:rFonts w:ascii="Times New Roman" w:eastAsia="Arial Unicode MS" w:hAnsi="Times New Roman"/>
        </w:rPr>
        <w:t>% 12     arasında</w:t>
      </w:r>
    </w:p>
    <w:p w:rsidR="005B5549" w:rsidRPr="00B3339A" w:rsidRDefault="005B5549" w:rsidP="008E0391">
      <w:pPr>
        <w:spacing w:after="0" w:line="240" w:lineRule="auto"/>
        <w:ind w:left="1518"/>
        <w:jc w:val="both"/>
        <w:rPr>
          <w:rFonts w:ascii="Times New Roman" w:eastAsia="Arial Unicode MS" w:hAnsi="Times New Roman"/>
        </w:rPr>
      </w:pPr>
      <w:r w:rsidRPr="00B3339A">
        <w:rPr>
          <w:rFonts w:ascii="Times New Roman" w:eastAsia="Arial Unicode MS" w:hAnsi="Times New Roman"/>
        </w:rPr>
        <w:t xml:space="preserve">Faydasız telef oranı                            </w:t>
      </w:r>
      <w:r>
        <w:rPr>
          <w:rFonts w:ascii="Times New Roman" w:eastAsia="Arial Unicode MS" w:hAnsi="Times New Roman"/>
        </w:rPr>
        <w:t xml:space="preserve">    </w:t>
      </w:r>
      <w:r w:rsidRPr="00B3339A">
        <w:rPr>
          <w:rFonts w:ascii="Times New Roman" w:eastAsia="Arial Unicode MS" w:hAnsi="Times New Roman"/>
        </w:rPr>
        <w:t xml:space="preserve">%  </w:t>
      </w:r>
      <w:proofErr w:type="gramStart"/>
      <w:r w:rsidRPr="00B3339A">
        <w:rPr>
          <w:rFonts w:ascii="Times New Roman" w:eastAsia="Arial Unicode MS" w:hAnsi="Times New Roman"/>
        </w:rPr>
        <w:t>1       ile</w:t>
      </w:r>
      <w:proofErr w:type="gramEnd"/>
      <w:r w:rsidRPr="00B3339A">
        <w:rPr>
          <w:rFonts w:ascii="Times New Roman" w:eastAsia="Arial Unicode MS" w:hAnsi="Times New Roman"/>
        </w:rPr>
        <w:t xml:space="preserve">  </w:t>
      </w:r>
      <w:r w:rsidR="00F86284">
        <w:rPr>
          <w:rFonts w:ascii="Times New Roman" w:eastAsia="Arial Unicode MS" w:hAnsi="Times New Roman"/>
        </w:rPr>
        <w:t xml:space="preserve">  </w:t>
      </w:r>
      <w:r w:rsidRPr="00B3339A">
        <w:rPr>
          <w:rFonts w:ascii="Times New Roman" w:eastAsia="Arial Unicode MS" w:hAnsi="Times New Roman"/>
        </w:rPr>
        <w:t>% 1,5    arasında</w:t>
      </w:r>
    </w:p>
    <w:p w:rsidR="005B5549" w:rsidRPr="00B3339A" w:rsidRDefault="005B5549" w:rsidP="008E0391">
      <w:pPr>
        <w:spacing w:after="0" w:line="240" w:lineRule="auto"/>
        <w:ind w:left="1518"/>
        <w:jc w:val="both"/>
        <w:rPr>
          <w:rFonts w:ascii="Times New Roman" w:eastAsia="Arial Unicode MS" w:hAnsi="Times New Roman"/>
        </w:rPr>
      </w:pPr>
      <w:r w:rsidRPr="00B3339A">
        <w:rPr>
          <w:rFonts w:ascii="Times New Roman" w:eastAsia="Arial Unicode MS" w:hAnsi="Times New Roman"/>
        </w:rPr>
        <w:t xml:space="preserve">Uçan kayıp                                       </w:t>
      </w:r>
      <w:r>
        <w:rPr>
          <w:rFonts w:ascii="Times New Roman" w:eastAsia="Arial Unicode MS" w:hAnsi="Times New Roman"/>
        </w:rPr>
        <w:t xml:space="preserve">   </w:t>
      </w:r>
      <w:r w:rsidRPr="00B3339A">
        <w:rPr>
          <w:rFonts w:ascii="Times New Roman" w:eastAsia="Arial Unicode MS" w:hAnsi="Times New Roman"/>
        </w:rPr>
        <w:t xml:space="preserve">   %  1,</w:t>
      </w:r>
      <w:proofErr w:type="gramStart"/>
      <w:r w:rsidRPr="00B3339A">
        <w:rPr>
          <w:rFonts w:ascii="Times New Roman" w:eastAsia="Arial Unicode MS" w:hAnsi="Times New Roman"/>
        </w:rPr>
        <w:t>5    ile</w:t>
      </w:r>
      <w:proofErr w:type="gramEnd"/>
      <w:r w:rsidRPr="00B3339A">
        <w:rPr>
          <w:rFonts w:ascii="Times New Roman" w:eastAsia="Arial Unicode MS" w:hAnsi="Times New Roman"/>
        </w:rPr>
        <w:t xml:space="preserve">  </w:t>
      </w:r>
      <w:r w:rsidR="00F86284">
        <w:rPr>
          <w:rFonts w:ascii="Times New Roman" w:eastAsia="Arial Unicode MS" w:hAnsi="Times New Roman"/>
        </w:rPr>
        <w:t xml:space="preserve">  </w:t>
      </w:r>
      <w:r w:rsidRPr="00B3339A">
        <w:rPr>
          <w:rFonts w:ascii="Times New Roman" w:eastAsia="Arial Unicode MS" w:hAnsi="Times New Roman"/>
        </w:rPr>
        <w:t>% 2,5    arasında</w:t>
      </w:r>
    </w:p>
    <w:p w:rsidR="005B5549" w:rsidRPr="00B3339A" w:rsidRDefault="005B5549" w:rsidP="008E0391">
      <w:pPr>
        <w:spacing w:after="0" w:line="240" w:lineRule="auto"/>
        <w:ind w:left="1518"/>
        <w:jc w:val="both"/>
        <w:rPr>
          <w:rFonts w:ascii="Times New Roman" w:eastAsia="Arial Unicode MS" w:hAnsi="Times New Roman"/>
        </w:rPr>
      </w:pPr>
      <w:r w:rsidRPr="00B3339A">
        <w:rPr>
          <w:rFonts w:ascii="Times New Roman" w:eastAsia="Arial Unicode MS" w:hAnsi="Times New Roman"/>
        </w:rPr>
        <w:t xml:space="preserve">Üstüpü                                               </w:t>
      </w:r>
      <w:r>
        <w:rPr>
          <w:rFonts w:ascii="Times New Roman" w:eastAsia="Arial Unicode MS" w:hAnsi="Times New Roman"/>
        </w:rPr>
        <w:t xml:space="preserve">  </w:t>
      </w:r>
      <w:r w:rsidRPr="00B3339A">
        <w:rPr>
          <w:rFonts w:ascii="Times New Roman" w:eastAsia="Arial Unicode MS" w:hAnsi="Times New Roman"/>
        </w:rPr>
        <w:t xml:space="preserve">  </w:t>
      </w:r>
      <w:r w:rsidR="003C0B94">
        <w:rPr>
          <w:rFonts w:ascii="Times New Roman" w:eastAsia="Arial Unicode MS" w:hAnsi="Times New Roman"/>
        </w:rPr>
        <w:t xml:space="preserve"> </w:t>
      </w:r>
      <w:r w:rsidRPr="00B3339A">
        <w:rPr>
          <w:rFonts w:ascii="Times New Roman" w:eastAsia="Arial Unicode MS" w:hAnsi="Times New Roman"/>
          <w:u w:val="single"/>
        </w:rPr>
        <w:t>%  0,</w:t>
      </w:r>
      <w:proofErr w:type="gramStart"/>
      <w:r w:rsidRPr="00B3339A">
        <w:rPr>
          <w:rFonts w:ascii="Times New Roman" w:eastAsia="Arial Unicode MS" w:hAnsi="Times New Roman"/>
          <w:u w:val="single"/>
        </w:rPr>
        <w:t>7</w:t>
      </w:r>
      <w:r w:rsidRPr="00B3339A">
        <w:rPr>
          <w:rFonts w:ascii="Times New Roman" w:eastAsia="Arial Unicode MS" w:hAnsi="Times New Roman"/>
        </w:rPr>
        <w:t xml:space="preserve">    ile</w:t>
      </w:r>
      <w:proofErr w:type="gramEnd"/>
      <w:r w:rsidRPr="00B3339A">
        <w:rPr>
          <w:rFonts w:ascii="Times New Roman" w:eastAsia="Arial Unicode MS" w:hAnsi="Times New Roman"/>
        </w:rPr>
        <w:t xml:space="preserve">  </w:t>
      </w:r>
      <w:r w:rsidR="00F86284">
        <w:rPr>
          <w:rFonts w:ascii="Times New Roman" w:eastAsia="Arial Unicode MS" w:hAnsi="Times New Roman"/>
        </w:rPr>
        <w:t xml:space="preserve">  </w:t>
      </w:r>
      <w:r w:rsidRPr="00B3339A">
        <w:rPr>
          <w:rFonts w:ascii="Times New Roman" w:eastAsia="Arial Unicode MS" w:hAnsi="Times New Roman"/>
          <w:u w:val="single"/>
        </w:rPr>
        <w:t xml:space="preserve">% 1,1   </w:t>
      </w:r>
      <w:r w:rsidRPr="00B3339A">
        <w:rPr>
          <w:rFonts w:ascii="Times New Roman" w:eastAsia="Arial Unicode MS" w:hAnsi="Times New Roman"/>
        </w:rPr>
        <w:t>arasında</w:t>
      </w:r>
    </w:p>
    <w:p w:rsidR="005B5549" w:rsidRPr="00B3339A" w:rsidRDefault="005B5549" w:rsidP="008E0391">
      <w:pPr>
        <w:spacing w:after="0" w:line="240" w:lineRule="auto"/>
        <w:ind w:left="1518"/>
        <w:jc w:val="both"/>
        <w:rPr>
          <w:rFonts w:ascii="Times New Roman" w:eastAsia="Arial Unicode MS" w:hAnsi="Times New Roman"/>
          <w:b/>
          <w:bCs/>
        </w:rPr>
      </w:pPr>
      <w:r w:rsidRPr="00B3339A">
        <w:rPr>
          <w:rFonts w:ascii="Times New Roman" w:eastAsia="Arial Unicode MS" w:hAnsi="Times New Roman"/>
          <w:b/>
          <w:bCs/>
        </w:rPr>
        <w:t xml:space="preserve">                                                          </w:t>
      </w:r>
      <w:r>
        <w:rPr>
          <w:rFonts w:ascii="Times New Roman" w:eastAsia="Arial Unicode MS" w:hAnsi="Times New Roman"/>
          <w:b/>
          <w:bCs/>
        </w:rPr>
        <w:t xml:space="preserve">    </w:t>
      </w:r>
      <w:r w:rsidR="003C0B94">
        <w:rPr>
          <w:rFonts w:ascii="Times New Roman" w:eastAsia="Arial Unicode MS" w:hAnsi="Times New Roman"/>
          <w:b/>
          <w:bCs/>
        </w:rPr>
        <w:t xml:space="preserve">  </w:t>
      </w:r>
      <w:r>
        <w:rPr>
          <w:rFonts w:ascii="Times New Roman" w:eastAsia="Arial Unicode MS" w:hAnsi="Times New Roman"/>
          <w:b/>
          <w:bCs/>
        </w:rPr>
        <w:t>%32.</w:t>
      </w:r>
      <w:proofErr w:type="gramStart"/>
      <w:r>
        <w:rPr>
          <w:rFonts w:ascii="Times New Roman" w:eastAsia="Arial Unicode MS" w:hAnsi="Times New Roman"/>
          <w:b/>
          <w:bCs/>
        </w:rPr>
        <w:t xml:space="preserve">7  </w:t>
      </w:r>
      <w:r w:rsidR="003C0B94">
        <w:rPr>
          <w:rFonts w:ascii="Times New Roman" w:eastAsia="Arial Unicode MS" w:hAnsi="Times New Roman"/>
          <w:b/>
          <w:bCs/>
        </w:rPr>
        <w:t xml:space="preserve"> </w:t>
      </w:r>
      <w:r>
        <w:rPr>
          <w:rFonts w:ascii="Times New Roman" w:eastAsia="Arial Unicode MS" w:hAnsi="Times New Roman"/>
          <w:b/>
          <w:bCs/>
        </w:rPr>
        <w:t>ile</w:t>
      </w:r>
      <w:proofErr w:type="gramEnd"/>
      <w:r>
        <w:rPr>
          <w:rFonts w:ascii="Times New Roman" w:eastAsia="Arial Unicode MS" w:hAnsi="Times New Roman"/>
          <w:b/>
          <w:bCs/>
        </w:rPr>
        <w:t xml:space="preserve"> </w:t>
      </w:r>
      <w:r w:rsidR="003C0B94">
        <w:rPr>
          <w:rFonts w:ascii="Times New Roman" w:eastAsia="Arial Unicode MS" w:hAnsi="Times New Roman"/>
          <w:b/>
          <w:bCs/>
        </w:rPr>
        <w:t xml:space="preserve">  </w:t>
      </w:r>
      <w:r w:rsidRPr="00B3339A">
        <w:rPr>
          <w:rFonts w:ascii="Times New Roman" w:eastAsia="Arial Unicode MS" w:hAnsi="Times New Roman"/>
          <w:b/>
          <w:bCs/>
        </w:rPr>
        <w:t>%</w:t>
      </w:r>
      <w:r w:rsidR="003C0B94">
        <w:rPr>
          <w:rFonts w:ascii="Times New Roman" w:eastAsia="Arial Unicode MS" w:hAnsi="Times New Roman"/>
          <w:b/>
          <w:bCs/>
        </w:rPr>
        <w:t xml:space="preserve"> 50,6  </w:t>
      </w:r>
      <w:r w:rsidRPr="00B3339A">
        <w:rPr>
          <w:rFonts w:ascii="Times New Roman" w:eastAsia="Arial Unicode MS" w:hAnsi="Times New Roman"/>
          <w:b/>
          <w:bCs/>
        </w:rPr>
        <w:t xml:space="preserve">arasında ortaya çıkmaktadır. </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10</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bookmarkStart w:id="7" w:name="OLE_LINK10"/>
            <w:bookmarkStart w:id="8" w:name="OLE_LINK11"/>
            <w:r w:rsidRPr="00845EAD">
              <w:rPr>
                <w:rFonts w:ascii="Times New Roman" w:hAnsi="Times New Roman"/>
                <w:b/>
              </w:rPr>
              <w:t>09.02.2009</w:t>
            </w:r>
            <w:bookmarkEnd w:id="7"/>
            <w:bookmarkEnd w:id="8"/>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 xml:space="preserve">Lif pamuktan </w:t>
            </w:r>
            <w:proofErr w:type="spellStart"/>
            <w:r w:rsidRPr="00845EAD">
              <w:rPr>
                <w:rFonts w:ascii="Times New Roman" w:eastAsia="Arial Unicode MS" w:hAnsi="Times New Roman"/>
              </w:rPr>
              <w:t>open-end</w:t>
            </w:r>
            <w:proofErr w:type="spellEnd"/>
            <w:r w:rsidRPr="00845EAD">
              <w:rPr>
                <w:rFonts w:ascii="Times New Roman" w:eastAsia="Arial Unicode MS" w:hAnsi="Times New Roman"/>
              </w:rPr>
              <w:t xml:space="preserve"> pamuk ipliği imalinde ortaya çıkan fire ve zayiat oranları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spacing w:after="0" w:line="240" w:lineRule="auto"/>
        <w:ind w:left="348"/>
        <w:jc w:val="both"/>
        <w:rPr>
          <w:rFonts w:ascii="Times New Roman" w:eastAsia="Arial Unicode MS" w:hAnsi="Times New Roman"/>
        </w:rPr>
      </w:pPr>
    </w:p>
    <w:p w:rsidR="005B5549" w:rsidRPr="00AF5540" w:rsidRDefault="005B5549" w:rsidP="008E0391">
      <w:pPr>
        <w:spacing w:after="0" w:line="240" w:lineRule="auto"/>
        <w:ind w:left="348"/>
        <w:jc w:val="both"/>
        <w:rPr>
          <w:rFonts w:ascii="Times New Roman" w:eastAsia="Arial Unicode MS" w:hAnsi="Times New Roman"/>
        </w:rPr>
      </w:pPr>
      <w:r w:rsidRPr="00AF5540">
        <w:rPr>
          <w:rFonts w:ascii="Times New Roman" w:eastAsia="Arial Unicode MS" w:hAnsi="Times New Roman"/>
        </w:rPr>
        <w:t>Bu imalatlarda tespit edilen ;</w:t>
      </w:r>
    </w:p>
    <w:p w:rsidR="005B5549" w:rsidRPr="00AF5540" w:rsidRDefault="005B5549" w:rsidP="008E0391">
      <w:pPr>
        <w:spacing w:after="0" w:line="240" w:lineRule="auto"/>
        <w:ind w:left="348"/>
        <w:jc w:val="both"/>
        <w:rPr>
          <w:rFonts w:ascii="Times New Roman" w:eastAsia="Arial Unicode MS" w:hAnsi="Times New Roman"/>
        </w:rPr>
      </w:pPr>
      <w:r w:rsidRPr="00AF5540">
        <w:rPr>
          <w:rFonts w:ascii="Times New Roman" w:eastAsia="Arial Unicode MS" w:hAnsi="Times New Roman"/>
        </w:rPr>
        <w:t xml:space="preserve">                Faydalı fire oranları               </w:t>
      </w:r>
      <w:r w:rsidRPr="00AF5540">
        <w:rPr>
          <w:rFonts w:ascii="Times New Roman" w:eastAsia="Arial Unicode MS" w:hAnsi="Times New Roman"/>
        </w:rPr>
        <w:tab/>
        <w:t xml:space="preserve"> </w:t>
      </w:r>
      <w:r w:rsidRPr="00AF5540">
        <w:rPr>
          <w:rFonts w:ascii="Times New Roman" w:eastAsia="Arial Unicode MS" w:hAnsi="Times New Roman"/>
        </w:rPr>
        <w:tab/>
      </w:r>
      <w:r>
        <w:rPr>
          <w:rFonts w:ascii="Times New Roman" w:eastAsia="Arial Unicode MS" w:hAnsi="Times New Roman"/>
        </w:rPr>
        <w:t xml:space="preserve">  </w:t>
      </w:r>
      <w:r>
        <w:rPr>
          <w:rFonts w:ascii="Times New Roman" w:eastAsia="Arial Unicode MS" w:hAnsi="Times New Roman"/>
        </w:rPr>
        <w:tab/>
      </w:r>
      <w:r w:rsidRPr="00AF5540">
        <w:rPr>
          <w:rFonts w:ascii="Times New Roman" w:eastAsia="Arial Unicode MS" w:hAnsi="Times New Roman"/>
        </w:rPr>
        <w:t xml:space="preserve">%  12     ile       %  13, 5    arasında </w:t>
      </w:r>
    </w:p>
    <w:p w:rsidR="005B5549" w:rsidRPr="00AF5540" w:rsidRDefault="005B5549" w:rsidP="008E0391">
      <w:pPr>
        <w:spacing w:after="0" w:line="240" w:lineRule="auto"/>
        <w:ind w:left="348"/>
        <w:jc w:val="both"/>
        <w:rPr>
          <w:rFonts w:ascii="Times New Roman" w:eastAsia="Arial Unicode MS" w:hAnsi="Times New Roman"/>
        </w:rPr>
      </w:pPr>
      <w:r w:rsidRPr="00AF5540">
        <w:rPr>
          <w:rFonts w:ascii="Times New Roman" w:eastAsia="Arial Unicode MS" w:hAnsi="Times New Roman"/>
        </w:rPr>
        <w:t xml:space="preserve">                Faydasız telef  ( filtre tozu )            </w:t>
      </w:r>
      <w:r>
        <w:rPr>
          <w:rFonts w:ascii="Times New Roman" w:eastAsia="Arial Unicode MS" w:hAnsi="Times New Roman"/>
        </w:rPr>
        <w:t xml:space="preserve">    </w:t>
      </w:r>
      <w:r>
        <w:rPr>
          <w:rFonts w:ascii="Times New Roman" w:eastAsia="Arial Unicode MS" w:hAnsi="Times New Roman"/>
        </w:rPr>
        <w:tab/>
      </w:r>
      <w:r w:rsidRPr="00AF5540">
        <w:rPr>
          <w:rFonts w:ascii="Times New Roman" w:eastAsia="Arial Unicode MS" w:hAnsi="Times New Roman"/>
        </w:rPr>
        <w:tab/>
        <w:t>%  1       ile       % 1, 5       arasında</w:t>
      </w:r>
    </w:p>
    <w:p w:rsidR="005B5549" w:rsidRPr="00AF5540" w:rsidRDefault="005B5549" w:rsidP="008E0391">
      <w:pPr>
        <w:spacing w:after="0" w:line="240" w:lineRule="auto"/>
        <w:ind w:left="348"/>
        <w:jc w:val="both"/>
        <w:rPr>
          <w:rFonts w:ascii="Times New Roman" w:eastAsia="Arial Unicode MS" w:hAnsi="Times New Roman"/>
        </w:rPr>
      </w:pPr>
      <w:r w:rsidRPr="00AF5540">
        <w:rPr>
          <w:rFonts w:ascii="Times New Roman" w:eastAsia="Arial Unicode MS" w:hAnsi="Times New Roman"/>
        </w:rPr>
        <w:t xml:space="preserve">                Faydasız telef (</w:t>
      </w:r>
      <w:proofErr w:type="spellStart"/>
      <w:r w:rsidRPr="00AF5540">
        <w:rPr>
          <w:rFonts w:ascii="Times New Roman" w:eastAsia="Arial Unicode MS" w:hAnsi="Times New Roman"/>
        </w:rPr>
        <w:t>open</w:t>
      </w:r>
      <w:proofErr w:type="spellEnd"/>
      <w:r w:rsidRPr="00AF5540">
        <w:rPr>
          <w:rFonts w:ascii="Times New Roman" w:eastAsia="Arial Unicode MS" w:hAnsi="Times New Roman"/>
        </w:rPr>
        <w:t>–</w:t>
      </w:r>
      <w:proofErr w:type="spellStart"/>
      <w:r w:rsidRPr="00AF5540">
        <w:rPr>
          <w:rFonts w:ascii="Times New Roman" w:eastAsia="Arial Unicode MS" w:hAnsi="Times New Roman"/>
        </w:rPr>
        <w:t>end</w:t>
      </w:r>
      <w:proofErr w:type="spellEnd"/>
      <w:r w:rsidRPr="00AF5540">
        <w:rPr>
          <w:rFonts w:ascii="Times New Roman" w:eastAsia="Arial Unicode MS" w:hAnsi="Times New Roman"/>
        </w:rPr>
        <w:t xml:space="preserve"> telefi-açıcı) </w:t>
      </w:r>
      <w:r w:rsidRPr="00AF5540">
        <w:rPr>
          <w:rFonts w:ascii="Times New Roman" w:eastAsia="Arial Unicode MS" w:hAnsi="Times New Roman"/>
        </w:rPr>
        <w:tab/>
      </w:r>
      <w:r>
        <w:rPr>
          <w:rFonts w:ascii="Times New Roman" w:eastAsia="Arial Unicode MS" w:hAnsi="Times New Roman"/>
        </w:rPr>
        <w:tab/>
      </w:r>
      <w:r w:rsidRPr="00AF5540">
        <w:rPr>
          <w:rFonts w:ascii="Times New Roman" w:eastAsia="Arial Unicode MS" w:hAnsi="Times New Roman"/>
        </w:rPr>
        <w:t>%   0,5   ile       % 1           arasında</w:t>
      </w:r>
    </w:p>
    <w:p w:rsidR="005B5549" w:rsidRPr="00AF5540" w:rsidRDefault="005B5549" w:rsidP="008E0391">
      <w:pPr>
        <w:spacing w:after="0" w:line="240" w:lineRule="auto"/>
        <w:ind w:left="348" w:firstLine="708"/>
        <w:jc w:val="both"/>
        <w:rPr>
          <w:rFonts w:ascii="Times New Roman" w:eastAsia="Arial Unicode MS" w:hAnsi="Times New Roman"/>
        </w:rPr>
      </w:pPr>
      <w:r w:rsidRPr="00AF5540">
        <w:rPr>
          <w:rFonts w:ascii="Times New Roman" w:eastAsia="Arial Unicode MS" w:hAnsi="Times New Roman"/>
        </w:rPr>
        <w:t xml:space="preserve">    Uçan kayıp                              </w:t>
      </w:r>
      <w:r w:rsidRPr="00AF5540">
        <w:rPr>
          <w:rFonts w:ascii="Times New Roman" w:eastAsia="Arial Unicode MS" w:hAnsi="Times New Roman"/>
        </w:rPr>
        <w:tab/>
      </w:r>
      <w:r w:rsidRPr="00AF5540">
        <w:rPr>
          <w:rFonts w:ascii="Times New Roman" w:eastAsia="Arial Unicode MS" w:hAnsi="Times New Roman"/>
        </w:rPr>
        <w:tab/>
      </w:r>
      <w:r w:rsidR="0069739F">
        <w:rPr>
          <w:rFonts w:ascii="Times New Roman" w:eastAsia="Arial Unicode MS" w:hAnsi="Times New Roman"/>
        </w:rPr>
        <w:tab/>
      </w:r>
      <w:r w:rsidRPr="00AF5540">
        <w:rPr>
          <w:rFonts w:ascii="Times New Roman" w:eastAsia="Arial Unicode MS" w:hAnsi="Times New Roman"/>
        </w:rPr>
        <w:t xml:space="preserve">%  1, </w:t>
      </w:r>
      <w:proofErr w:type="gramStart"/>
      <w:r w:rsidRPr="00AF5540">
        <w:rPr>
          <w:rFonts w:ascii="Times New Roman" w:eastAsia="Arial Unicode MS" w:hAnsi="Times New Roman"/>
        </w:rPr>
        <w:t>5   ile</w:t>
      </w:r>
      <w:proofErr w:type="gramEnd"/>
      <w:r w:rsidRPr="00AF5540">
        <w:rPr>
          <w:rFonts w:ascii="Times New Roman" w:eastAsia="Arial Unicode MS" w:hAnsi="Times New Roman"/>
        </w:rPr>
        <w:t xml:space="preserve">       % 2, 5       arasında</w:t>
      </w:r>
    </w:p>
    <w:p w:rsidR="005B5549" w:rsidRPr="00AF5540" w:rsidRDefault="005B5549" w:rsidP="008E0391">
      <w:pPr>
        <w:spacing w:after="0" w:line="240" w:lineRule="auto"/>
        <w:ind w:left="348"/>
        <w:jc w:val="both"/>
        <w:rPr>
          <w:rFonts w:ascii="Times New Roman" w:eastAsia="Arial Unicode MS" w:hAnsi="Times New Roman"/>
        </w:rPr>
      </w:pPr>
      <w:r w:rsidRPr="00AF5540">
        <w:rPr>
          <w:rFonts w:ascii="Times New Roman" w:eastAsia="Arial Unicode MS" w:hAnsi="Times New Roman"/>
        </w:rPr>
        <w:t xml:space="preserve">                Üstüpü                               </w:t>
      </w:r>
      <w:r w:rsidRPr="00AF5540">
        <w:rPr>
          <w:rFonts w:ascii="Times New Roman" w:eastAsia="Arial Unicode MS" w:hAnsi="Times New Roman"/>
        </w:rPr>
        <w:tab/>
      </w:r>
      <w:r w:rsidRPr="00AF5540">
        <w:rPr>
          <w:rFonts w:ascii="Times New Roman" w:eastAsia="Arial Unicode MS" w:hAnsi="Times New Roman"/>
        </w:rPr>
        <w:tab/>
      </w:r>
      <w:r w:rsidRPr="00AF5540">
        <w:rPr>
          <w:rFonts w:ascii="Times New Roman" w:eastAsia="Arial Unicode MS" w:hAnsi="Times New Roman"/>
        </w:rPr>
        <w:tab/>
      </w:r>
      <w:r w:rsidRPr="00AF5540">
        <w:rPr>
          <w:rFonts w:ascii="Times New Roman" w:eastAsia="Arial Unicode MS" w:hAnsi="Times New Roman"/>
          <w:u w:val="single"/>
        </w:rPr>
        <w:t xml:space="preserve">%  0, </w:t>
      </w:r>
      <w:proofErr w:type="gramStart"/>
      <w:r w:rsidRPr="00AF5540">
        <w:rPr>
          <w:rFonts w:ascii="Times New Roman" w:eastAsia="Arial Unicode MS" w:hAnsi="Times New Roman"/>
          <w:u w:val="single"/>
        </w:rPr>
        <w:t xml:space="preserve">5 </w:t>
      </w:r>
      <w:r w:rsidRPr="00AF5540">
        <w:rPr>
          <w:rFonts w:ascii="Times New Roman" w:eastAsia="Arial Unicode MS" w:hAnsi="Times New Roman"/>
        </w:rPr>
        <w:t xml:space="preserve">  ile</w:t>
      </w:r>
      <w:proofErr w:type="gramEnd"/>
      <w:r w:rsidRPr="00AF5540">
        <w:rPr>
          <w:rFonts w:ascii="Times New Roman" w:eastAsia="Arial Unicode MS" w:hAnsi="Times New Roman"/>
        </w:rPr>
        <w:t xml:space="preserve">       </w:t>
      </w:r>
      <w:r w:rsidRPr="00AF5540">
        <w:rPr>
          <w:rFonts w:ascii="Times New Roman" w:eastAsia="Arial Unicode MS" w:hAnsi="Times New Roman"/>
          <w:u w:val="single"/>
        </w:rPr>
        <w:t xml:space="preserve">% 0, 7       </w:t>
      </w:r>
      <w:r w:rsidRPr="00AF5540">
        <w:rPr>
          <w:rFonts w:ascii="Times New Roman" w:eastAsia="Arial Unicode MS" w:hAnsi="Times New Roman"/>
        </w:rPr>
        <w:t>arasında</w:t>
      </w:r>
    </w:p>
    <w:p w:rsidR="005B5549" w:rsidRPr="00AF5540" w:rsidRDefault="005B5549" w:rsidP="008E0391">
      <w:pPr>
        <w:spacing w:after="0" w:line="240" w:lineRule="auto"/>
        <w:ind w:left="348"/>
        <w:jc w:val="both"/>
        <w:rPr>
          <w:rFonts w:ascii="Times New Roman" w:eastAsia="Arial Unicode MS" w:hAnsi="Times New Roman"/>
          <w:b/>
        </w:rPr>
      </w:pPr>
      <w:r>
        <w:rPr>
          <w:rFonts w:ascii="Times New Roman" w:eastAsia="Arial Unicode MS" w:hAnsi="Times New Roman"/>
          <w:b/>
        </w:rPr>
        <w:t xml:space="preserve">                </w:t>
      </w:r>
      <w:r w:rsidRPr="00AF5540">
        <w:rPr>
          <w:rFonts w:ascii="Times New Roman" w:eastAsia="Arial Unicode MS" w:hAnsi="Times New Roman"/>
          <w:b/>
        </w:rPr>
        <w:t xml:space="preserve">Toplam                             </w:t>
      </w:r>
      <w:r w:rsidRPr="00AF5540">
        <w:rPr>
          <w:rFonts w:ascii="Times New Roman" w:eastAsia="Arial Unicode MS" w:hAnsi="Times New Roman"/>
          <w:b/>
        </w:rPr>
        <w:tab/>
      </w:r>
      <w:r w:rsidRPr="00AF5540">
        <w:rPr>
          <w:rFonts w:ascii="Times New Roman" w:eastAsia="Arial Unicode MS" w:hAnsi="Times New Roman"/>
          <w:b/>
        </w:rPr>
        <w:tab/>
      </w:r>
      <w:r>
        <w:rPr>
          <w:rFonts w:ascii="Times New Roman" w:eastAsia="Arial Unicode MS" w:hAnsi="Times New Roman"/>
          <w:b/>
        </w:rPr>
        <w:tab/>
      </w:r>
      <w:r w:rsidRPr="00AF5540">
        <w:rPr>
          <w:rFonts w:ascii="Times New Roman" w:eastAsia="Arial Unicode MS" w:hAnsi="Times New Roman"/>
          <w:b/>
        </w:rPr>
        <w:t xml:space="preserve">% 15, </w:t>
      </w:r>
      <w:proofErr w:type="gramStart"/>
      <w:r w:rsidRPr="00AF5540">
        <w:rPr>
          <w:rFonts w:ascii="Times New Roman" w:eastAsia="Arial Unicode MS" w:hAnsi="Times New Roman"/>
          <w:b/>
        </w:rPr>
        <w:t>5  ile</w:t>
      </w:r>
      <w:proofErr w:type="gramEnd"/>
      <w:r w:rsidRPr="00AF5540">
        <w:rPr>
          <w:rFonts w:ascii="Times New Roman" w:eastAsia="Arial Unicode MS" w:hAnsi="Times New Roman"/>
          <w:b/>
        </w:rPr>
        <w:t xml:space="preserve">       % 19, 2    arasında</w:t>
      </w:r>
    </w:p>
    <w:p w:rsidR="005B5549" w:rsidRDefault="005B5549" w:rsidP="008E0391">
      <w:pPr>
        <w:spacing w:after="0" w:line="240" w:lineRule="auto"/>
        <w:ind w:left="348"/>
        <w:jc w:val="both"/>
        <w:rPr>
          <w:rFonts w:ascii="Times New Roman" w:eastAsia="Arial Unicode MS" w:hAnsi="Times New Roman"/>
        </w:rPr>
      </w:pPr>
    </w:p>
    <w:p w:rsidR="005B5549" w:rsidRPr="00AF5540" w:rsidRDefault="005B5549" w:rsidP="008E0391">
      <w:pPr>
        <w:spacing w:after="0" w:line="240" w:lineRule="auto"/>
        <w:ind w:left="348"/>
        <w:jc w:val="both"/>
        <w:rPr>
          <w:rFonts w:ascii="Times New Roman" w:eastAsia="Arial Unicode MS" w:hAnsi="Times New Roman"/>
        </w:rPr>
      </w:pPr>
      <w:r w:rsidRPr="00AF5540">
        <w:rPr>
          <w:rFonts w:ascii="Times New Roman" w:eastAsia="Arial Unicode MS" w:hAnsi="Times New Roman"/>
        </w:rPr>
        <w:t>Pamuk kalitesine göre değişmektedir.</w:t>
      </w:r>
    </w:p>
    <w:p w:rsidR="005B5549" w:rsidRPr="00AF5540" w:rsidRDefault="005B5549" w:rsidP="008E0391">
      <w:pPr>
        <w:spacing w:after="0" w:line="240" w:lineRule="auto"/>
        <w:ind w:left="348"/>
        <w:jc w:val="both"/>
        <w:rPr>
          <w:rFonts w:ascii="Times New Roman" w:eastAsia="Arial Unicode MS" w:hAnsi="Times New Roman"/>
        </w:rPr>
      </w:pPr>
    </w:p>
    <w:p w:rsidR="005B5549" w:rsidRPr="00AF5540" w:rsidRDefault="005B5549" w:rsidP="008E0391">
      <w:pPr>
        <w:spacing w:after="0" w:line="240" w:lineRule="auto"/>
        <w:ind w:left="348"/>
        <w:jc w:val="both"/>
        <w:rPr>
          <w:rFonts w:ascii="Times New Roman" w:eastAsia="Arial Unicode MS" w:hAnsi="Times New Roman"/>
        </w:rPr>
      </w:pPr>
    </w:p>
    <w:p w:rsidR="005B5549" w:rsidRPr="00AF5540" w:rsidRDefault="005B5549" w:rsidP="008E0391">
      <w:pPr>
        <w:spacing w:after="0" w:line="240" w:lineRule="auto"/>
        <w:ind w:left="348" w:hanging="142"/>
        <w:jc w:val="both"/>
        <w:rPr>
          <w:rFonts w:ascii="Times New Roman" w:eastAsia="Arial Unicode MS" w:hAnsi="Times New Roman"/>
        </w:rPr>
      </w:pPr>
      <w:r>
        <w:rPr>
          <w:rFonts w:ascii="Times New Roman" w:eastAsia="Arial Unicode MS" w:hAnsi="Times New Roman"/>
          <w:b/>
        </w:rPr>
        <w:t xml:space="preserve"> </w:t>
      </w:r>
      <w:r w:rsidRPr="00AF5540">
        <w:rPr>
          <w:rFonts w:ascii="Times New Roman" w:eastAsia="Arial Unicode MS" w:hAnsi="Times New Roman"/>
          <w:b/>
        </w:rPr>
        <w:t>ÖRNEK</w:t>
      </w:r>
      <w:r w:rsidRPr="00AF5540">
        <w:rPr>
          <w:rFonts w:ascii="Times New Roman" w:eastAsia="Arial Unicode MS" w:hAnsi="Times New Roman"/>
        </w:rPr>
        <w:t xml:space="preserve">              :  </w:t>
      </w:r>
      <w:r>
        <w:rPr>
          <w:rFonts w:ascii="Times New Roman" w:eastAsia="Arial Unicode MS" w:hAnsi="Times New Roman"/>
        </w:rPr>
        <w:tab/>
      </w:r>
      <w:r w:rsidRPr="00AF5540">
        <w:rPr>
          <w:rFonts w:ascii="Times New Roman" w:eastAsia="Arial Unicode MS" w:hAnsi="Times New Roman"/>
        </w:rPr>
        <w:t>100    kg  pamuk</w:t>
      </w:r>
    </w:p>
    <w:p w:rsidR="005B5549" w:rsidRPr="00AF5540" w:rsidRDefault="005B5549" w:rsidP="008E0391">
      <w:pPr>
        <w:spacing w:after="0" w:line="240" w:lineRule="auto"/>
        <w:ind w:left="348" w:hanging="142"/>
        <w:jc w:val="both"/>
        <w:rPr>
          <w:rFonts w:ascii="Times New Roman" w:eastAsia="Arial Unicode MS" w:hAnsi="Times New Roman"/>
        </w:rPr>
      </w:pPr>
      <w:r w:rsidRPr="00AF5540">
        <w:rPr>
          <w:rFonts w:ascii="Times New Roman" w:eastAsia="Arial Unicode MS" w:hAnsi="Times New Roman"/>
        </w:rPr>
        <w:t xml:space="preserve">                            </w:t>
      </w:r>
      <w:r w:rsidR="0069739F">
        <w:rPr>
          <w:rFonts w:ascii="Times New Roman" w:eastAsia="Arial Unicode MS" w:hAnsi="Times New Roman"/>
        </w:rPr>
        <w:tab/>
      </w:r>
      <w:r w:rsidRPr="00AF5540">
        <w:rPr>
          <w:rFonts w:ascii="Times New Roman" w:eastAsia="Arial Unicode MS" w:hAnsi="Times New Roman"/>
        </w:rPr>
        <w:t xml:space="preserve">13, </w:t>
      </w:r>
      <w:proofErr w:type="gramStart"/>
      <w:r w:rsidRPr="00AF5540">
        <w:rPr>
          <w:rFonts w:ascii="Times New Roman" w:eastAsia="Arial Unicode MS" w:hAnsi="Times New Roman"/>
        </w:rPr>
        <w:t>5  kg</w:t>
      </w:r>
      <w:proofErr w:type="gramEnd"/>
      <w:r w:rsidRPr="00AF5540">
        <w:rPr>
          <w:rFonts w:ascii="Times New Roman" w:eastAsia="Arial Unicode MS" w:hAnsi="Times New Roman"/>
        </w:rPr>
        <w:t xml:space="preserve">  faydalı telef </w:t>
      </w:r>
    </w:p>
    <w:p w:rsidR="005B5549" w:rsidRPr="00AF5540" w:rsidRDefault="005B5549" w:rsidP="008E0391">
      <w:pPr>
        <w:spacing w:after="0" w:line="240" w:lineRule="auto"/>
        <w:ind w:left="348" w:hanging="142"/>
        <w:jc w:val="both"/>
        <w:rPr>
          <w:rFonts w:ascii="Times New Roman" w:eastAsia="Arial Unicode MS" w:hAnsi="Times New Roman"/>
        </w:rPr>
      </w:pPr>
      <w:r w:rsidRPr="00AF5540">
        <w:rPr>
          <w:rFonts w:ascii="Times New Roman" w:eastAsia="Arial Unicode MS" w:hAnsi="Times New Roman"/>
        </w:rPr>
        <w:t xml:space="preserve">                     </w:t>
      </w:r>
      <w:r>
        <w:rPr>
          <w:rFonts w:ascii="Times New Roman" w:eastAsia="Arial Unicode MS" w:hAnsi="Times New Roman"/>
        </w:rPr>
        <w:tab/>
      </w:r>
      <w:r w:rsidRPr="00AF5540">
        <w:rPr>
          <w:rFonts w:ascii="Times New Roman" w:eastAsia="Arial Unicode MS" w:hAnsi="Times New Roman"/>
        </w:rPr>
        <w:t xml:space="preserve">          </w:t>
      </w:r>
      <w:r>
        <w:rPr>
          <w:rFonts w:ascii="Times New Roman" w:eastAsia="Arial Unicode MS" w:hAnsi="Times New Roman"/>
        </w:rPr>
        <w:tab/>
      </w:r>
      <w:r w:rsidRPr="00AF5540">
        <w:rPr>
          <w:rFonts w:ascii="Times New Roman" w:eastAsia="Arial Unicode MS" w:hAnsi="Times New Roman"/>
        </w:rPr>
        <w:t>1, 5    kg  faydasız telef (filtre tozu )</w:t>
      </w:r>
    </w:p>
    <w:p w:rsidR="005B5549" w:rsidRPr="00AF5540" w:rsidRDefault="005B5549" w:rsidP="0069739F">
      <w:pPr>
        <w:spacing w:after="0" w:line="240" w:lineRule="auto"/>
        <w:ind w:left="1416" w:firstLine="708"/>
        <w:jc w:val="both"/>
        <w:rPr>
          <w:rFonts w:ascii="Times New Roman" w:eastAsia="Arial Unicode MS" w:hAnsi="Times New Roman"/>
        </w:rPr>
      </w:pPr>
      <w:proofErr w:type="gramStart"/>
      <w:r>
        <w:rPr>
          <w:rFonts w:ascii="Times New Roman" w:eastAsia="Arial Unicode MS" w:hAnsi="Times New Roman"/>
        </w:rPr>
        <w:t>1</w:t>
      </w:r>
      <w:r w:rsidR="0069739F">
        <w:rPr>
          <w:rFonts w:ascii="Times New Roman" w:eastAsia="Arial Unicode MS" w:hAnsi="Times New Roman"/>
        </w:rPr>
        <w:t xml:space="preserve">        </w:t>
      </w:r>
      <w:r w:rsidRPr="00AF5540">
        <w:rPr>
          <w:rFonts w:ascii="Times New Roman" w:eastAsia="Arial Unicode MS" w:hAnsi="Times New Roman"/>
        </w:rPr>
        <w:t>kg</w:t>
      </w:r>
      <w:proofErr w:type="gramEnd"/>
      <w:r w:rsidRPr="00AF5540">
        <w:rPr>
          <w:rFonts w:ascii="Times New Roman" w:eastAsia="Arial Unicode MS" w:hAnsi="Times New Roman"/>
        </w:rPr>
        <w:t xml:space="preserve">  faydasız telef ( </w:t>
      </w:r>
      <w:proofErr w:type="spellStart"/>
      <w:r w:rsidRPr="00AF5540">
        <w:rPr>
          <w:rFonts w:ascii="Times New Roman" w:eastAsia="Arial Unicode MS" w:hAnsi="Times New Roman"/>
        </w:rPr>
        <w:t>open</w:t>
      </w:r>
      <w:proofErr w:type="spellEnd"/>
      <w:r w:rsidRPr="00AF5540">
        <w:rPr>
          <w:rFonts w:ascii="Times New Roman" w:eastAsia="Arial Unicode MS" w:hAnsi="Times New Roman"/>
        </w:rPr>
        <w:t xml:space="preserve"> – </w:t>
      </w:r>
      <w:proofErr w:type="spellStart"/>
      <w:r w:rsidRPr="00AF5540">
        <w:rPr>
          <w:rFonts w:ascii="Times New Roman" w:eastAsia="Arial Unicode MS" w:hAnsi="Times New Roman"/>
        </w:rPr>
        <w:t>end</w:t>
      </w:r>
      <w:proofErr w:type="spellEnd"/>
      <w:r w:rsidRPr="00AF5540">
        <w:rPr>
          <w:rFonts w:ascii="Times New Roman" w:eastAsia="Arial Unicode MS" w:hAnsi="Times New Roman"/>
        </w:rPr>
        <w:t xml:space="preserve"> telefi – açıcı )</w:t>
      </w:r>
    </w:p>
    <w:p w:rsidR="005B5549" w:rsidRPr="00AF5540" w:rsidRDefault="005B5549" w:rsidP="0069739F">
      <w:pPr>
        <w:spacing w:after="0" w:line="240" w:lineRule="auto"/>
        <w:ind w:left="1416" w:firstLine="708"/>
        <w:jc w:val="both"/>
        <w:rPr>
          <w:rFonts w:ascii="Times New Roman" w:eastAsia="Arial Unicode MS" w:hAnsi="Times New Roman"/>
        </w:rPr>
      </w:pPr>
      <w:r w:rsidRPr="00AF5540">
        <w:rPr>
          <w:rFonts w:ascii="Times New Roman" w:eastAsia="Arial Unicode MS" w:hAnsi="Times New Roman"/>
          <w:u w:val="single"/>
        </w:rPr>
        <w:t xml:space="preserve">2, </w:t>
      </w:r>
      <w:proofErr w:type="gramStart"/>
      <w:r w:rsidRPr="00AF5540">
        <w:rPr>
          <w:rFonts w:ascii="Times New Roman" w:eastAsia="Arial Unicode MS" w:hAnsi="Times New Roman"/>
          <w:u w:val="single"/>
        </w:rPr>
        <w:t>5    kg</w:t>
      </w:r>
      <w:proofErr w:type="gramEnd"/>
      <w:r w:rsidRPr="00AF5540">
        <w:rPr>
          <w:rFonts w:ascii="Times New Roman" w:eastAsia="Arial Unicode MS" w:hAnsi="Times New Roman"/>
          <w:u w:val="single"/>
        </w:rPr>
        <w:t xml:space="preserve"> </w:t>
      </w:r>
      <w:r w:rsidRPr="00AF5540">
        <w:rPr>
          <w:rFonts w:ascii="Times New Roman" w:eastAsia="Arial Unicode MS" w:hAnsi="Times New Roman"/>
        </w:rPr>
        <w:t xml:space="preserve"> uçan kayıp</w:t>
      </w:r>
    </w:p>
    <w:p w:rsidR="005B5549" w:rsidRPr="00AF5540" w:rsidRDefault="005B5549" w:rsidP="0069739F">
      <w:pPr>
        <w:spacing w:after="0" w:line="240" w:lineRule="auto"/>
        <w:ind w:left="1416" w:firstLine="708"/>
        <w:jc w:val="both"/>
        <w:rPr>
          <w:rFonts w:ascii="Times New Roman" w:eastAsia="Arial Unicode MS" w:hAnsi="Times New Roman"/>
        </w:rPr>
      </w:pPr>
      <w:r w:rsidRPr="00AF5540">
        <w:rPr>
          <w:rFonts w:ascii="Times New Roman" w:eastAsia="Arial Unicode MS" w:hAnsi="Times New Roman"/>
        </w:rPr>
        <w:t xml:space="preserve">81, </w:t>
      </w:r>
      <w:proofErr w:type="gramStart"/>
      <w:r w:rsidRPr="00AF5540">
        <w:rPr>
          <w:rFonts w:ascii="Times New Roman" w:eastAsia="Arial Unicode MS" w:hAnsi="Times New Roman"/>
        </w:rPr>
        <w:t>5  kg</w:t>
      </w:r>
      <w:proofErr w:type="gramEnd"/>
    </w:p>
    <w:p w:rsidR="005B5549" w:rsidRPr="00AF5540" w:rsidRDefault="005B5549" w:rsidP="0069739F">
      <w:pPr>
        <w:spacing w:after="0" w:line="240" w:lineRule="auto"/>
        <w:ind w:left="1764" w:firstLine="360"/>
        <w:jc w:val="both"/>
        <w:rPr>
          <w:rFonts w:ascii="Times New Roman" w:eastAsia="Arial Unicode MS" w:hAnsi="Times New Roman"/>
        </w:rPr>
      </w:pPr>
      <w:r w:rsidRPr="00AF5540">
        <w:rPr>
          <w:rFonts w:ascii="Times New Roman" w:eastAsia="Arial Unicode MS" w:hAnsi="Times New Roman"/>
          <w:u w:val="single"/>
        </w:rPr>
        <w:t xml:space="preserve">0, </w:t>
      </w:r>
      <w:proofErr w:type="gramStart"/>
      <w:r w:rsidRPr="00AF5540">
        <w:rPr>
          <w:rFonts w:ascii="Times New Roman" w:eastAsia="Arial Unicode MS" w:hAnsi="Times New Roman"/>
          <w:u w:val="single"/>
        </w:rPr>
        <w:t>57  kg</w:t>
      </w:r>
      <w:proofErr w:type="gramEnd"/>
      <w:r w:rsidRPr="00AF5540">
        <w:rPr>
          <w:rFonts w:ascii="Times New Roman" w:eastAsia="Arial Unicode MS" w:hAnsi="Times New Roman"/>
          <w:u w:val="single"/>
        </w:rPr>
        <w:t xml:space="preserve"> </w:t>
      </w:r>
      <w:r w:rsidRPr="00AF5540">
        <w:rPr>
          <w:rFonts w:ascii="Times New Roman" w:eastAsia="Arial Unicode MS" w:hAnsi="Times New Roman"/>
        </w:rPr>
        <w:t xml:space="preserve">  üstüpü</w:t>
      </w:r>
    </w:p>
    <w:p w:rsidR="005B5549" w:rsidRPr="00AF5540" w:rsidRDefault="005B5549" w:rsidP="0069739F">
      <w:pPr>
        <w:spacing w:after="0" w:line="240" w:lineRule="auto"/>
        <w:ind w:left="1416" w:firstLine="708"/>
        <w:jc w:val="both"/>
        <w:rPr>
          <w:rFonts w:ascii="Times New Roman" w:eastAsia="Arial Unicode MS" w:hAnsi="Times New Roman"/>
        </w:rPr>
      </w:pPr>
      <w:r w:rsidRPr="00AF5540">
        <w:rPr>
          <w:rFonts w:ascii="Times New Roman" w:eastAsia="Arial Unicode MS" w:hAnsi="Times New Roman"/>
        </w:rPr>
        <w:t xml:space="preserve">80,93 </w:t>
      </w:r>
      <w:proofErr w:type="gramStart"/>
      <w:r w:rsidRPr="00AF5540">
        <w:rPr>
          <w:rFonts w:ascii="Times New Roman" w:eastAsia="Arial Unicode MS" w:hAnsi="Times New Roman"/>
        </w:rPr>
        <w:t xml:space="preserve">kg   </w:t>
      </w:r>
      <w:proofErr w:type="spellStart"/>
      <w:r w:rsidRPr="00AF5540">
        <w:rPr>
          <w:rFonts w:ascii="Times New Roman" w:eastAsia="Arial Unicode MS" w:hAnsi="Times New Roman"/>
        </w:rPr>
        <w:t>open</w:t>
      </w:r>
      <w:proofErr w:type="spellEnd"/>
      <w:proofErr w:type="gramEnd"/>
      <w:r w:rsidRPr="00AF5540">
        <w:rPr>
          <w:rFonts w:ascii="Times New Roman" w:eastAsia="Arial Unicode MS" w:hAnsi="Times New Roman"/>
        </w:rPr>
        <w:t xml:space="preserve"> – </w:t>
      </w:r>
      <w:proofErr w:type="spellStart"/>
      <w:r w:rsidRPr="00AF5540">
        <w:rPr>
          <w:rFonts w:ascii="Times New Roman" w:eastAsia="Arial Unicode MS" w:hAnsi="Times New Roman"/>
        </w:rPr>
        <w:t>end</w:t>
      </w:r>
      <w:proofErr w:type="spellEnd"/>
      <w:r w:rsidRPr="00AF5540">
        <w:rPr>
          <w:rFonts w:ascii="Times New Roman" w:eastAsia="Arial Unicode MS" w:hAnsi="Times New Roman"/>
        </w:rPr>
        <w:t xml:space="preserve"> </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10</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 xml:space="preserve">% 50 pamuk telefi, % 50 standart pamuk karışımlı </w:t>
            </w:r>
            <w:proofErr w:type="spellStart"/>
            <w:r w:rsidRPr="00845EAD">
              <w:rPr>
                <w:rFonts w:ascii="Times New Roman" w:eastAsia="Arial Unicode MS" w:hAnsi="Times New Roman"/>
              </w:rPr>
              <w:t>open</w:t>
            </w:r>
            <w:proofErr w:type="spellEnd"/>
            <w:r w:rsidRPr="00845EAD">
              <w:rPr>
                <w:rFonts w:ascii="Times New Roman" w:eastAsia="Arial Unicode MS" w:hAnsi="Times New Roman"/>
              </w:rPr>
              <w:t xml:space="preserve"> – </w:t>
            </w:r>
            <w:proofErr w:type="spellStart"/>
            <w:r w:rsidRPr="00845EAD">
              <w:rPr>
                <w:rFonts w:ascii="Times New Roman" w:eastAsia="Arial Unicode MS" w:hAnsi="Times New Roman"/>
              </w:rPr>
              <w:t>end</w:t>
            </w:r>
            <w:proofErr w:type="spellEnd"/>
            <w:r w:rsidRPr="00845EAD">
              <w:rPr>
                <w:rFonts w:ascii="Times New Roman" w:eastAsia="Arial Unicode MS" w:hAnsi="Times New Roman"/>
              </w:rPr>
              <w:t xml:space="preserve"> pamuk ipliği imalındaki ve % 70 pamuk telefi, % 30 standart pamuk karışımlı </w:t>
            </w:r>
            <w:proofErr w:type="spellStart"/>
            <w:r w:rsidRPr="00845EAD">
              <w:rPr>
                <w:rFonts w:ascii="Times New Roman" w:eastAsia="Arial Unicode MS" w:hAnsi="Times New Roman"/>
              </w:rPr>
              <w:t>open</w:t>
            </w:r>
            <w:proofErr w:type="spellEnd"/>
            <w:r w:rsidRPr="00845EAD">
              <w:rPr>
                <w:rFonts w:ascii="Times New Roman" w:eastAsia="Arial Unicode MS" w:hAnsi="Times New Roman"/>
              </w:rPr>
              <w:t xml:space="preserve"> – </w:t>
            </w:r>
            <w:proofErr w:type="spellStart"/>
            <w:r w:rsidRPr="00845EAD">
              <w:rPr>
                <w:rFonts w:ascii="Times New Roman" w:eastAsia="Arial Unicode MS" w:hAnsi="Times New Roman"/>
              </w:rPr>
              <w:t>end</w:t>
            </w:r>
            <w:proofErr w:type="spellEnd"/>
            <w:r w:rsidRPr="00845EAD">
              <w:rPr>
                <w:rFonts w:ascii="Times New Roman" w:eastAsia="Arial Unicode MS" w:hAnsi="Times New Roman"/>
              </w:rPr>
              <w:t xml:space="preserve"> pamuk ipliği imalindeki fire ve zayiat oranları</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pStyle w:val="GvdeMetni"/>
        <w:ind w:left="3180"/>
        <w:jc w:val="both"/>
        <w:rPr>
          <w:rFonts w:eastAsia="Arial Unicode MS"/>
          <w:b/>
          <w:sz w:val="24"/>
          <w:szCs w:val="24"/>
        </w:rPr>
      </w:pPr>
    </w:p>
    <w:p w:rsidR="005B5549" w:rsidRPr="00367C85" w:rsidRDefault="005B5549" w:rsidP="008E0391">
      <w:pPr>
        <w:pStyle w:val="GvdeMetni"/>
        <w:ind w:left="3180"/>
        <w:jc w:val="both"/>
        <w:rPr>
          <w:rFonts w:eastAsia="Arial Unicode MS"/>
          <w:b/>
          <w:sz w:val="24"/>
          <w:szCs w:val="24"/>
        </w:rPr>
      </w:pPr>
      <w:r w:rsidRPr="00367C85">
        <w:rPr>
          <w:rFonts w:eastAsia="Arial Unicode MS"/>
          <w:b/>
          <w:sz w:val="24"/>
          <w:szCs w:val="24"/>
        </w:rPr>
        <w:t>KARAR 1</w:t>
      </w:r>
    </w:p>
    <w:p w:rsidR="005B5549" w:rsidRDefault="005B5549" w:rsidP="008E0391">
      <w:pPr>
        <w:pStyle w:val="GvdeMetni"/>
        <w:ind w:left="3180"/>
        <w:jc w:val="both"/>
        <w:rPr>
          <w:rFonts w:eastAsia="Arial Unicode MS"/>
          <w:szCs w:val="22"/>
        </w:rPr>
      </w:pPr>
    </w:p>
    <w:p w:rsidR="005B5549" w:rsidRPr="00AF5540" w:rsidRDefault="005B5549" w:rsidP="008E0391">
      <w:pPr>
        <w:pStyle w:val="GvdeMetni"/>
        <w:ind w:left="3180"/>
        <w:jc w:val="both"/>
        <w:rPr>
          <w:rFonts w:eastAsia="Arial Unicode MS"/>
          <w:szCs w:val="22"/>
        </w:rPr>
      </w:pPr>
      <w:r w:rsidRPr="00AF5540">
        <w:rPr>
          <w:rFonts w:eastAsia="Arial Unicode MS"/>
          <w:szCs w:val="22"/>
        </w:rPr>
        <w:t xml:space="preserve">% 50 pamuk telefi % 50 standart pamuk karışımlı harmanda % 34 ile % 40 oranları aralarında fire </w:t>
      </w:r>
      <w:r>
        <w:rPr>
          <w:rFonts w:eastAsia="Arial Unicode MS"/>
          <w:szCs w:val="22"/>
        </w:rPr>
        <w:t>ve</w:t>
      </w:r>
      <w:r w:rsidRPr="00AF5540">
        <w:rPr>
          <w:rFonts w:eastAsia="Arial Unicode MS"/>
          <w:szCs w:val="22"/>
        </w:rPr>
        <w:t xml:space="preserve"> zayiat çıkmakta bunlar işletmelerde kullanılacak durumda olmayıp, dökülecek </w:t>
      </w:r>
      <w:r>
        <w:rPr>
          <w:rFonts w:eastAsia="Arial Unicode MS"/>
          <w:szCs w:val="22"/>
        </w:rPr>
        <w:t>ve</w:t>
      </w:r>
      <w:r w:rsidRPr="00AF5540">
        <w:rPr>
          <w:rFonts w:eastAsia="Arial Unicode MS"/>
          <w:szCs w:val="22"/>
        </w:rPr>
        <w:t>ya yakılacak durumdadır.</w:t>
      </w:r>
    </w:p>
    <w:p w:rsidR="005B5549" w:rsidRDefault="005B5549" w:rsidP="008E0391">
      <w:pPr>
        <w:spacing w:line="240" w:lineRule="auto"/>
        <w:ind w:left="3180"/>
        <w:jc w:val="both"/>
        <w:rPr>
          <w:rFonts w:ascii="Times New Roman" w:eastAsia="Arial Unicode MS" w:hAnsi="Times New Roman"/>
        </w:rPr>
      </w:pPr>
    </w:p>
    <w:p w:rsidR="005B5549" w:rsidRPr="00AF5540" w:rsidRDefault="005B5549" w:rsidP="008E0391">
      <w:pPr>
        <w:spacing w:line="240" w:lineRule="auto"/>
        <w:ind w:left="3180"/>
        <w:jc w:val="both"/>
        <w:rPr>
          <w:rFonts w:ascii="Times New Roman" w:eastAsia="Arial Unicode MS" w:hAnsi="Times New Roman"/>
        </w:rPr>
      </w:pPr>
    </w:p>
    <w:p w:rsidR="005B5549" w:rsidRDefault="005B5549" w:rsidP="008E0391">
      <w:pPr>
        <w:pStyle w:val="GvdeMetni2"/>
        <w:spacing w:line="240" w:lineRule="auto"/>
        <w:ind w:left="3180"/>
        <w:rPr>
          <w:rFonts w:eastAsia="Arial Unicode MS"/>
          <w:b/>
          <w:sz w:val="22"/>
          <w:szCs w:val="22"/>
        </w:rPr>
      </w:pPr>
      <w:r w:rsidRPr="00AF5540">
        <w:rPr>
          <w:rFonts w:eastAsia="Arial Unicode MS"/>
          <w:b/>
          <w:sz w:val="22"/>
          <w:szCs w:val="22"/>
        </w:rPr>
        <w:t>KARAR 2</w:t>
      </w:r>
    </w:p>
    <w:p w:rsidR="005B5549" w:rsidRPr="00AF5540" w:rsidRDefault="005B5549" w:rsidP="008E0391">
      <w:pPr>
        <w:pStyle w:val="GvdeMetni2"/>
        <w:spacing w:line="240" w:lineRule="auto"/>
        <w:ind w:left="3180"/>
        <w:rPr>
          <w:rFonts w:eastAsia="Arial Unicode MS"/>
          <w:sz w:val="22"/>
          <w:szCs w:val="22"/>
        </w:rPr>
      </w:pPr>
      <w:r w:rsidRPr="00AF5540">
        <w:rPr>
          <w:rFonts w:eastAsia="Arial Unicode MS"/>
          <w:sz w:val="22"/>
          <w:szCs w:val="22"/>
        </w:rPr>
        <w:t xml:space="preserve"> % 70 pamuk telefi % 30 standart pamuk karışımlı harmanda % 42 ile % 48 oranları arasında fire </w:t>
      </w:r>
      <w:r>
        <w:rPr>
          <w:rFonts w:eastAsia="Arial Unicode MS"/>
          <w:sz w:val="22"/>
          <w:szCs w:val="22"/>
        </w:rPr>
        <w:t>ve</w:t>
      </w:r>
      <w:r w:rsidRPr="00AF5540">
        <w:rPr>
          <w:rFonts w:eastAsia="Arial Unicode MS"/>
          <w:sz w:val="22"/>
          <w:szCs w:val="22"/>
        </w:rPr>
        <w:t xml:space="preserve"> zayiat ortaya çıkmakta, bunlar işletmelerde kullanılacak durumda olmayıp, dökülecek </w:t>
      </w:r>
      <w:r>
        <w:rPr>
          <w:rFonts w:eastAsia="Arial Unicode MS"/>
          <w:sz w:val="22"/>
          <w:szCs w:val="22"/>
        </w:rPr>
        <w:t>ve</w:t>
      </w:r>
      <w:r w:rsidRPr="00AF5540">
        <w:rPr>
          <w:rFonts w:eastAsia="Arial Unicode MS"/>
          <w:sz w:val="22"/>
          <w:szCs w:val="22"/>
        </w:rPr>
        <w:t>ya yakılacak durumdadır.</w:t>
      </w:r>
    </w:p>
    <w:p w:rsidR="005B5549" w:rsidRPr="00AF5540" w:rsidRDefault="005B5549" w:rsidP="008E0391">
      <w:pPr>
        <w:spacing w:line="240" w:lineRule="auto"/>
        <w:ind w:left="3180"/>
        <w:jc w:val="both"/>
        <w:rPr>
          <w:rFonts w:ascii="Times New Roman" w:eastAsia="Arial Unicode MS" w:hAnsi="Times New Roman"/>
        </w:rPr>
      </w:pPr>
    </w:p>
    <w:p w:rsidR="005B5549" w:rsidRPr="00AF5540" w:rsidRDefault="005B5549" w:rsidP="008E0391">
      <w:pPr>
        <w:spacing w:line="240" w:lineRule="auto"/>
        <w:ind w:left="3180"/>
        <w:jc w:val="both"/>
        <w:rPr>
          <w:rFonts w:ascii="Times New Roman" w:eastAsia="Arial Unicode MS" w:hAnsi="Times New Roman"/>
        </w:rPr>
      </w:pPr>
      <w:r w:rsidRPr="00AF5540">
        <w:rPr>
          <w:rFonts w:ascii="Times New Roman" w:eastAsia="Arial Unicode MS" w:hAnsi="Times New Roman"/>
          <w:b/>
          <w:u w:val="single"/>
        </w:rPr>
        <w:t>NOT :</w:t>
      </w:r>
      <w:r w:rsidRPr="00AF5540">
        <w:rPr>
          <w:rFonts w:ascii="Times New Roman" w:eastAsia="Arial Unicode MS" w:hAnsi="Times New Roman"/>
          <w:u w:val="single"/>
        </w:rPr>
        <w:t xml:space="preserve">  </w:t>
      </w:r>
      <w:r w:rsidRPr="00AF5540">
        <w:rPr>
          <w:rFonts w:ascii="Times New Roman" w:eastAsia="Arial Unicode MS" w:hAnsi="Times New Roman"/>
        </w:rPr>
        <w:t xml:space="preserve"> Harmandaki her % 5’lik pamuk telefi artış </w:t>
      </w:r>
      <w:r>
        <w:rPr>
          <w:rFonts w:ascii="Times New Roman" w:eastAsia="Arial Unicode MS" w:hAnsi="Times New Roman"/>
        </w:rPr>
        <w:t>ve</w:t>
      </w:r>
      <w:r w:rsidRPr="00AF5540">
        <w:rPr>
          <w:rFonts w:ascii="Times New Roman" w:eastAsia="Arial Unicode MS" w:hAnsi="Times New Roman"/>
        </w:rPr>
        <w:t xml:space="preserve"> azalışında fire </w:t>
      </w:r>
      <w:r>
        <w:rPr>
          <w:rFonts w:ascii="Times New Roman" w:eastAsia="Arial Unicode MS" w:hAnsi="Times New Roman"/>
        </w:rPr>
        <w:t>ve</w:t>
      </w:r>
      <w:r w:rsidRPr="00AF5540">
        <w:rPr>
          <w:rFonts w:ascii="Times New Roman" w:eastAsia="Arial Unicode MS" w:hAnsi="Times New Roman"/>
        </w:rPr>
        <w:t xml:space="preserve"> zayiat oranının % 1 ile % 2 oranında artış </w:t>
      </w:r>
      <w:r>
        <w:rPr>
          <w:rFonts w:ascii="Times New Roman" w:eastAsia="Arial Unicode MS" w:hAnsi="Times New Roman"/>
        </w:rPr>
        <w:t>ve</w:t>
      </w:r>
      <w:r w:rsidRPr="00AF5540">
        <w:rPr>
          <w:rFonts w:ascii="Times New Roman" w:eastAsia="Arial Unicode MS" w:hAnsi="Times New Roman"/>
        </w:rPr>
        <w:t>ya azalış gösterdiği tespit edilmiştir.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10</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pStyle w:val="GvdeMetni"/>
              <w:jc w:val="both"/>
              <w:rPr>
                <w:rFonts w:eastAsia="Arial Unicode MS"/>
                <w:szCs w:val="22"/>
              </w:rPr>
            </w:pPr>
            <w:r w:rsidRPr="00845EAD">
              <w:rPr>
                <w:rFonts w:eastAsia="Arial Unicode MS"/>
                <w:szCs w:val="22"/>
              </w:rPr>
              <w:t>İplikhanelerden çıkan ve tek merkezde toplanan faydalı teleflerin ihtiva ettiği telef cinsleri ve toplam faydalı telef içerisindeki oranlarının tespiti.</w:t>
            </w:r>
          </w:p>
          <w:p w:rsidR="005B5549" w:rsidRPr="00845EAD" w:rsidRDefault="005B5549" w:rsidP="00845EAD">
            <w:pPr>
              <w:spacing w:after="0" w:line="240" w:lineRule="auto"/>
              <w:jc w:val="both"/>
              <w:rPr>
                <w:rFonts w:ascii="Times New Roman" w:eastAsia="Arial Unicode MS" w:hAnsi="Times New Roman"/>
              </w:rPr>
            </w:pP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AF5540" w:rsidRDefault="005B5549" w:rsidP="008E0391">
      <w:pPr>
        <w:spacing w:after="0" w:line="240" w:lineRule="auto"/>
        <w:ind w:left="1764"/>
        <w:jc w:val="both"/>
        <w:rPr>
          <w:rFonts w:ascii="Times New Roman" w:eastAsia="Arial Unicode MS" w:hAnsi="Times New Roman"/>
        </w:rPr>
      </w:pPr>
      <w:r>
        <w:rPr>
          <w:rFonts w:ascii="Times New Roman" w:eastAsia="Arial Unicode MS" w:hAnsi="Times New Roman"/>
        </w:rPr>
        <w:t xml:space="preserve">   </w:t>
      </w:r>
      <w:r>
        <w:rPr>
          <w:rFonts w:ascii="Times New Roman" w:eastAsia="Arial Unicode MS" w:hAnsi="Times New Roman"/>
        </w:rPr>
        <w:tab/>
      </w:r>
      <w:r>
        <w:rPr>
          <w:rFonts w:ascii="Times New Roman" w:eastAsia="Arial Unicode MS" w:hAnsi="Times New Roman"/>
        </w:rPr>
        <w:tab/>
      </w:r>
      <w:r w:rsidR="00165D78">
        <w:rPr>
          <w:rFonts w:ascii="Times New Roman" w:eastAsia="Arial Unicode MS" w:hAnsi="Times New Roman"/>
        </w:rPr>
        <w:t xml:space="preserve">Harman hallaç altı          </w:t>
      </w:r>
      <w:r w:rsidRPr="00AF5540">
        <w:rPr>
          <w:rFonts w:ascii="Times New Roman" w:eastAsia="Arial Unicode MS" w:hAnsi="Times New Roman"/>
        </w:rPr>
        <w:t>(D – 11)       47 kg</w:t>
      </w:r>
    </w:p>
    <w:p w:rsidR="005B5549" w:rsidRPr="00AF5540" w:rsidRDefault="005B5549" w:rsidP="008E0391">
      <w:pPr>
        <w:spacing w:after="0" w:line="240" w:lineRule="auto"/>
        <w:ind w:left="348"/>
        <w:jc w:val="both"/>
        <w:rPr>
          <w:rFonts w:ascii="Times New Roman" w:eastAsia="Arial Unicode MS" w:hAnsi="Times New Roman"/>
        </w:rPr>
      </w:pPr>
      <w:r w:rsidRPr="00AF5540">
        <w:rPr>
          <w:rFonts w:ascii="Times New Roman" w:eastAsia="Arial Unicode MS" w:hAnsi="Times New Roman"/>
        </w:rPr>
        <w:t xml:space="preserve">                             </w:t>
      </w:r>
      <w:r>
        <w:rPr>
          <w:rFonts w:ascii="Times New Roman" w:eastAsia="Arial Unicode MS" w:hAnsi="Times New Roman"/>
        </w:rPr>
        <w:tab/>
      </w:r>
      <w:r>
        <w:rPr>
          <w:rFonts w:ascii="Times New Roman" w:eastAsia="Arial Unicode MS" w:hAnsi="Times New Roman"/>
        </w:rPr>
        <w:tab/>
      </w:r>
      <w:r w:rsidRPr="00AF5540">
        <w:rPr>
          <w:rFonts w:ascii="Times New Roman" w:eastAsia="Arial Unicode MS" w:hAnsi="Times New Roman"/>
        </w:rPr>
        <w:t xml:space="preserve">Tarak altı                  </w:t>
      </w:r>
      <w:r w:rsidRPr="00AF5540">
        <w:rPr>
          <w:rFonts w:ascii="Times New Roman" w:eastAsia="Arial Unicode MS" w:hAnsi="Times New Roman"/>
        </w:rPr>
        <w:tab/>
        <w:t xml:space="preserve">   (D – 5  )       26 kg</w:t>
      </w:r>
    </w:p>
    <w:p w:rsidR="005B5549" w:rsidRPr="00AF5540" w:rsidRDefault="005B5549" w:rsidP="008E0391">
      <w:pPr>
        <w:spacing w:after="0" w:line="240" w:lineRule="auto"/>
        <w:ind w:left="348"/>
        <w:jc w:val="both"/>
        <w:rPr>
          <w:rFonts w:ascii="Times New Roman" w:eastAsia="Arial Unicode MS" w:hAnsi="Times New Roman"/>
        </w:rPr>
      </w:pPr>
      <w:r w:rsidRPr="00AF5540">
        <w:rPr>
          <w:rFonts w:ascii="Times New Roman" w:eastAsia="Arial Unicode MS" w:hAnsi="Times New Roman"/>
        </w:rPr>
        <w:t xml:space="preserve">                                </w:t>
      </w:r>
      <w:r>
        <w:rPr>
          <w:rFonts w:ascii="Times New Roman" w:eastAsia="Arial Unicode MS" w:hAnsi="Times New Roman"/>
        </w:rPr>
        <w:tab/>
      </w:r>
      <w:r>
        <w:rPr>
          <w:rFonts w:ascii="Times New Roman" w:eastAsia="Arial Unicode MS" w:hAnsi="Times New Roman"/>
        </w:rPr>
        <w:tab/>
      </w:r>
      <w:r w:rsidRPr="00AF5540">
        <w:rPr>
          <w:rFonts w:ascii="Times New Roman" w:eastAsia="Arial Unicode MS" w:hAnsi="Times New Roman"/>
        </w:rPr>
        <w:t xml:space="preserve">Şapka                      </w:t>
      </w:r>
      <w:r w:rsidRPr="00AF5540">
        <w:rPr>
          <w:rFonts w:ascii="Times New Roman" w:eastAsia="Arial Unicode MS" w:hAnsi="Times New Roman"/>
        </w:rPr>
        <w:tab/>
        <w:t xml:space="preserve">   (D – 7  )       22 kg  </w:t>
      </w:r>
    </w:p>
    <w:p w:rsidR="005B5549" w:rsidRPr="00AF5540" w:rsidRDefault="005B5549" w:rsidP="008E0391">
      <w:pPr>
        <w:spacing w:after="0" w:line="240" w:lineRule="auto"/>
        <w:ind w:left="348"/>
        <w:jc w:val="both"/>
        <w:rPr>
          <w:rFonts w:ascii="Times New Roman" w:eastAsia="Arial Unicode MS" w:hAnsi="Times New Roman"/>
          <w:u w:val="single"/>
        </w:rPr>
      </w:pPr>
      <w:r w:rsidRPr="00AF5540">
        <w:rPr>
          <w:rFonts w:ascii="Times New Roman" w:eastAsia="Arial Unicode MS" w:hAnsi="Times New Roman"/>
        </w:rPr>
        <w:t xml:space="preserve">                                </w:t>
      </w:r>
      <w:r>
        <w:rPr>
          <w:rFonts w:ascii="Times New Roman" w:eastAsia="Arial Unicode MS" w:hAnsi="Times New Roman"/>
        </w:rPr>
        <w:tab/>
      </w:r>
      <w:r>
        <w:rPr>
          <w:rFonts w:ascii="Times New Roman" w:eastAsia="Arial Unicode MS" w:hAnsi="Times New Roman"/>
        </w:rPr>
        <w:tab/>
      </w:r>
      <w:r w:rsidRPr="00AF5540">
        <w:rPr>
          <w:rFonts w:ascii="Times New Roman" w:eastAsia="Arial Unicode MS" w:hAnsi="Times New Roman"/>
        </w:rPr>
        <w:t xml:space="preserve">Kirli meydan           </w:t>
      </w:r>
      <w:r w:rsidRPr="00AF5540">
        <w:rPr>
          <w:rFonts w:ascii="Times New Roman" w:eastAsia="Arial Unicode MS" w:hAnsi="Times New Roman"/>
        </w:rPr>
        <w:tab/>
        <w:t xml:space="preserve">   (D –16 )       </w:t>
      </w:r>
      <w:r w:rsidRPr="00AF5540">
        <w:rPr>
          <w:rFonts w:ascii="Times New Roman" w:eastAsia="Arial Unicode MS" w:hAnsi="Times New Roman"/>
          <w:u w:val="single"/>
        </w:rPr>
        <w:t xml:space="preserve">  5 kg </w:t>
      </w:r>
    </w:p>
    <w:p w:rsidR="005B5549" w:rsidRPr="00AF5540" w:rsidRDefault="005B5549" w:rsidP="008E0391">
      <w:pPr>
        <w:spacing w:after="0" w:line="240" w:lineRule="auto"/>
        <w:ind w:left="348"/>
        <w:jc w:val="both"/>
        <w:rPr>
          <w:rFonts w:ascii="Times New Roman" w:eastAsia="Arial Unicode MS" w:hAnsi="Times New Roman"/>
        </w:rPr>
      </w:pPr>
      <w:r w:rsidRPr="00AF5540">
        <w:rPr>
          <w:rFonts w:ascii="Times New Roman" w:eastAsia="Arial Unicode MS" w:hAnsi="Times New Roman"/>
        </w:rPr>
        <w:t xml:space="preserve">                                                                                                </w:t>
      </w:r>
      <w:r>
        <w:rPr>
          <w:rFonts w:ascii="Times New Roman" w:eastAsia="Arial Unicode MS" w:hAnsi="Times New Roman"/>
        </w:rPr>
        <w:tab/>
      </w:r>
      <w:r>
        <w:rPr>
          <w:rFonts w:ascii="Times New Roman" w:eastAsia="Arial Unicode MS" w:hAnsi="Times New Roman"/>
        </w:rPr>
        <w:tab/>
      </w:r>
      <w:r w:rsidRPr="00AF5540">
        <w:rPr>
          <w:rFonts w:ascii="Times New Roman" w:eastAsia="Arial Unicode MS" w:hAnsi="Times New Roman"/>
        </w:rPr>
        <w:t xml:space="preserve">100 kg </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10</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Faydalı teleflerin temizlenmesi esnasındaki zayiatın tespiti.</w:t>
            </w:r>
          </w:p>
          <w:p w:rsidR="005B5549" w:rsidRPr="00845EAD" w:rsidRDefault="005B5549" w:rsidP="00845EAD">
            <w:pPr>
              <w:spacing w:after="0" w:line="240" w:lineRule="auto"/>
              <w:jc w:val="both"/>
              <w:rPr>
                <w:rFonts w:ascii="Times New Roman" w:eastAsia="Arial Unicode MS" w:hAnsi="Times New Roman"/>
              </w:rPr>
            </w:pP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AF5540" w:rsidRDefault="005B5549" w:rsidP="008E0391">
      <w:pPr>
        <w:pStyle w:val="GvdeMetni2"/>
        <w:spacing w:after="0" w:line="240" w:lineRule="auto"/>
        <w:ind w:left="3180"/>
        <w:rPr>
          <w:rFonts w:eastAsia="Arial Unicode MS"/>
          <w:sz w:val="22"/>
          <w:szCs w:val="22"/>
        </w:rPr>
      </w:pPr>
      <w:r w:rsidRPr="00AF5540">
        <w:rPr>
          <w:rFonts w:eastAsia="Arial Unicode MS"/>
          <w:sz w:val="22"/>
          <w:szCs w:val="22"/>
        </w:rPr>
        <w:t xml:space="preserve">100 kg hallaç altı, tarak altı, şapka telefi </w:t>
      </w:r>
      <w:r>
        <w:rPr>
          <w:rFonts w:eastAsia="Arial Unicode MS"/>
          <w:sz w:val="22"/>
          <w:szCs w:val="22"/>
        </w:rPr>
        <w:t>ve</w:t>
      </w:r>
      <w:r w:rsidRPr="00AF5540">
        <w:rPr>
          <w:rFonts w:eastAsia="Arial Unicode MS"/>
          <w:sz w:val="22"/>
          <w:szCs w:val="22"/>
        </w:rPr>
        <w:t xml:space="preserve"> kirli meydandan oluşan faydalı telef karışımından temizlendikten sonra % 40 ile % 60 arasında temizlenmiş telef elde edilmektedir.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10</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90398C" w:rsidRDefault="005B5549" w:rsidP="00845EAD">
            <w:pPr>
              <w:spacing w:after="0" w:line="240" w:lineRule="auto"/>
              <w:jc w:val="both"/>
              <w:rPr>
                <w:rFonts w:ascii="Times New Roman" w:eastAsia="Arial Unicode MS" w:hAnsi="Times New Roman"/>
              </w:rPr>
            </w:pPr>
            <w:r w:rsidRPr="0090398C">
              <w:rPr>
                <w:rFonts w:ascii="Times New Roman" w:eastAsia="Arial Unicode MS" w:hAnsi="Times New Roman"/>
                <w:sz w:val="24"/>
                <w:szCs w:val="24"/>
              </w:rPr>
              <w:t>Tek kat pamuk ipliği katlama ve büküm aşamasında meydana gelen  fire ve zayiat oranları</w:t>
            </w:r>
          </w:p>
          <w:p w:rsidR="005B5549" w:rsidRPr="00845EAD" w:rsidRDefault="005B5549" w:rsidP="00845EAD">
            <w:pPr>
              <w:spacing w:after="0" w:line="240" w:lineRule="auto"/>
              <w:jc w:val="both"/>
              <w:rPr>
                <w:rFonts w:ascii="Times New Roman" w:eastAsia="Arial Unicode MS" w:hAnsi="Times New Roman"/>
              </w:rPr>
            </w:pP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pStyle w:val="GvdeMetni"/>
        <w:tabs>
          <w:tab w:val="left" w:pos="3402"/>
        </w:tabs>
        <w:ind w:left="348"/>
        <w:jc w:val="both"/>
        <w:rPr>
          <w:rFonts w:eastAsia="Arial Unicode MS"/>
          <w:szCs w:val="22"/>
        </w:rPr>
      </w:pPr>
    </w:p>
    <w:p w:rsidR="005B5549" w:rsidRPr="00AF5540" w:rsidRDefault="005B5549" w:rsidP="008E0391">
      <w:pPr>
        <w:spacing w:after="0" w:line="240" w:lineRule="auto"/>
        <w:ind w:left="3180"/>
        <w:jc w:val="both"/>
        <w:rPr>
          <w:rFonts w:ascii="Times New Roman" w:eastAsia="Arial Unicode MS" w:hAnsi="Times New Roman"/>
        </w:rPr>
      </w:pPr>
      <w:r w:rsidRPr="00AF5540">
        <w:rPr>
          <w:rFonts w:ascii="Times New Roman" w:eastAsia="Arial Unicode MS" w:hAnsi="Times New Roman"/>
        </w:rPr>
        <w:t xml:space="preserve">Tek kat pamuk ipliği katlama </w:t>
      </w:r>
      <w:r>
        <w:rPr>
          <w:rFonts w:ascii="Times New Roman" w:eastAsia="Arial Unicode MS" w:hAnsi="Times New Roman"/>
        </w:rPr>
        <w:t>ve</w:t>
      </w:r>
      <w:r w:rsidRPr="00AF5540">
        <w:rPr>
          <w:rFonts w:ascii="Times New Roman" w:eastAsia="Arial Unicode MS" w:hAnsi="Times New Roman"/>
        </w:rPr>
        <w:t xml:space="preserve"> büküm aşamasında;</w:t>
      </w:r>
    </w:p>
    <w:p w:rsidR="005B5549" w:rsidRPr="00AF5540" w:rsidRDefault="005B5549" w:rsidP="008E0391">
      <w:pPr>
        <w:spacing w:after="0" w:line="240" w:lineRule="auto"/>
        <w:ind w:left="3180"/>
        <w:jc w:val="both"/>
        <w:rPr>
          <w:rFonts w:ascii="Times New Roman" w:eastAsia="Arial Unicode MS" w:hAnsi="Times New Roman"/>
        </w:rPr>
      </w:pPr>
    </w:p>
    <w:p w:rsidR="005B5549" w:rsidRPr="00AF5540" w:rsidRDefault="005B5549" w:rsidP="008E0391">
      <w:pPr>
        <w:numPr>
          <w:ilvl w:val="0"/>
          <w:numId w:val="14"/>
        </w:numPr>
        <w:tabs>
          <w:tab w:val="clear" w:pos="360"/>
          <w:tab w:val="num" w:pos="3540"/>
        </w:tabs>
        <w:spacing w:after="0" w:line="240" w:lineRule="auto"/>
        <w:ind w:left="3540"/>
        <w:jc w:val="both"/>
        <w:rPr>
          <w:rFonts w:ascii="Times New Roman" w:eastAsia="Arial Unicode MS" w:hAnsi="Times New Roman"/>
        </w:rPr>
      </w:pPr>
      <w:r w:rsidRPr="00AF5540">
        <w:rPr>
          <w:rFonts w:ascii="Times New Roman" w:eastAsia="Arial Unicode MS" w:hAnsi="Times New Roman"/>
        </w:rPr>
        <w:t>iplik kalitesine göre</w:t>
      </w:r>
    </w:p>
    <w:p w:rsidR="005B5549" w:rsidRPr="00AF5540" w:rsidRDefault="005B5549" w:rsidP="008E0391">
      <w:pPr>
        <w:spacing w:after="0" w:line="240" w:lineRule="auto"/>
        <w:ind w:left="3180"/>
        <w:jc w:val="both"/>
        <w:rPr>
          <w:rFonts w:ascii="Times New Roman" w:eastAsia="Arial Unicode MS" w:hAnsi="Times New Roman"/>
        </w:rPr>
      </w:pPr>
    </w:p>
    <w:p w:rsidR="005B5549" w:rsidRPr="00AF5540" w:rsidRDefault="005B5549" w:rsidP="008E0391">
      <w:pPr>
        <w:numPr>
          <w:ilvl w:val="0"/>
          <w:numId w:val="14"/>
        </w:numPr>
        <w:tabs>
          <w:tab w:val="clear" w:pos="360"/>
          <w:tab w:val="num" w:pos="3540"/>
        </w:tabs>
        <w:spacing w:after="0" w:line="240" w:lineRule="auto"/>
        <w:ind w:left="3540"/>
        <w:jc w:val="both"/>
        <w:rPr>
          <w:rFonts w:ascii="Times New Roman" w:eastAsia="Arial Unicode MS" w:hAnsi="Times New Roman"/>
        </w:rPr>
      </w:pPr>
      <w:r w:rsidRPr="00AF5540">
        <w:rPr>
          <w:rFonts w:ascii="Times New Roman" w:eastAsia="Arial Unicode MS" w:hAnsi="Times New Roman"/>
        </w:rPr>
        <w:t>kullanılan makinaların teknolojik durumuna göre</w:t>
      </w:r>
    </w:p>
    <w:p w:rsidR="005B5549" w:rsidRPr="00AF5540" w:rsidRDefault="005B5549" w:rsidP="008E0391">
      <w:pPr>
        <w:spacing w:after="0" w:line="240" w:lineRule="auto"/>
        <w:ind w:left="3180"/>
        <w:jc w:val="both"/>
        <w:rPr>
          <w:rFonts w:ascii="Times New Roman" w:eastAsia="Arial Unicode MS" w:hAnsi="Times New Roman"/>
        </w:rPr>
      </w:pPr>
    </w:p>
    <w:p w:rsidR="005B5549" w:rsidRPr="00AF5540" w:rsidRDefault="005B5549" w:rsidP="008E0391">
      <w:pPr>
        <w:numPr>
          <w:ilvl w:val="0"/>
          <w:numId w:val="14"/>
        </w:numPr>
        <w:tabs>
          <w:tab w:val="clear" w:pos="360"/>
          <w:tab w:val="num" w:pos="3540"/>
        </w:tabs>
        <w:spacing w:after="0" w:line="240" w:lineRule="auto"/>
        <w:ind w:left="3540"/>
        <w:jc w:val="both"/>
        <w:rPr>
          <w:rFonts w:ascii="Times New Roman" w:eastAsia="Arial Unicode MS" w:hAnsi="Times New Roman"/>
        </w:rPr>
      </w:pPr>
      <w:r w:rsidRPr="00AF5540">
        <w:rPr>
          <w:rFonts w:ascii="Times New Roman" w:eastAsia="Arial Unicode MS" w:hAnsi="Times New Roman"/>
        </w:rPr>
        <w:t xml:space="preserve">işçilik </w:t>
      </w:r>
      <w:r>
        <w:rPr>
          <w:rFonts w:ascii="Times New Roman" w:eastAsia="Arial Unicode MS" w:hAnsi="Times New Roman"/>
        </w:rPr>
        <w:t>ve</w:t>
      </w:r>
      <w:r w:rsidRPr="00AF5540">
        <w:rPr>
          <w:rFonts w:ascii="Times New Roman" w:eastAsia="Arial Unicode MS" w:hAnsi="Times New Roman"/>
        </w:rPr>
        <w:t xml:space="preserve"> işletmenin vaziyetine göre</w:t>
      </w:r>
    </w:p>
    <w:p w:rsidR="005B5549" w:rsidRPr="00AF5540" w:rsidRDefault="005B5549" w:rsidP="008E0391">
      <w:pPr>
        <w:spacing w:after="0" w:line="240" w:lineRule="auto"/>
        <w:ind w:left="3540"/>
        <w:jc w:val="both"/>
        <w:rPr>
          <w:rFonts w:ascii="Times New Roman" w:eastAsia="Arial Unicode MS" w:hAnsi="Times New Roman"/>
        </w:rPr>
      </w:pPr>
    </w:p>
    <w:p w:rsidR="005B5549" w:rsidRPr="00367C85" w:rsidRDefault="005B5549" w:rsidP="0090398C">
      <w:pPr>
        <w:spacing w:after="0" w:line="240" w:lineRule="auto"/>
        <w:ind w:left="2472" w:firstLine="708"/>
        <w:jc w:val="both"/>
        <w:rPr>
          <w:rFonts w:eastAsia="Arial Unicode MS"/>
          <w:b/>
          <w:bCs/>
          <w:sz w:val="24"/>
          <w:szCs w:val="24"/>
        </w:rPr>
      </w:pPr>
      <w:r w:rsidRPr="00AF5540">
        <w:rPr>
          <w:rFonts w:ascii="Times New Roman" w:eastAsia="Arial Unicode MS" w:hAnsi="Times New Roman"/>
          <w:b/>
          <w:bCs/>
        </w:rPr>
        <w:t xml:space="preserve">% 2 ile % 3 arasında fire </w:t>
      </w:r>
      <w:r>
        <w:rPr>
          <w:rFonts w:ascii="Times New Roman" w:eastAsia="Arial Unicode MS" w:hAnsi="Times New Roman"/>
          <w:b/>
          <w:bCs/>
        </w:rPr>
        <w:t>ve</w:t>
      </w:r>
      <w:r w:rsidRPr="00AF5540">
        <w:rPr>
          <w:rFonts w:ascii="Times New Roman" w:eastAsia="Arial Unicode MS" w:hAnsi="Times New Roman"/>
          <w:b/>
          <w:bCs/>
        </w:rPr>
        <w:t xml:space="preserve"> zayiat </w:t>
      </w:r>
      <w:r>
        <w:rPr>
          <w:rFonts w:ascii="Times New Roman" w:eastAsia="Arial Unicode MS" w:hAnsi="Times New Roman"/>
          <w:b/>
          <w:bCs/>
        </w:rPr>
        <w:t>ve</w:t>
      </w:r>
      <w:r w:rsidRPr="00AF5540">
        <w:rPr>
          <w:rFonts w:ascii="Times New Roman" w:eastAsia="Arial Unicode MS" w:hAnsi="Times New Roman"/>
          <w:b/>
          <w:bCs/>
        </w:rPr>
        <w:t>rir.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10</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1558E3" w:rsidP="00845EAD">
            <w:pPr>
              <w:spacing w:after="0" w:line="240" w:lineRule="auto"/>
              <w:jc w:val="both"/>
              <w:rPr>
                <w:rFonts w:ascii="Times New Roman" w:eastAsia="Arial Unicode MS" w:hAnsi="Times New Roman"/>
              </w:rPr>
            </w:pPr>
            <w:r>
              <w:rPr>
                <w:rFonts w:ascii="Times New Roman" w:eastAsia="Arial Unicode MS" w:hAnsi="Times New Roman"/>
              </w:rPr>
              <w:t>P</w:t>
            </w:r>
            <w:r w:rsidR="005B5549" w:rsidRPr="00845EAD">
              <w:rPr>
                <w:rFonts w:ascii="Times New Roman" w:eastAsia="Arial Unicode MS" w:hAnsi="Times New Roman"/>
              </w:rPr>
              <w:t xml:space="preserve">amuk telefi </w:t>
            </w:r>
            <w:r w:rsidR="00F046FE">
              <w:rPr>
                <w:rFonts w:ascii="Times New Roman" w:eastAsia="Arial Unicode MS" w:hAnsi="Times New Roman"/>
              </w:rPr>
              <w:t xml:space="preserve">ve orijinal polyesterden </w:t>
            </w:r>
            <w:proofErr w:type="spellStart"/>
            <w:r w:rsidR="005B5549" w:rsidRPr="00845EAD">
              <w:rPr>
                <w:rFonts w:ascii="Times New Roman" w:eastAsia="Arial Unicode MS" w:hAnsi="Times New Roman"/>
              </w:rPr>
              <w:t>open</w:t>
            </w:r>
            <w:proofErr w:type="spellEnd"/>
            <w:r w:rsidR="005B5549" w:rsidRPr="00845EAD">
              <w:rPr>
                <w:rFonts w:ascii="Times New Roman" w:eastAsia="Arial Unicode MS" w:hAnsi="Times New Roman"/>
              </w:rPr>
              <w:t xml:space="preserve"> – </w:t>
            </w:r>
            <w:proofErr w:type="spellStart"/>
            <w:r w:rsidR="005B5549" w:rsidRPr="00845EAD">
              <w:rPr>
                <w:rFonts w:ascii="Times New Roman" w:eastAsia="Arial Unicode MS" w:hAnsi="Times New Roman"/>
              </w:rPr>
              <w:t>end</w:t>
            </w:r>
            <w:proofErr w:type="spellEnd"/>
            <w:r w:rsidR="005B5549" w:rsidRPr="00845EAD">
              <w:rPr>
                <w:rFonts w:ascii="Times New Roman" w:eastAsia="Arial Unicode MS" w:hAnsi="Times New Roman"/>
              </w:rPr>
              <w:t xml:space="preserve"> iplik imalatında meydana gelen fire ve zayiat oranları </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AF5540" w:rsidRDefault="005B5549" w:rsidP="008E0391">
      <w:pPr>
        <w:spacing w:after="0" w:line="240" w:lineRule="auto"/>
        <w:ind w:left="3180"/>
        <w:jc w:val="both"/>
        <w:rPr>
          <w:rFonts w:ascii="Times New Roman" w:eastAsia="Arial Unicode MS" w:hAnsi="Times New Roman"/>
        </w:rPr>
      </w:pPr>
      <w:r w:rsidRPr="00AF5540">
        <w:rPr>
          <w:rFonts w:ascii="Times New Roman" w:eastAsia="Arial Unicode MS" w:hAnsi="Times New Roman"/>
        </w:rPr>
        <w:t xml:space="preserve">-100 kg. % 100 pamuk telefinden 70 kg. </w:t>
      </w:r>
      <w:proofErr w:type="spellStart"/>
      <w:r w:rsidRPr="00AF5540">
        <w:rPr>
          <w:rFonts w:ascii="Times New Roman" w:eastAsia="Arial Unicode MS" w:hAnsi="Times New Roman"/>
        </w:rPr>
        <w:t>open</w:t>
      </w:r>
      <w:proofErr w:type="spellEnd"/>
      <w:r w:rsidRPr="00AF5540">
        <w:rPr>
          <w:rFonts w:ascii="Times New Roman" w:eastAsia="Arial Unicode MS" w:hAnsi="Times New Roman"/>
        </w:rPr>
        <w:t xml:space="preserve">- </w:t>
      </w:r>
      <w:proofErr w:type="spellStart"/>
      <w:r w:rsidRPr="00AF5540">
        <w:rPr>
          <w:rFonts w:ascii="Times New Roman" w:eastAsia="Arial Unicode MS" w:hAnsi="Times New Roman"/>
        </w:rPr>
        <w:t>end</w:t>
      </w:r>
      <w:proofErr w:type="spellEnd"/>
      <w:r w:rsidRPr="00AF5540">
        <w:rPr>
          <w:rFonts w:ascii="Times New Roman" w:eastAsia="Arial Unicode MS" w:hAnsi="Times New Roman"/>
        </w:rPr>
        <w:t xml:space="preserve"> iplik elde edilir.</w:t>
      </w:r>
    </w:p>
    <w:p w:rsidR="005B5549" w:rsidRPr="00AF5540" w:rsidRDefault="005B5549" w:rsidP="008E0391">
      <w:pPr>
        <w:spacing w:after="0" w:line="240" w:lineRule="auto"/>
        <w:ind w:left="2472" w:firstLine="708"/>
        <w:jc w:val="both"/>
        <w:rPr>
          <w:rFonts w:ascii="Times New Roman" w:eastAsia="Arial Unicode MS" w:hAnsi="Times New Roman"/>
        </w:rPr>
      </w:pPr>
      <w:r w:rsidRPr="00AF5540">
        <w:rPr>
          <w:rFonts w:ascii="Times New Roman" w:eastAsia="Arial Unicode MS" w:hAnsi="Times New Roman"/>
        </w:rPr>
        <w:t>Randıman  % 70’dir.</w:t>
      </w:r>
    </w:p>
    <w:p w:rsidR="005B5549" w:rsidRDefault="005B5549" w:rsidP="008E0391">
      <w:pPr>
        <w:spacing w:after="0" w:line="240" w:lineRule="auto"/>
        <w:ind w:left="3180"/>
        <w:jc w:val="both"/>
        <w:rPr>
          <w:rFonts w:ascii="Times New Roman" w:eastAsia="Arial Unicode MS" w:hAnsi="Times New Roman"/>
        </w:rPr>
      </w:pPr>
    </w:p>
    <w:p w:rsidR="005B5549" w:rsidRPr="00AF5540" w:rsidRDefault="005B5549" w:rsidP="008E0391">
      <w:pPr>
        <w:spacing w:after="0" w:line="240" w:lineRule="auto"/>
        <w:ind w:left="3180"/>
        <w:jc w:val="both"/>
        <w:rPr>
          <w:rFonts w:ascii="Times New Roman" w:eastAsia="Arial Unicode MS" w:hAnsi="Times New Roman"/>
        </w:rPr>
      </w:pPr>
      <w:r w:rsidRPr="00AF5540">
        <w:rPr>
          <w:rFonts w:ascii="Times New Roman" w:eastAsia="Arial Unicode MS" w:hAnsi="Times New Roman"/>
        </w:rPr>
        <w:t xml:space="preserve"> -100 kg. % 100 orijinal polyesterden 92 kg. </w:t>
      </w:r>
      <w:proofErr w:type="spellStart"/>
      <w:r w:rsidRPr="00AF5540">
        <w:rPr>
          <w:rFonts w:ascii="Times New Roman" w:eastAsia="Arial Unicode MS" w:hAnsi="Times New Roman"/>
        </w:rPr>
        <w:t>open</w:t>
      </w:r>
      <w:proofErr w:type="spellEnd"/>
      <w:r w:rsidRPr="00AF5540">
        <w:rPr>
          <w:rFonts w:ascii="Times New Roman" w:eastAsia="Arial Unicode MS" w:hAnsi="Times New Roman"/>
        </w:rPr>
        <w:t xml:space="preserve"> – </w:t>
      </w:r>
      <w:proofErr w:type="spellStart"/>
      <w:r w:rsidRPr="00AF5540">
        <w:rPr>
          <w:rFonts w:ascii="Times New Roman" w:eastAsia="Arial Unicode MS" w:hAnsi="Times New Roman"/>
        </w:rPr>
        <w:t>end</w:t>
      </w:r>
      <w:proofErr w:type="spellEnd"/>
      <w:r w:rsidRPr="00AF5540">
        <w:rPr>
          <w:rFonts w:ascii="Times New Roman" w:eastAsia="Arial Unicode MS" w:hAnsi="Times New Roman"/>
        </w:rPr>
        <w:t xml:space="preserve"> iplik elde edilir. Randıman % 92’dir.</w:t>
      </w:r>
    </w:p>
    <w:p w:rsidR="005B5549" w:rsidRDefault="005B5549" w:rsidP="008E0391">
      <w:pPr>
        <w:spacing w:after="0" w:line="240" w:lineRule="auto"/>
        <w:ind w:left="3180"/>
        <w:jc w:val="both"/>
        <w:rPr>
          <w:rFonts w:ascii="Times New Roman" w:eastAsia="Arial Unicode MS" w:hAnsi="Times New Roman"/>
        </w:rPr>
      </w:pPr>
    </w:p>
    <w:p w:rsidR="005B5549" w:rsidRPr="00AF5540" w:rsidRDefault="005B5549" w:rsidP="008E0391">
      <w:pPr>
        <w:spacing w:after="0" w:line="240" w:lineRule="auto"/>
        <w:ind w:left="3180"/>
        <w:jc w:val="both"/>
        <w:rPr>
          <w:rFonts w:ascii="Times New Roman" w:eastAsia="Arial Unicode MS" w:hAnsi="Times New Roman"/>
        </w:rPr>
      </w:pPr>
      <w:r w:rsidRPr="00AF5540">
        <w:rPr>
          <w:rFonts w:ascii="Times New Roman" w:eastAsia="Arial Unicode MS" w:hAnsi="Times New Roman"/>
        </w:rPr>
        <w:t xml:space="preserve">Buna göre karışımlı iplik elde edilmesi sırasında, hammadde kullanım oranlarına göre pamuk telefi için % 30, </w:t>
      </w:r>
      <w:proofErr w:type="spellStart"/>
      <w:r w:rsidRPr="00AF5540">
        <w:rPr>
          <w:rFonts w:ascii="Times New Roman" w:eastAsia="Arial Unicode MS" w:hAnsi="Times New Roman"/>
        </w:rPr>
        <w:t>orjinal</w:t>
      </w:r>
      <w:proofErr w:type="spellEnd"/>
      <w:r w:rsidRPr="00AF5540">
        <w:rPr>
          <w:rFonts w:ascii="Times New Roman" w:eastAsia="Arial Unicode MS" w:hAnsi="Times New Roman"/>
        </w:rPr>
        <w:t xml:space="preserve"> polyester için, % 8 oranı civarında fire hesap edilir.</w:t>
      </w:r>
    </w:p>
    <w:p w:rsidR="005B5549" w:rsidRPr="00AF5540" w:rsidRDefault="005B5549" w:rsidP="008E0391">
      <w:pPr>
        <w:spacing w:after="0" w:line="240" w:lineRule="auto"/>
        <w:ind w:left="3180"/>
        <w:jc w:val="both"/>
        <w:rPr>
          <w:rFonts w:ascii="Times New Roman" w:eastAsia="Arial Unicode MS" w:hAnsi="Times New Roman"/>
        </w:rPr>
      </w:pPr>
    </w:p>
    <w:p w:rsidR="005B5549" w:rsidRPr="00AF5540" w:rsidRDefault="005B5549" w:rsidP="008E0391">
      <w:pPr>
        <w:spacing w:after="0" w:line="240" w:lineRule="auto"/>
        <w:ind w:left="3180"/>
        <w:jc w:val="both"/>
        <w:rPr>
          <w:rFonts w:ascii="Times New Roman" w:eastAsia="Arial Unicode MS" w:hAnsi="Times New Roman"/>
        </w:rPr>
      </w:pPr>
    </w:p>
    <w:p w:rsidR="00345BBC" w:rsidRDefault="005B5549" w:rsidP="008E0391">
      <w:pPr>
        <w:spacing w:after="0" w:line="240" w:lineRule="auto"/>
        <w:ind w:left="3180"/>
        <w:jc w:val="both"/>
        <w:rPr>
          <w:rFonts w:ascii="Times New Roman" w:eastAsia="Arial Unicode MS" w:hAnsi="Times New Roman"/>
        </w:rPr>
      </w:pPr>
      <w:r>
        <w:rPr>
          <w:rFonts w:ascii="Times New Roman" w:eastAsia="Arial Unicode MS" w:hAnsi="Times New Roman"/>
          <w:b/>
        </w:rPr>
        <w:t xml:space="preserve">ÖRNEK - </w:t>
      </w:r>
      <w:proofErr w:type="gramStart"/>
      <w:r w:rsidRPr="00AF5540">
        <w:rPr>
          <w:rFonts w:ascii="Times New Roman" w:eastAsia="Arial Unicode MS" w:hAnsi="Times New Roman"/>
          <w:b/>
        </w:rPr>
        <w:t>I ;</w:t>
      </w:r>
      <w:proofErr w:type="gramEnd"/>
      <w:r w:rsidRPr="00AF5540">
        <w:rPr>
          <w:rFonts w:ascii="Times New Roman" w:eastAsia="Arial Unicode MS" w:hAnsi="Times New Roman"/>
        </w:rPr>
        <w:t xml:space="preserve"> </w:t>
      </w:r>
      <w:r w:rsidR="00345BBC">
        <w:rPr>
          <w:rFonts w:ascii="Times New Roman" w:eastAsia="Arial Unicode MS" w:hAnsi="Times New Roman"/>
        </w:rPr>
        <w:t xml:space="preserve"> </w:t>
      </w:r>
    </w:p>
    <w:p w:rsidR="005B5549" w:rsidRPr="00AF5540" w:rsidRDefault="005B5549" w:rsidP="00345BBC">
      <w:pPr>
        <w:spacing w:after="0" w:line="240" w:lineRule="auto"/>
        <w:ind w:left="3180" w:firstLine="360"/>
        <w:jc w:val="both"/>
        <w:rPr>
          <w:rFonts w:ascii="Times New Roman" w:eastAsia="Arial Unicode MS" w:hAnsi="Times New Roman"/>
        </w:rPr>
      </w:pPr>
      <w:r w:rsidRPr="00AF5540">
        <w:rPr>
          <w:rFonts w:ascii="Times New Roman" w:eastAsia="Arial Unicode MS" w:hAnsi="Times New Roman"/>
        </w:rPr>
        <w:t xml:space="preserve">% 50 pamuk telefi + % 50 </w:t>
      </w:r>
      <w:proofErr w:type="spellStart"/>
      <w:r w:rsidRPr="00AF5540">
        <w:rPr>
          <w:rFonts w:ascii="Times New Roman" w:eastAsia="Arial Unicode MS" w:hAnsi="Times New Roman"/>
        </w:rPr>
        <w:t>orjinal</w:t>
      </w:r>
      <w:proofErr w:type="spellEnd"/>
      <w:r w:rsidRPr="00AF5540">
        <w:rPr>
          <w:rFonts w:ascii="Times New Roman" w:eastAsia="Arial Unicode MS" w:hAnsi="Times New Roman"/>
        </w:rPr>
        <w:t xml:space="preserve"> polyester</w:t>
      </w:r>
    </w:p>
    <w:p w:rsidR="005B5549" w:rsidRPr="00AF5540" w:rsidRDefault="005B5549" w:rsidP="00B74E75">
      <w:pPr>
        <w:spacing w:after="0" w:line="240" w:lineRule="auto"/>
        <w:ind w:left="3180" w:firstLine="360"/>
        <w:jc w:val="both"/>
        <w:rPr>
          <w:rFonts w:ascii="Times New Roman" w:eastAsia="Arial Unicode MS" w:hAnsi="Times New Roman"/>
        </w:rPr>
      </w:pPr>
      <w:r w:rsidRPr="00AF5540">
        <w:rPr>
          <w:rFonts w:ascii="Times New Roman" w:eastAsia="Arial Unicode MS" w:hAnsi="Times New Roman"/>
        </w:rPr>
        <w:t xml:space="preserve">% 50 pamuk telefi için % 15 fire </w:t>
      </w:r>
      <w:r>
        <w:rPr>
          <w:rFonts w:ascii="Times New Roman" w:eastAsia="Arial Unicode MS" w:hAnsi="Times New Roman"/>
        </w:rPr>
        <w:t>ve</w:t>
      </w:r>
      <w:r w:rsidRPr="00AF5540">
        <w:rPr>
          <w:rFonts w:ascii="Times New Roman" w:eastAsia="Arial Unicode MS" w:hAnsi="Times New Roman"/>
        </w:rPr>
        <w:t xml:space="preserve"> % 50 orijinal polyester için</w:t>
      </w:r>
      <w:r w:rsidR="00B74E75">
        <w:rPr>
          <w:rFonts w:ascii="Times New Roman" w:eastAsia="Arial Unicode MS" w:hAnsi="Times New Roman"/>
        </w:rPr>
        <w:t xml:space="preserve"> </w:t>
      </w:r>
      <w:r w:rsidRPr="00AF5540">
        <w:rPr>
          <w:rFonts w:ascii="Times New Roman" w:eastAsia="Arial Unicode MS" w:hAnsi="Times New Roman"/>
        </w:rPr>
        <w:t xml:space="preserve">% 4 </w:t>
      </w:r>
      <w:proofErr w:type="gramStart"/>
      <w:r w:rsidRPr="00AF5540">
        <w:rPr>
          <w:rFonts w:ascii="Times New Roman" w:eastAsia="Arial Unicode MS" w:hAnsi="Times New Roman"/>
        </w:rPr>
        <w:t xml:space="preserve">fire </w:t>
      </w:r>
      <w:r w:rsidR="00B74E75">
        <w:rPr>
          <w:rFonts w:ascii="Times New Roman" w:eastAsia="Arial Unicode MS" w:hAnsi="Times New Roman"/>
        </w:rPr>
        <w:t xml:space="preserve">       </w:t>
      </w:r>
      <w:r w:rsidRPr="00AF5540">
        <w:rPr>
          <w:rFonts w:ascii="Times New Roman" w:eastAsia="Arial Unicode MS" w:hAnsi="Times New Roman"/>
        </w:rPr>
        <w:t>olmak</w:t>
      </w:r>
      <w:proofErr w:type="gramEnd"/>
      <w:r w:rsidRPr="00AF5540">
        <w:rPr>
          <w:rFonts w:ascii="Times New Roman" w:eastAsia="Arial Unicode MS" w:hAnsi="Times New Roman"/>
        </w:rPr>
        <w:t xml:space="preserve"> üzere;</w:t>
      </w:r>
    </w:p>
    <w:p w:rsidR="005B5549" w:rsidRPr="00AF5540" w:rsidRDefault="00345BBC" w:rsidP="00345BBC">
      <w:pPr>
        <w:spacing w:after="0" w:line="240" w:lineRule="auto"/>
        <w:jc w:val="both"/>
        <w:rPr>
          <w:rFonts w:ascii="Times New Roman" w:eastAsia="Arial Unicode MS" w:hAnsi="Times New Roman"/>
        </w:rPr>
      </w:pP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005B5549">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005B5549" w:rsidRPr="00AF5540">
        <w:rPr>
          <w:rFonts w:ascii="Times New Roman" w:eastAsia="Arial Unicode MS" w:hAnsi="Times New Roman"/>
        </w:rPr>
        <w:t>Randıman; % 81</w:t>
      </w:r>
    </w:p>
    <w:p w:rsidR="005B5549" w:rsidRPr="00AF5540" w:rsidRDefault="00345BBC" w:rsidP="00345BBC">
      <w:pPr>
        <w:spacing w:after="0" w:line="240" w:lineRule="auto"/>
        <w:ind w:left="3540" w:firstLine="708"/>
        <w:jc w:val="both"/>
        <w:rPr>
          <w:rFonts w:ascii="Times New Roman" w:eastAsia="Arial Unicode MS" w:hAnsi="Times New Roman"/>
        </w:rPr>
      </w:pPr>
      <w:r>
        <w:rPr>
          <w:rFonts w:ascii="Times New Roman" w:eastAsia="Arial Unicode MS" w:hAnsi="Times New Roman"/>
        </w:rPr>
        <w:t>Fire</w:t>
      </w:r>
      <w:r w:rsidR="005B5549" w:rsidRPr="00AF5540">
        <w:rPr>
          <w:rFonts w:ascii="Times New Roman" w:eastAsia="Arial Unicode MS" w:hAnsi="Times New Roman"/>
        </w:rPr>
        <w:t>;</w:t>
      </w:r>
      <w:r>
        <w:rPr>
          <w:rFonts w:ascii="Times New Roman" w:eastAsia="Arial Unicode MS" w:hAnsi="Times New Roman"/>
        </w:rPr>
        <w:tab/>
        <w:t xml:space="preserve">     </w:t>
      </w:r>
      <w:r w:rsidR="005B5549" w:rsidRPr="00AF5540">
        <w:rPr>
          <w:rFonts w:ascii="Times New Roman" w:eastAsia="Arial Unicode MS" w:hAnsi="Times New Roman"/>
        </w:rPr>
        <w:t xml:space="preserve"> % 19</w:t>
      </w:r>
    </w:p>
    <w:p w:rsidR="005B5549" w:rsidRDefault="005B5549" w:rsidP="008E0391">
      <w:pPr>
        <w:spacing w:after="0" w:line="240" w:lineRule="auto"/>
        <w:ind w:left="3180"/>
        <w:jc w:val="both"/>
        <w:rPr>
          <w:rFonts w:ascii="Times New Roman" w:eastAsia="Arial Unicode MS" w:hAnsi="Times New Roman"/>
          <w:b/>
        </w:rPr>
      </w:pPr>
    </w:p>
    <w:p w:rsidR="00345BBC" w:rsidRDefault="005B5549" w:rsidP="008E0391">
      <w:pPr>
        <w:spacing w:after="0" w:line="240" w:lineRule="auto"/>
        <w:ind w:left="3180"/>
        <w:jc w:val="both"/>
        <w:rPr>
          <w:rFonts w:ascii="Times New Roman" w:eastAsia="Arial Unicode MS" w:hAnsi="Times New Roman"/>
        </w:rPr>
      </w:pPr>
      <w:r w:rsidRPr="00AF5540">
        <w:rPr>
          <w:rFonts w:ascii="Times New Roman" w:eastAsia="Arial Unicode MS" w:hAnsi="Times New Roman"/>
          <w:b/>
        </w:rPr>
        <w:t>ÖRNEK</w:t>
      </w:r>
      <w:r>
        <w:rPr>
          <w:rFonts w:ascii="Times New Roman" w:eastAsia="Arial Unicode MS" w:hAnsi="Times New Roman"/>
          <w:b/>
        </w:rPr>
        <w:t xml:space="preserve"> </w:t>
      </w:r>
      <w:r w:rsidRPr="00AF5540">
        <w:rPr>
          <w:rFonts w:ascii="Times New Roman" w:eastAsia="Arial Unicode MS" w:hAnsi="Times New Roman"/>
          <w:b/>
        </w:rPr>
        <w:t>-</w:t>
      </w:r>
      <w:r>
        <w:rPr>
          <w:rFonts w:ascii="Times New Roman" w:eastAsia="Arial Unicode MS" w:hAnsi="Times New Roman"/>
          <w:b/>
        </w:rPr>
        <w:t xml:space="preserve"> </w:t>
      </w:r>
      <w:r w:rsidRPr="00AF5540">
        <w:rPr>
          <w:rFonts w:ascii="Times New Roman" w:eastAsia="Arial Unicode MS" w:hAnsi="Times New Roman"/>
          <w:b/>
        </w:rPr>
        <w:t>II ;</w:t>
      </w:r>
      <w:r w:rsidRPr="00AF5540">
        <w:rPr>
          <w:rFonts w:ascii="Times New Roman" w:eastAsia="Arial Unicode MS" w:hAnsi="Times New Roman"/>
        </w:rPr>
        <w:t xml:space="preserve"> </w:t>
      </w:r>
      <w:r>
        <w:rPr>
          <w:rFonts w:ascii="Times New Roman" w:eastAsia="Arial Unicode MS" w:hAnsi="Times New Roman"/>
        </w:rPr>
        <w:tab/>
      </w:r>
    </w:p>
    <w:p w:rsidR="005B5549" w:rsidRPr="00AF5540" w:rsidRDefault="005B5549" w:rsidP="00345BBC">
      <w:pPr>
        <w:spacing w:after="0" w:line="240" w:lineRule="auto"/>
        <w:ind w:left="3180" w:firstLine="360"/>
        <w:jc w:val="both"/>
        <w:rPr>
          <w:rFonts w:ascii="Times New Roman" w:eastAsia="Arial Unicode MS" w:hAnsi="Times New Roman"/>
        </w:rPr>
      </w:pPr>
      <w:r w:rsidRPr="00AF5540">
        <w:rPr>
          <w:rFonts w:ascii="Times New Roman" w:eastAsia="Arial Unicode MS" w:hAnsi="Times New Roman"/>
        </w:rPr>
        <w:t>% 70 pamuk telefi + % 30 orijinal polyester</w:t>
      </w:r>
    </w:p>
    <w:p w:rsidR="005B5549" w:rsidRPr="00AF5540" w:rsidRDefault="005B5549" w:rsidP="00345BBC">
      <w:pPr>
        <w:spacing w:after="0" w:line="240" w:lineRule="auto"/>
        <w:ind w:left="3180" w:firstLine="360"/>
        <w:jc w:val="both"/>
        <w:rPr>
          <w:rFonts w:ascii="Times New Roman" w:eastAsia="Arial Unicode MS" w:hAnsi="Times New Roman"/>
        </w:rPr>
      </w:pPr>
      <w:r w:rsidRPr="00AF5540">
        <w:rPr>
          <w:rFonts w:ascii="Times New Roman" w:eastAsia="Arial Unicode MS" w:hAnsi="Times New Roman"/>
        </w:rPr>
        <w:t xml:space="preserve">% 70 pamuk telefi için % 21 fire </w:t>
      </w:r>
      <w:r>
        <w:rPr>
          <w:rFonts w:ascii="Times New Roman" w:eastAsia="Arial Unicode MS" w:hAnsi="Times New Roman"/>
        </w:rPr>
        <w:t>ve</w:t>
      </w:r>
      <w:r w:rsidRPr="00AF5540">
        <w:rPr>
          <w:rFonts w:ascii="Times New Roman" w:eastAsia="Arial Unicode MS" w:hAnsi="Times New Roman"/>
        </w:rPr>
        <w:t xml:space="preserve"> % 30 </w:t>
      </w:r>
      <w:proofErr w:type="spellStart"/>
      <w:r w:rsidRPr="00AF5540">
        <w:rPr>
          <w:rFonts w:ascii="Times New Roman" w:eastAsia="Arial Unicode MS" w:hAnsi="Times New Roman"/>
        </w:rPr>
        <w:t>orjinal</w:t>
      </w:r>
      <w:proofErr w:type="spellEnd"/>
      <w:r w:rsidRPr="00AF5540">
        <w:rPr>
          <w:rFonts w:ascii="Times New Roman" w:eastAsia="Arial Unicode MS" w:hAnsi="Times New Roman"/>
        </w:rPr>
        <w:t xml:space="preserve"> polyester için % </w:t>
      </w:r>
      <w:proofErr w:type="gramStart"/>
      <w:r w:rsidRPr="00AF5540">
        <w:rPr>
          <w:rFonts w:ascii="Times New Roman" w:eastAsia="Arial Unicode MS" w:hAnsi="Times New Roman"/>
        </w:rPr>
        <w:t>2.4</w:t>
      </w:r>
      <w:proofErr w:type="gramEnd"/>
      <w:r w:rsidRPr="00AF5540">
        <w:rPr>
          <w:rFonts w:ascii="Times New Roman" w:eastAsia="Arial Unicode MS" w:hAnsi="Times New Roman"/>
        </w:rPr>
        <w:t xml:space="preserve"> fire olmak üzere;</w:t>
      </w:r>
    </w:p>
    <w:p w:rsidR="005B5549" w:rsidRPr="00AF5540" w:rsidRDefault="005B5549" w:rsidP="008E0391">
      <w:pPr>
        <w:spacing w:after="0" w:line="240" w:lineRule="auto"/>
        <w:ind w:left="3915"/>
        <w:jc w:val="both"/>
        <w:rPr>
          <w:rFonts w:ascii="Times New Roman" w:eastAsia="Arial Unicode MS" w:hAnsi="Times New Roman"/>
        </w:rPr>
      </w:pPr>
      <w:r w:rsidRPr="00AF5540">
        <w:rPr>
          <w:rFonts w:ascii="Times New Roman" w:eastAsia="Arial Unicode MS" w:hAnsi="Times New Roman"/>
        </w:rPr>
        <w:t xml:space="preserve"> </w:t>
      </w:r>
      <w:r>
        <w:rPr>
          <w:rFonts w:ascii="Times New Roman" w:eastAsia="Arial Unicode MS" w:hAnsi="Times New Roman"/>
        </w:rPr>
        <w:tab/>
      </w:r>
      <w:r w:rsidRPr="00AF5540">
        <w:rPr>
          <w:rFonts w:ascii="Times New Roman" w:eastAsia="Arial Unicode MS" w:hAnsi="Times New Roman"/>
        </w:rPr>
        <w:t>Randıman; % 76. 6</w:t>
      </w:r>
    </w:p>
    <w:p w:rsidR="005B5549" w:rsidRPr="00AF5540" w:rsidRDefault="005B5549" w:rsidP="008E0391">
      <w:pPr>
        <w:spacing w:after="0" w:line="240" w:lineRule="auto"/>
        <w:ind w:left="3915"/>
        <w:jc w:val="both"/>
        <w:rPr>
          <w:rFonts w:ascii="Times New Roman" w:eastAsia="Arial Unicode MS" w:hAnsi="Times New Roman"/>
        </w:rPr>
      </w:pPr>
      <w:r w:rsidRPr="00AF5540">
        <w:rPr>
          <w:rFonts w:ascii="Times New Roman" w:eastAsia="Arial Unicode MS" w:hAnsi="Times New Roman"/>
        </w:rPr>
        <w:t xml:space="preserve"> </w:t>
      </w:r>
      <w:r>
        <w:rPr>
          <w:rFonts w:ascii="Times New Roman" w:eastAsia="Arial Unicode MS" w:hAnsi="Times New Roman"/>
        </w:rPr>
        <w:tab/>
      </w:r>
      <w:r w:rsidR="00345BBC">
        <w:rPr>
          <w:rFonts w:ascii="Times New Roman" w:eastAsia="Arial Unicode MS" w:hAnsi="Times New Roman"/>
        </w:rPr>
        <w:t>Fire</w:t>
      </w:r>
      <w:r w:rsidRPr="00AF5540">
        <w:rPr>
          <w:rFonts w:ascii="Times New Roman" w:eastAsia="Arial Unicode MS" w:hAnsi="Times New Roman"/>
        </w:rPr>
        <w:t>;</w:t>
      </w:r>
      <w:r w:rsidR="00345BBC">
        <w:rPr>
          <w:rFonts w:ascii="Times New Roman" w:eastAsia="Arial Unicode MS" w:hAnsi="Times New Roman"/>
        </w:rPr>
        <w:tab/>
        <w:t xml:space="preserve">       </w:t>
      </w:r>
      <w:r w:rsidRPr="00AF5540">
        <w:rPr>
          <w:rFonts w:ascii="Times New Roman" w:eastAsia="Arial Unicode MS" w:hAnsi="Times New Roman"/>
        </w:rPr>
        <w:t xml:space="preserve">% </w:t>
      </w:r>
      <w:proofErr w:type="gramStart"/>
      <w:r w:rsidRPr="00AF5540">
        <w:rPr>
          <w:rFonts w:ascii="Times New Roman" w:eastAsia="Arial Unicode MS" w:hAnsi="Times New Roman"/>
        </w:rPr>
        <w:t>23.4</w:t>
      </w:r>
      <w:proofErr w:type="gramEnd"/>
    </w:p>
    <w:p w:rsidR="005B5549" w:rsidRPr="00AF5540" w:rsidRDefault="005B5549" w:rsidP="008E0391">
      <w:pPr>
        <w:spacing w:after="0" w:line="240" w:lineRule="auto"/>
        <w:ind w:left="6012" w:firstLine="708"/>
        <w:jc w:val="both"/>
        <w:rPr>
          <w:rFonts w:ascii="Times New Roman" w:eastAsia="Arial Unicode MS" w:hAnsi="Times New Roman"/>
        </w:rPr>
      </w:pPr>
      <w:r w:rsidRPr="00AF5540">
        <w:rPr>
          <w:rFonts w:ascii="Times New Roman" w:eastAsia="Arial Unicode MS" w:hAnsi="Times New Roman"/>
        </w:rPr>
        <w:t>Olarak tespit edilmiştir.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10</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 xml:space="preserve">1 </w:t>
            </w:r>
            <w:proofErr w:type="spellStart"/>
            <w:r w:rsidRPr="00845EAD">
              <w:rPr>
                <w:rFonts w:ascii="Times New Roman" w:eastAsia="Arial Unicode MS" w:hAnsi="Times New Roman"/>
              </w:rPr>
              <w:t>kw</w:t>
            </w:r>
            <w:proofErr w:type="spellEnd"/>
            <w:r w:rsidRPr="00845EAD">
              <w:rPr>
                <w:rFonts w:ascii="Times New Roman" w:eastAsia="Arial Unicode MS" w:hAnsi="Times New Roman"/>
              </w:rPr>
              <w:t xml:space="preserve"> elektrik kullanılmak suretiyle elde edilebilecek olan </w:t>
            </w:r>
            <w:r w:rsidR="0099667B">
              <w:rPr>
                <w:rFonts w:ascii="Times New Roman" w:eastAsia="Arial Unicode MS" w:hAnsi="Times New Roman"/>
              </w:rPr>
              <w:t>pamuk sentetik karışımlı, 12 Ne</w:t>
            </w:r>
            <w:r w:rsidRPr="00845EAD">
              <w:rPr>
                <w:rFonts w:ascii="Times New Roman" w:eastAsia="Arial Unicode MS" w:hAnsi="Times New Roman"/>
              </w:rPr>
              <w:t>, 1.inçte 16 büküm Open-</w:t>
            </w:r>
            <w:proofErr w:type="spellStart"/>
            <w:r w:rsidRPr="00845EAD">
              <w:rPr>
                <w:rFonts w:ascii="Times New Roman" w:eastAsia="Arial Unicode MS" w:hAnsi="Times New Roman"/>
              </w:rPr>
              <w:t>end</w:t>
            </w:r>
            <w:proofErr w:type="spellEnd"/>
            <w:r w:rsidRPr="00845EAD">
              <w:rPr>
                <w:rFonts w:ascii="Times New Roman" w:eastAsia="Arial Unicode MS" w:hAnsi="Times New Roman"/>
              </w:rPr>
              <w:t xml:space="preserve"> iplik miktarının tespiti.</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spacing w:after="0" w:line="240" w:lineRule="auto"/>
        <w:ind w:left="3180"/>
        <w:jc w:val="both"/>
        <w:rPr>
          <w:rFonts w:ascii="Times New Roman" w:eastAsia="Arial Unicode MS" w:hAnsi="Times New Roman"/>
        </w:rPr>
      </w:pPr>
      <w:r w:rsidRPr="00160087">
        <w:rPr>
          <w:rFonts w:ascii="Times New Roman" w:eastAsia="Arial Unicode MS" w:hAnsi="Times New Roman"/>
        </w:rPr>
        <w:t xml:space="preserve">1 </w:t>
      </w:r>
      <w:proofErr w:type="spellStart"/>
      <w:r w:rsidRPr="00160087">
        <w:rPr>
          <w:rFonts w:ascii="Times New Roman" w:eastAsia="Arial Unicode MS" w:hAnsi="Times New Roman"/>
        </w:rPr>
        <w:t>kw</w:t>
      </w:r>
      <w:proofErr w:type="spellEnd"/>
      <w:r w:rsidRPr="00160087">
        <w:rPr>
          <w:rFonts w:ascii="Times New Roman" w:eastAsia="Arial Unicode MS" w:hAnsi="Times New Roman"/>
        </w:rPr>
        <w:t xml:space="preserve"> elektrik kullanılmak suretiyle elde edilebilecek olan pamuk sentetik karışımlı, 12 Ne , 1. İnçte 16 büküm Open-</w:t>
      </w:r>
      <w:proofErr w:type="spellStart"/>
      <w:r w:rsidRPr="00160087">
        <w:rPr>
          <w:rFonts w:ascii="Times New Roman" w:eastAsia="Arial Unicode MS" w:hAnsi="Times New Roman"/>
        </w:rPr>
        <w:t>end</w:t>
      </w:r>
      <w:proofErr w:type="spellEnd"/>
      <w:r w:rsidRPr="00160087">
        <w:rPr>
          <w:rFonts w:ascii="Times New Roman" w:eastAsia="Arial Unicode MS" w:hAnsi="Times New Roman"/>
        </w:rPr>
        <w:t xml:space="preserve"> iplik miktarı;</w:t>
      </w:r>
    </w:p>
    <w:p w:rsidR="005B5549" w:rsidRPr="00160087" w:rsidRDefault="005B5549" w:rsidP="008E0391">
      <w:pPr>
        <w:spacing w:after="0" w:line="240" w:lineRule="auto"/>
        <w:ind w:left="3180"/>
        <w:jc w:val="both"/>
        <w:rPr>
          <w:rFonts w:ascii="Times New Roman" w:eastAsia="Arial Unicode MS" w:hAnsi="Times New Roman"/>
        </w:rPr>
      </w:pPr>
    </w:p>
    <w:p w:rsidR="005B5549" w:rsidRPr="00160087" w:rsidRDefault="005B5549" w:rsidP="008E0391">
      <w:pPr>
        <w:numPr>
          <w:ilvl w:val="0"/>
          <w:numId w:val="15"/>
        </w:numPr>
        <w:tabs>
          <w:tab w:val="clear" w:pos="360"/>
          <w:tab w:val="num" w:pos="3540"/>
        </w:tabs>
        <w:spacing w:after="0" w:line="240" w:lineRule="auto"/>
        <w:ind w:left="3540"/>
        <w:jc w:val="both"/>
        <w:rPr>
          <w:rFonts w:ascii="Times New Roman" w:eastAsia="Arial Unicode MS" w:hAnsi="Times New Roman"/>
        </w:rPr>
      </w:pPr>
      <w:proofErr w:type="spellStart"/>
      <w:r w:rsidRPr="00160087">
        <w:rPr>
          <w:rFonts w:ascii="Times New Roman" w:eastAsia="Arial Unicode MS" w:hAnsi="Times New Roman"/>
        </w:rPr>
        <w:t>İşletmenın</w:t>
      </w:r>
      <w:proofErr w:type="spellEnd"/>
      <w:r w:rsidRPr="00160087">
        <w:rPr>
          <w:rFonts w:ascii="Times New Roman" w:eastAsia="Arial Unicode MS" w:hAnsi="Times New Roman"/>
        </w:rPr>
        <w:t xml:space="preserve"> durumuna,</w:t>
      </w:r>
    </w:p>
    <w:p w:rsidR="005B5549" w:rsidRPr="00160087" w:rsidRDefault="005B5549" w:rsidP="008E0391">
      <w:pPr>
        <w:numPr>
          <w:ilvl w:val="0"/>
          <w:numId w:val="15"/>
        </w:numPr>
        <w:tabs>
          <w:tab w:val="clear" w:pos="360"/>
          <w:tab w:val="num" w:pos="3540"/>
        </w:tabs>
        <w:spacing w:after="0" w:line="240" w:lineRule="auto"/>
        <w:ind w:left="3540"/>
        <w:jc w:val="both"/>
        <w:rPr>
          <w:rFonts w:ascii="Times New Roman" w:eastAsia="Arial Unicode MS" w:hAnsi="Times New Roman"/>
        </w:rPr>
      </w:pPr>
      <w:r w:rsidRPr="00160087">
        <w:rPr>
          <w:rFonts w:ascii="Times New Roman" w:eastAsia="Arial Unicode MS" w:hAnsi="Times New Roman"/>
        </w:rPr>
        <w:t>İşletmenin klimalı olup olmadığına,</w:t>
      </w:r>
    </w:p>
    <w:p w:rsidR="005B5549" w:rsidRPr="00160087" w:rsidRDefault="005B5549" w:rsidP="008E0391">
      <w:pPr>
        <w:numPr>
          <w:ilvl w:val="0"/>
          <w:numId w:val="15"/>
        </w:numPr>
        <w:tabs>
          <w:tab w:val="clear" w:pos="360"/>
          <w:tab w:val="num" w:pos="3540"/>
        </w:tabs>
        <w:spacing w:after="0" w:line="240" w:lineRule="auto"/>
        <w:ind w:left="3540"/>
        <w:jc w:val="both"/>
        <w:rPr>
          <w:rFonts w:ascii="Times New Roman" w:eastAsia="Arial Unicode MS" w:hAnsi="Times New Roman"/>
        </w:rPr>
      </w:pPr>
      <w:r w:rsidRPr="00160087">
        <w:rPr>
          <w:rFonts w:ascii="Times New Roman" w:eastAsia="Arial Unicode MS" w:hAnsi="Times New Roman"/>
        </w:rPr>
        <w:t>Elektrik kesintilerindeki dalgalanmalara,</w:t>
      </w:r>
    </w:p>
    <w:p w:rsidR="005B5549" w:rsidRPr="00160087" w:rsidRDefault="005B5549" w:rsidP="008E0391">
      <w:pPr>
        <w:numPr>
          <w:ilvl w:val="0"/>
          <w:numId w:val="15"/>
        </w:numPr>
        <w:tabs>
          <w:tab w:val="clear" w:pos="360"/>
          <w:tab w:val="num" w:pos="3540"/>
        </w:tabs>
        <w:spacing w:after="0" w:line="240" w:lineRule="auto"/>
        <w:ind w:left="3540"/>
        <w:jc w:val="both"/>
        <w:rPr>
          <w:rFonts w:ascii="Times New Roman" w:eastAsia="Arial Unicode MS" w:hAnsi="Times New Roman"/>
        </w:rPr>
      </w:pPr>
      <w:r w:rsidRPr="00160087">
        <w:rPr>
          <w:rFonts w:ascii="Times New Roman" w:eastAsia="Arial Unicode MS" w:hAnsi="Times New Roman"/>
        </w:rPr>
        <w:t xml:space="preserve">Makinanın marka </w:t>
      </w:r>
      <w:r>
        <w:rPr>
          <w:rFonts w:ascii="Times New Roman" w:eastAsia="Arial Unicode MS" w:hAnsi="Times New Roman"/>
        </w:rPr>
        <w:t>ve</w:t>
      </w:r>
      <w:r w:rsidRPr="00160087">
        <w:rPr>
          <w:rFonts w:ascii="Times New Roman" w:eastAsia="Arial Unicode MS" w:hAnsi="Times New Roman"/>
        </w:rPr>
        <w:t xml:space="preserve"> model durumuna,</w:t>
      </w:r>
    </w:p>
    <w:p w:rsidR="005B5549" w:rsidRPr="00160087" w:rsidRDefault="005B5549" w:rsidP="008E0391">
      <w:pPr>
        <w:numPr>
          <w:ilvl w:val="0"/>
          <w:numId w:val="15"/>
        </w:numPr>
        <w:tabs>
          <w:tab w:val="clear" w:pos="360"/>
          <w:tab w:val="num" w:pos="3540"/>
        </w:tabs>
        <w:spacing w:after="0" w:line="240" w:lineRule="auto"/>
        <w:ind w:left="3540"/>
        <w:jc w:val="both"/>
        <w:rPr>
          <w:rFonts w:ascii="Times New Roman" w:eastAsia="Arial Unicode MS" w:hAnsi="Times New Roman"/>
        </w:rPr>
      </w:pPr>
      <w:r w:rsidRPr="00160087">
        <w:rPr>
          <w:rFonts w:ascii="Times New Roman" w:eastAsia="Arial Unicode MS" w:hAnsi="Times New Roman"/>
        </w:rPr>
        <w:t>İşletme yönetim faktörüne,</w:t>
      </w:r>
    </w:p>
    <w:p w:rsidR="005B5549" w:rsidRPr="00160087" w:rsidRDefault="005B5549" w:rsidP="008E0391">
      <w:pPr>
        <w:numPr>
          <w:ilvl w:val="0"/>
          <w:numId w:val="15"/>
        </w:numPr>
        <w:tabs>
          <w:tab w:val="clear" w:pos="360"/>
          <w:tab w:val="num" w:pos="3540"/>
        </w:tabs>
        <w:spacing w:after="0" w:line="240" w:lineRule="auto"/>
        <w:ind w:left="3540"/>
        <w:jc w:val="both"/>
        <w:rPr>
          <w:rFonts w:ascii="Times New Roman" w:eastAsia="Arial Unicode MS" w:hAnsi="Times New Roman"/>
        </w:rPr>
      </w:pPr>
      <w:r w:rsidRPr="00160087">
        <w:rPr>
          <w:rFonts w:ascii="Times New Roman" w:eastAsia="Arial Unicode MS" w:hAnsi="Times New Roman"/>
        </w:rPr>
        <w:t>Kullanılan hammaddenin durumuna,</w:t>
      </w:r>
    </w:p>
    <w:p w:rsidR="005B5549" w:rsidRPr="00160087" w:rsidRDefault="005B5549" w:rsidP="008E0391">
      <w:pPr>
        <w:numPr>
          <w:ilvl w:val="0"/>
          <w:numId w:val="15"/>
        </w:numPr>
        <w:tabs>
          <w:tab w:val="clear" w:pos="360"/>
          <w:tab w:val="num" w:pos="3540"/>
        </w:tabs>
        <w:spacing w:after="0" w:line="240" w:lineRule="auto"/>
        <w:ind w:left="3540"/>
        <w:jc w:val="both"/>
        <w:rPr>
          <w:rFonts w:ascii="Times New Roman" w:eastAsia="Arial Unicode MS" w:hAnsi="Times New Roman"/>
        </w:rPr>
      </w:pPr>
      <w:r w:rsidRPr="00160087">
        <w:rPr>
          <w:rFonts w:ascii="Times New Roman" w:eastAsia="Arial Unicode MS" w:hAnsi="Times New Roman"/>
        </w:rPr>
        <w:t>Aydınlatmada kullanıla lamba sayılarına,</w:t>
      </w:r>
    </w:p>
    <w:p w:rsidR="005B5549" w:rsidRPr="00160087" w:rsidRDefault="005B5549" w:rsidP="008E0391">
      <w:pPr>
        <w:numPr>
          <w:ilvl w:val="0"/>
          <w:numId w:val="15"/>
        </w:numPr>
        <w:tabs>
          <w:tab w:val="clear" w:pos="360"/>
          <w:tab w:val="num" w:pos="3540"/>
        </w:tabs>
        <w:spacing w:after="0" w:line="240" w:lineRule="auto"/>
        <w:ind w:left="3540"/>
        <w:jc w:val="both"/>
        <w:rPr>
          <w:rFonts w:ascii="Times New Roman" w:eastAsia="Arial Unicode MS" w:hAnsi="Times New Roman"/>
        </w:rPr>
      </w:pPr>
      <w:r w:rsidRPr="00160087">
        <w:rPr>
          <w:rFonts w:ascii="Times New Roman" w:eastAsia="Arial Unicode MS" w:hAnsi="Times New Roman"/>
        </w:rPr>
        <w:t>Yardımcı işletmelerdeki ekipman (kompresör..</w:t>
      </w:r>
      <w:proofErr w:type="spellStart"/>
      <w:r w:rsidRPr="00160087">
        <w:rPr>
          <w:rFonts w:ascii="Times New Roman" w:eastAsia="Arial Unicode MS" w:hAnsi="Times New Roman"/>
        </w:rPr>
        <w:t>v.b</w:t>
      </w:r>
      <w:proofErr w:type="spellEnd"/>
      <w:r w:rsidRPr="00160087">
        <w:rPr>
          <w:rFonts w:ascii="Times New Roman" w:eastAsia="Arial Unicode MS" w:hAnsi="Times New Roman"/>
        </w:rPr>
        <w:t>.) durumuna</w:t>
      </w:r>
      <w:r>
        <w:rPr>
          <w:rFonts w:ascii="Times New Roman" w:eastAsia="Arial Unicode MS" w:hAnsi="Times New Roman"/>
        </w:rPr>
        <w:t xml:space="preserve"> g</w:t>
      </w:r>
      <w:r w:rsidRPr="00160087">
        <w:rPr>
          <w:rFonts w:ascii="Times New Roman" w:eastAsia="Arial Unicode MS" w:hAnsi="Times New Roman"/>
        </w:rPr>
        <w:t>öre ortalama 280 gr. İle 770 gr.  arasında değişmektedir.</w:t>
      </w:r>
    </w:p>
    <w:p w:rsidR="005B5549" w:rsidRPr="00160087" w:rsidRDefault="005B5549" w:rsidP="008E0391">
      <w:pPr>
        <w:spacing w:after="0" w:line="240" w:lineRule="auto"/>
        <w:ind w:left="3180"/>
        <w:jc w:val="both"/>
        <w:rPr>
          <w:rFonts w:ascii="Times New Roman" w:eastAsia="Arial Unicode MS" w:hAnsi="Times New Roman"/>
        </w:rPr>
      </w:pPr>
    </w:p>
    <w:p w:rsidR="005B5549" w:rsidRPr="00160087" w:rsidRDefault="005B5549" w:rsidP="008E0391">
      <w:pPr>
        <w:spacing w:after="0" w:line="240" w:lineRule="auto"/>
        <w:ind w:left="3180"/>
        <w:jc w:val="both"/>
        <w:rPr>
          <w:rFonts w:ascii="Times New Roman" w:eastAsia="Arial Unicode MS" w:hAnsi="Times New Roman"/>
        </w:rPr>
      </w:pPr>
      <w:r w:rsidRPr="00160087">
        <w:rPr>
          <w:rFonts w:ascii="Times New Roman" w:eastAsia="Arial Unicode MS" w:hAnsi="Times New Roman"/>
        </w:rPr>
        <w:t>Diğer bir deyişle, 1 kg. pamuk sentetik karışımlı, 12 Ne , 1. İnçte 16 büküm Open-</w:t>
      </w:r>
      <w:proofErr w:type="spellStart"/>
      <w:r w:rsidRPr="00160087">
        <w:rPr>
          <w:rFonts w:ascii="Times New Roman" w:eastAsia="Arial Unicode MS" w:hAnsi="Times New Roman"/>
        </w:rPr>
        <w:t>end</w:t>
      </w:r>
      <w:proofErr w:type="spellEnd"/>
      <w:r w:rsidRPr="00160087">
        <w:rPr>
          <w:rFonts w:ascii="Times New Roman" w:eastAsia="Arial Unicode MS" w:hAnsi="Times New Roman"/>
        </w:rPr>
        <w:t xml:space="preserve"> ipliğin imalatı için yukarıda belirtilen etkenlere bağlı olarak ortalama 1,3 </w:t>
      </w:r>
      <w:proofErr w:type="spellStart"/>
      <w:r w:rsidRPr="00160087">
        <w:rPr>
          <w:rFonts w:ascii="Times New Roman" w:eastAsia="Arial Unicode MS" w:hAnsi="Times New Roman"/>
        </w:rPr>
        <w:t>kw</w:t>
      </w:r>
      <w:proofErr w:type="spellEnd"/>
      <w:r w:rsidRPr="00160087">
        <w:rPr>
          <w:rFonts w:ascii="Times New Roman" w:eastAsia="Arial Unicode MS" w:hAnsi="Times New Roman"/>
        </w:rPr>
        <w:t xml:space="preserve"> ile 3,6 </w:t>
      </w:r>
      <w:proofErr w:type="spellStart"/>
      <w:r w:rsidRPr="00160087">
        <w:rPr>
          <w:rFonts w:ascii="Times New Roman" w:eastAsia="Arial Unicode MS" w:hAnsi="Times New Roman"/>
        </w:rPr>
        <w:t>kw</w:t>
      </w:r>
      <w:proofErr w:type="spellEnd"/>
      <w:r w:rsidRPr="00160087">
        <w:rPr>
          <w:rFonts w:ascii="Times New Roman" w:eastAsia="Arial Unicode MS" w:hAnsi="Times New Roman"/>
        </w:rPr>
        <w:t xml:space="preserve"> arası elektrik kullanılır.</w:t>
      </w:r>
    </w:p>
    <w:p w:rsidR="005B5549" w:rsidRDefault="005B5549" w:rsidP="008E0391">
      <w:pPr>
        <w:spacing w:after="0"/>
        <w:ind w:left="348"/>
        <w:jc w:val="both"/>
        <w:rPr>
          <w:rFonts w:eastAsia="Arial Unicode MS"/>
          <w:b/>
          <w:sz w:val="24"/>
          <w:szCs w:val="24"/>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lastRenderedPageBreak/>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10</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09.02.2009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Trikotaj imalatında kullanılan sentetik ve pamuk ipliğinin fire ve zayiat oranlarının tespiti.</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160087" w:rsidRDefault="005B5549" w:rsidP="008E0391">
      <w:pPr>
        <w:tabs>
          <w:tab w:val="left" w:pos="3402"/>
        </w:tabs>
        <w:spacing w:after="0" w:line="240" w:lineRule="auto"/>
        <w:ind w:left="3180"/>
        <w:jc w:val="both"/>
        <w:rPr>
          <w:rFonts w:ascii="Times New Roman" w:eastAsia="Arial Unicode MS" w:hAnsi="Times New Roman"/>
        </w:rPr>
      </w:pPr>
      <w:r w:rsidRPr="00160087">
        <w:rPr>
          <w:rFonts w:ascii="Times New Roman" w:eastAsia="Arial Unicode MS" w:hAnsi="Times New Roman"/>
        </w:rPr>
        <w:t xml:space="preserve">İmalat </w:t>
      </w:r>
      <w:r>
        <w:rPr>
          <w:rFonts w:ascii="Times New Roman" w:eastAsia="Arial Unicode MS" w:hAnsi="Times New Roman"/>
        </w:rPr>
        <w:t>ve</w:t>
      </w:r>
      <w:r w:rsidRPr="00160087">
        <w:rPr>
          <w:rFonts w:ascii="Times New Roman" w:eastAsia="Arial Unicode MS" w:hAnsi="Times New Roman"/>
        </w:rPr>
        <w:t xml:space="preserve"> teknoloji yeni örgü </w:t>
      </w:r>
      <w:r>
        <w:rPr>
          <w:rFonts w:ascii="Times New Roman" w:eastAsia="Arial Unicode MS" w:hAnsi="Times New Roman"/>
        </w:rPr>
        <w:t>ve</w:t>
      </w:r>
      <w:r w:rsidRPr="00160087">
        <w:rPr>
          <w:rFonts w:ascii="Times New Roman" w:eastAsia="Arial Unicode MS" w:hAnsi="Times New Roman"/>
        </w:rPr>
        <w:t xml:space="preserve"> modellerin devreye girmesiyle , ipl</w:t>
      </w:r>
      <w:r>
        <w:rPr>
          <w:rFonts w:ascii="Times New Roman" w:eastAsia="Arial Unicode MS" w:hAnsi="Times New Roman"/>
        </w:rPr>
        <w:t>iğin imalatçı firmaya gelmesi, bobine aktarılması</w:t>
      </w:r>
      <w:r w:rsidRPr="00160087">
        <w:rPr>
          <w:rFonts w:ascii="Times New Roman" w:eastAsia="Arial Unicode MS" w:hAnsi="Times New Roman"/>
        </w:rPr>
        <w:t xml:space="preserve">, makinada işlenmesi </w:t>
      </w:r>
      <w:r>
        <w:rPr>
          <w:rFonts w:ascii="Times New Roman" w:eastAsia="Arial Unicode MS" w:hAnsi="Times New Roman"/>
        </w:rPr>
        <w:t>ve</w:t>
      </w:r>
      <w:r w:rsidRPr="00160087">
        <w:rPr>
          <w:rFonts w:ascii="Times New Roman" w:eastAsia="Arial Unicode MS" w:hAnsi="Times New Roman"/>
        </w:rPr>
        <w:t xml:space="preserve"> konfeksiyon aşamalarında ;</w:t>
      </w:r>
    </w:p>
    <w:p w:rsidR="005B5549" w:rsidRPr="00160087" w:rsidRDefault="005B5549" w:rsidP="008E0391">
      <w:pPr>
        <w:tabs>
          <w:tab w:val="left" w:pos="3402"/>
        </w:tabs>
        <w:spacing w:after="0" w:line="240" w:lineRule="auto"/>
        <w:ind w:left="3180"/>
        <w:jc w:val="both"/>
        <w:rPr>
          <w:rFonts w:ascii="Times New Roman" w:eastAsia="Arial Unicode MS" w:hAnsi="Times New Roman"/>
        </w:rPr>
      </w:pPr>
    </w:p>
    <w:p w:rsidR="005B5549" w:rsidRPr="00160087" w:rsidRDefault="005B5549" w:rsidP="008E0391">
      <w:pPr>
        <w:tabs>
          <w:tab w:val="left" w:pos="3402"/>
        </w:tabs>
        <w:spacing w:after="0" w:line="240" w:lineRule="auto"/>
        <w:ind w:left="3180"/>
        <w:jc w:val="both"/>
        <w:rPr>
          <w:rFonts w:ascii="Times New Roman" w:eastAsia="Arial Unicode MS" w:hAnsi="Times New Roman"/>
        </w:rPr>
      </w:pPr>
      <w:r w:rsidRPr="00160087">
        <w:rPr>
          <w:rFonts w:ascii="Times New Roman" w:eastAsia="Arial Unicode MS" w:hAnsi="Times New Roman"/>
        </w:rPr>
        <w:t xml:space="preserve">İpliğin nemi , numarası, cinsi , özel imalat . örgü cinsi, makinaları, özelliği, kesim </w:t>
      </w:r>
      <w:r>
        <w:rPr>
          <w:rFonts w:ascii="Times New Roman" w:eastAsia="Arial Unicode MS" w:hAnsi="Times New Roman"/>
        </w:rPr>
        <w:t>ve</w:t>
      </w:r>
      <w:r w:rsidRPr="00160087">
        <w:rPr>
          <w:rFonts w:ascii="Times New Roman" w:eastAsia="Arial Unicode MS" w:hAnsi="Times New Roman"/>
        </w:rPr>
        <w:t xml:space="preserve"> konfeksiyon şekline göre farklı fire </w:t>
      </w:r>
      <w:r>
        <w:rPr>
          <w:rFonts w:ascii="Times New Roman" w:eastAsia="Arial Unicode MS" w:hAnsi="Times New Roman"/>
        </w:rPr>
        <w:t>ve</w:t>
      </w:r>
      <w:r w:rsidRPr="00160087">
        <w:rPr>
          <w:rFonts w:ascii="Times New Roman" w:eastAsia="Arial Unicode MS" w:hAnsi="Times New Roman"/>
        </w:rPr>
        <w:t>rmesi sebebiyle ;</w:t>
      </w:r>
    </w:p>
    <w:p w:rsidR="005B5549" w:rsidRPr="00160087" w:rsidRDefault="005B5549" w:rsidP="008E0391">
      <w:pPr>
        <w:tabs>
          <w:tab w:val="left" w:pos="3402"/>
        </w:tabs>
        <w:spacing w:after="0" w:line="240" w:lineRule="auto"/>
        <w:ind w:left="3180"/>
        <w:jc w:val="both"/>
        <w:rPr>
          <w:rFonts w:ascii="Times New Roman" w:eastAsia="Arial Unicode MS" w:hAnsi="Times New Roman"/>
        </w:rPr>
      </w:pPr>
    </w:p>
    <w:p w:rsidR="005B5549" w:rsidRPr="00160087" w:rsidRDefault="005B5549" w:rsidP="008E0391">
      <w:pPr>
        <w:tabs>
          <w:tab w:val="left" w:pos="3402"/>
        </w:tabs>
        <w:spacing w:after="0" w:line="240" w:lineRule="auto"/>
        <w:ind w:left="3180"/>
        <w:jc w:val="both"/>
        <w:rPr>
          <w:rFonts w:ascii="Times New Roman" w:eastAsia="Arial Unicode MS" w:hAnsi="Times New Roman"/>
        </w:rPr>
      </w:pPr>
      <w:r w:rsidRPr="00160087">
        <w:rPr>
          <w:rFonts w:ascii="Times New Roman" w:eastAsia="Arial Unicode MS" w:hAnsi="Times New Roman"/>
        </w:rPr>
        <w:t xml:space="preserve">Toplam % 25-30 arasında fire </w:t>
      </w:r>
      <w:r>
        <w:rPr>
          <w:rFonts w:ascii="Times New Roman" w:eastAsia="Arial Unicode MS" w:hAnsi="Times New Roman"/>
        </w:rPr>
        <w:t>ve</w:t>
      </w:r>
      <w:r w:rsidRPr="00160087">
        <w:rPr>
          <w:rFonts w:ascii="Times New Roman" w:eastAsia="Arial Unicode MS" w:hAnsi="Times New Roman"/>
        </w:rPr>
        <w:t xml:space="preserve">rebileceğine , ayrıca çok özel imalatlarda bu fire oranının daha da yükselebileceğine karar </w:t>
      </w:r>
      <w:r>
        <w:rPr>
          <w:rFonts w:ascii="Times New Roman" w:eastAsia="Arial Unicode MS" w:hAnsi="Times New Roman"/>
        </w:rPr>
        <w:t>ve</w:t>
      </w:r>
      <w:r w:rsidRPr="00160087">
        <w:rPr>
          <w:rFonts w:ascii="Times New Roman" w:eastAsia="Arial Unicode MS" w:hAnsi="Times New Roman"/>
        </w:rPr>
        <w:t xml:space="preserve">rilmiştir. </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7544"/>
      </w:tblGrid>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10</w:t>
            </w:r>
          </w:p>
        </w:tc>
      </w:tr>
      <w:tr w:rsidR="005B5549" w:rsidRPr="00845EAD" w:rsidTr="008E0391">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25.03.2009</w:t>
            </w:r>
          </w:p>
        </w:tc>
      </w:tr>
      <w:tr w:rsidR="005B5549" w:rsidRPr="00845EAD" w:rsidTr="008E0391">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03</w:t>
            </w:r>
          </w:p>
        </w:tc>
      </w:tr>
      <w:tr w:rsidR="005B5549" w:rsidRPr="00845EAD" w:rsidTr="008E0391">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proofErr w:type="spellStart"/>
            <w:r w:rsidRPr="00845EAD">
              <w:rPr>
                <w:rFonts w:ascii="Times New Roman" w:eastAsia="Arial Unicode MS" w:hAnsi="Times New Roman"/>
              </w:rPr>
              <w:t>Karde</w:t>
            </w:r>
            <w:proofErr w:type="spellEnd"/>
            <w:r w:rsidRPr="00845EAD">
              <w:rPr>
                <w:rFonts w:ascii="Times New Roman" w:eastAsia="Arial Unicode MS" w:hAnsi="Times New Roman"/>
              </w:rPr>
              <w:t>, Penye veya Pamuk İpliği İmalatındaki Fire Oranları Hakkında.</w:t>
            </w:r>
          </w:p>
        </w:tc>
      </w:tr>
      <w:tr w:rsidR="005B5549" w:rsidRPr="00845EAD" w:rsidTr="008E0391">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Default="005B5549" w:rsidP="008E0391">
      <w:pPr>
        <w:pStyle w:val="GvdeMetni"/>
        <w:tabs>
          <w:tab w:val="left" w:pos="3402"/>
        </w:tabs>
        <w:ind w:left="3180"/>
        <w:jc w:val="both"/>
        <w:rPr>
          <w:rFonts w:eastAsia="Arial Unicode MS"/>
          <w:szCs w:val="22"/>
        </w:rPr>
      </w:pPr>
      <w:r>
        <w:rPr>
          <w:rFonts w:eastAsia="Arial Unicode MS"/>
          <w:szCs w:val="22"/>
        </w:rPr>
        <w:t xml:space="preserve">20/1, 20/2, 20/3, 30/2 ölçülerde </w:t>
      </w:r>
      <w:proofErr w:type="spellStart"/>
      <w:r>
        <w:rPr>
          <w:rFonts w:eastAsia="Arial Unicode MS"/>
          <w:szCs w:val="22"/>
        </w:rPr>
        <w:t>Karde</w:t>
      </w:r>
      <w:proofErr w:type="spellEnd"/>
      <w:r>
        <w:rPr>
          <w:rFonts w:eastAsia="Arial Unicode MS"/>
          <w:szCs w:val="22"/>
        </w:rPr>
        <w:t>, Penye veya Pamuk İpliği imalatında her bir bobine 2000-2500 gr arası iplik sarılmaktadır. Her 2 kg iplik için 1 adet karton masura kullanılmaktadır.</w:t>
      </w:r>
    </w:p>
    <w:p w:rsidR="005B5549"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r>
        <w:rPr>
          <w:rFonts w:eastAsia="Arial Unicode MS"/>
          <w:szCs w:val="22"/>
        </w:rPr>
        <w:t xml:space="preserve">Kullanılan her karton masuranın ağırlığı </w:t>
      </w:r>
      <w:r w:rsidRPr="0099667B">
        <w:rPr>
          <w:rFonts w:eastAsia="Arial Unicode MS"/>
          <w:b/>
          <w:szCs w:val="22"/>
        </w:rPr>
        <w:t>38 – 65 gr</w:t>
      </w:r>
      <w:r>
        <w:rPr>
          <w:rFonts w:eastAsia="Arial Unicode MS"/>
          <w:szCs w:val="22"/>
        </w:rPr>
        <w:t xml:space="preserve"> arasındadır şeklinde karar alınmıştır.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440" w:type="dxa"/>
        <w:tblLayout w:type="fixed"/>
        <w:tblLook w:val="00A0" w:firstRow="1" w:lastRow="0" w:firstColumn="1" w:lastColumn="0" w:noHBand="0" w:noVBand="0"/>
      </w:tblPr>
      <w:tblGrid>
        <w:gridCol w:w="2660"/>
        <w:gridCol w:w="236"/>
        <w:gridCol w:w="47"/>
        <w:gridCol w:w="284"/>
        <w:gridCol w:w="7213"/>
      </w:tblGrid>
      <w:tr w:rsidR="005B5549" w:rsidRPr="00845EAD" w:rsidTr="00414554">
        <w:trPr>
          <w:trHeight w:val="265"/>
        </w:trPr>
        <w:tc>
          <w:tcPr>
            <w:tcW w:w="2943" w:type="dxa"/>
            <w:gridSpan w:val="3"/>
            <w:vAlign w:val="center"/>
          </w:tcPr>
          <w:p w:rsidR="005B5549" w:rsidRPr="00845EAD" w:rsidRDefault="00414554" w:rsidP="008E0391">
            <w:pPr>
              <w:spacing w:after="0" w:line="240" w:lineRule="auto"/>
              <w:ind w:left="348"/>
              <w:rPr>
                <w:rFonts w:ascii="Times New Roman" w:hAnsi="Times New Roman"/>
                <w:b/>
              </w:rPr>
            </w:pPr>
            <w:r>
              <w:rPr>
                <w:rFonts w:ascii="Times New Roman" w:hAnsi="Times New Roman"/>
                <w:b/>
              </w:rPr>
              <w:t xml:space="preserve">MESLEK KOMİTE </w:t>
            </w:r>
            <w:r w:rsidR="005B5549" w:rsidRPr="00845EAD">
              <w:rPr>
                <w:rFonts w:ascii="Times New Roman" w:hAnsi="Times New Roman"/>
                <w:b/>
              </w:rPr>
              <w:t>NO</w:t>
            </w:r>
          </w:p>
        </w:tc>
        <w:tc>
          <w:tcPr>
            <w:tcW w:w="284"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213" w:type="dxa"/>
          </w:tcPr>
          <w:p w:rsidR="005B5549" w:rsidRPr="00845EAD" w:rsidRDefault="005B5549" w:rsidP="00414554">
            <w:pPr>
              <w:spacing w:after="0" w:line="240" w:lineRule="auto"/>
              <w:rPr>
                <w:rFonts w:ascii="Times New Roman" w:hAnsi="Times New Roman"/>
                <w:b/>
              </w:rPr>
            </w:pPr>
            <w:r w:rsidRPr="00845EAD">
              <w:rPr>
                <w:rFonts w:ascii="Times New Roman" w:hAnsi="Times New Roman"/>
                <w:b/>
              </w:rPr>
              <w:t>11</w:t>
            </w:r>
          </w:p>
        </w:tc>
      </w:tr>
      <w:tr w:rsidR="005B5549" w:rsidRPr="00845EAD" w:rsidTr="00845EAD">
        <w:trPr>
          <w:trHeight w:val="265"/>
        </w:trPr>
        <w:tc>
          <w:tcPr>
            <w:tcW w:w="2660"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gridSpan w:val="3"/>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10.02.2009</w:t>
            </w:r>
          </w:p>
        </w:tc>
      </w:tr>
      <w:tr w:rsidR="005B5549" w:rsidRPr="00845EAD" w:rsidTr="00845EAD">
        <w:trPr>
          <w:trHeight w:val="245"/>
        </w:trPr>
        <w:tc>
          <w:tcPr>
            <w:tcW w:w="2660" w:type="dxa"/>
            <w:vAlign w:val="center"/>
          </w:tcPr>
          <w:p w:rsidR="005B5549" w:rsidRPr="00845EAD" w:rsidRDefault="00BD2229" w:rsidP="008E0391">
            <w:pPr>
              <w:spacing w:after="0" w:line="240" w:lineRule="auto"/>
              <w:ind w:left="348"/>
              <w:rPr>
                <w:rFonts w:ascii="Times New Roman" w:hAnsi="Times New Roman"/>
                <w:b/>
              </w:rPr>
            </w:pPr>
            <w:r>
              <w:rPr>
                <w:rFonts w:ascii="Times New Roman" w:hAnsi="Times New Roman"/>
                <w:b/>
              </w:rPr>
              <w:t xml:space="preserve">TOPLANTI KARAR </w:t>
            </w:r>
            <w:r w:rsidR="005B5549" w:rsidRPr="00845EAD">
              <w:rPr>
                <w:rFonts w:ascii="Times New Roman" w:hAnsi="Times New Roman"/>
                <w:b/>
              </w:rPr>
              <w:t>NO</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gridSpan w:val="3"/>
          </w:tcPr>
          <w:p w:rsidR="005B5549" w:rsidRPr="00845EAD" w:rsidRDefault="00A946AD" w:rsidP="008E0391">
            <w:pPr>
              <w:spacing w:after="0" w:line="240" w:lineRule="auto"/>
              <w:ind w:left="348"/>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KONU</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gridSpan w:val="3"/>
          </w:tcPr>
          <w:p w:rsidR="005B5549" w:rsidRPr="00845EAD" w:rsidRDefault="005B5549" w:rsidP="008E0391">
            <w:pPr>
              <w:spacing w:after="0" w:line="240" w:lineRule="auto"/>
              <w:ind w:left="348"/>
              <w:jc w:val="both"/>
              <w:rPr>
                <w:rFonts w:ascii="Times New Roman" w:eastAsia="Arial Unicode MS" w:hAnsi="Times New Roman"/>
              </w:rPr>
            </w:pPr>
            <w:r w:rsidRPr="00845EAD">
              <w:rPr>
                <w:rFonts w:ascii="Times New Roman" w:eastAsia="Arial Unicode MS" w:hAnsi="Times New Roman"/>
              </w:rPr>
              <w:t>Pamuklu Dokuma ima</w:t>
            </w:r>
            <w:r w:rsidR="00FB2D0F">
              <w:rPr>
                <w:rFonts w:ascii="Times New Roman" w:eastAsia="Arial Unicode MS" w:hAnsi="Times New Roman"/>
              </w:rPr>
              <w:t>latında ortaya çıkan fire ve za</w:t>
            </w:r>
            <w:r w:rsidRPr="00845EAD">
              <w:rPr>
                <w:rFonts w:ascii="Times New Roman" w:eastAsia="Arial Unicode MS" w:hAnsi="Times New Roman"/>
              </w:rPr>
              <w:t>y</w:t>
            </w:r>
            <w:r w:rsidR="00FB2D0F">
              <w:rPr>
                <w:rFonts w:ascii="Times New Roman" w:eastAsia="Arial Unicode MS" w:hAnsi="Times New Roman"/>
              </w:rPr>
              <w:t>i</w:t>
            </w:r>
            <w:r w:rsidRPr="00845EAD">
              <w:rPr>
                <w:rFonts w:ascii="Times New Roman" w:eastAsia="Arial Unicode MS" w:hAnsi="Times New Roman"/>
              </w:rPr>
              <w:t>atın tespiti</w:t>
            </w:r>
          </w:p>
        </w:tc>
      </w:tr>
      <w:tr w:rsidR="005B5549" w:rsidRPr="00845EAD" w:rsidTr="00845EAD">
        <w:trPr>
          <w:trHeight w:val="269"/>
        </w:trPr>
        <w:tc>
          <w:tcPr>
            <w:tcW w:w="2660"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KARAR</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gridSpan w:val="3"/>
          </w:tcPr>
          <w:p w:rsidR="005B5549" w:rsidRPr="00845EAD" w:rsidRDefault="005B5549" w:rsidP="008E0391">
            <w:pPr>
              <w:spacing w:after="0" w:line="240" w:lineRule="auto"/>
              <w:ind w:left="348"/>
              <w:rPr>
                <w:rFonts w:ascii="Times New Roman" w:hAnsi="Times New Roman"/>
              </w:rPr>
            </w:pPr>
          </w:p>
        </w:tc>
      </w:tr>
    </w:tbl>
    <w:p w:rsidR="005B5549" w:rsidRPr="00756C6E" w:rsidRDefault="005B5549" w:rsidP="008E0391">
      <w:pPr>
        <w:spacing w:after="0" w:line="240" w:lineRule="auto"/>
        <w:ind w:left="3180"/>
        <w:jc w:val="both"/>
        <w:rPr>
          <w:rFonts w:ascii="Times New Roman" w:eastAsia="Arial Unicode MS" w:hAnsi="Times New Roman"/>
        </w:rPr>
      </w:pPr>
      <w:r w:rsidRPr="00756C6E">
        <w:rPr>
          <w:rFonts w:ascii="Times New Roman" w:eastAsia="Arial Unicode MS" w:hAnsi="Times New Roman"/>
        </w:rPr>
        <w:t xml:space="preserve">Pamuklu Dokuma kumaş imalatında; Pamuğun yöresine </w:t>
      </w:r>
      <w:r>
        <w:rPr>
          <w:rFonts w:ascii="Times New Roman" w:eastAsia="Arial Unicode MS" w:hAnsi="Times New Roman"/>
        </w:rPr>
        <w:t>ve</w:t>
      </w:r>
      <w:r w:rsidRPr="00756C6E">
        <w:rPr>
          <w:rFonts w:ascii="Times New Roman" w:eastAsia="Arial Unicode MS" w:hAnsi="Times New Roman"/>
        </w:rPr>
        <w:t xml:space="preserve"> makinelerin cinsine göre haşıl, çözgü (</w:t>
      </w:r>
      <w:proofErr w:type="spellStart"/>
      <w:r w:rsidRPr="00756C6E">
        <w:rPr>
          <w:rFonts w:ascii="Times New Roman" w:eastAsia="Arial Unicode MS" w:hAnsi="Times New Roman"/>
        </w:rPr>
        <w:t>ihrazat</w:t>
      </w:r>
      <w:proofErr w:type="spellEnd"/>
      <w:r w:rsidRPr="00756C6E">
        <w:rPr>
          <w:rFonts w:ascii="Times New Roman" w:eastAsia="Arial Unicode MS" w:hAnsi="Times New Roman"/>
        </w:rPr>
        <w:t xml:space="preserve">) bölümleri dahil olmak üzere toplam; </w:t>
      </w:r>
      <w:r w:rsidRPr="00756C6E">
        <w:rPr>
          <w:rFonts w:ascii="Times New Roman" w:eastAsia="Arial Unicode MS" w:hAnsi="Times New Roman"/>
          <w:b/>
        </w:rPr>
        <w:t>% 6 ile 10</w:t>
      </w:r>
      <w:r w:rsidRPr="00756C6E">
        <w:rPr>
          <w:rFonts w:ascii="Times New Roman" w:eastAsia="Arial Unicode MS" w:hAnsi="Times New Roman"/>
        </w:rPr>
        <w:t xml:space="preserve"> arasında fire </w:t>
      </w:r>
      <w:r>
        <w:rPr>
          <w:rFonts w:ascii="Times New Roman" w:eastAsia="Arial Unicode MS" w:hAnsi="Times New Roman"/>
        </w:rPr>
        <w:t>ve</w:t>
      </w:r>
      <w:r w:rsidRPr="00756C6E">
        <w:rPr>
          <w:rFonts w:ascii="Times New Roman" w:eastAsia="Arial Unicode MS" w:hAnsi="Times New Roman"/>
        </w:rPr>
        <w:t>rir.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D25048" w:rsidRDefault="00D25048" w:rsidP="008E0391">
      <w:pPr>
        <w:pStyle w:val="GvdeMetni"/>
        <w:tabs>
          <w:tab w:val="left" w:pos="3402"/>
        </w:tabs>
        <w:ind w:left="348"/>
        <w:jc w:val="both"/>
        <w:rPr>
          <w:rFonts w:eastAsia="Arial Unicode MS"/>
          <w:szCs w:val="22"/>
        </w:rPr>
      </w:pPr>
    </w:p>
    <w:tbl>
      <w:tblPr>
        <w:tblW w:w="11149" w:type="dxa"/>
        <w:tblLayout w:type="fixed"/>
        <w:tblLook w:val="00A0" w:firstRow="1" w:lastRow="0" w:firstColumn="1" w:lastColumn="0" w:noHBand="0" w:noVBand="0"/>
      </w:tblPr>
      <w:tblGrid>
        <w:gridCol w:w="3227"/>
        <w:gridCol w:w="142"/>
        <w:gridCol w:w="425"/>
        <w:gridCol w:w="7355"/>
      </w:tblGrid>
      <w:tr w:rsidR="00414554" w:rsidRPr="00845EAD" w:rsidTr="00AB39DB">
        <w:trPr>
          <w:trHeight w:val="265"/>
        </w:trPr>
        <w:tc>
          <w:tcPr>
            <w:tcW w:w="3369" w:type="dxa"/>
            <w:gridSpan w:val="2"/>
            <w:vAlign w:val="center"/>
          </w:tcPr>
          <w:p w:rsidR="00414554" w:rsidRPr="00845EAD" w:rsidRDefault="00414554" w:rsidP="00414554">
            <w:pPr>
              <w:spacing w:after="0" w:line="240" w:lineRule="auto"/>
              <w:ind w:left="348"/>
              <w:rPr>
                <w:rFonts w:ascii="Times New Roman" w:hAnsi="Times New Roman"/>
                <w:b/>
              </w:rPr>
            </w:pPr>
            <w:r>
              <w:rPr>
                <w:rFonts w:ascii="Times New Roman" w:hAnsi="Times New Roman"/>
                <w:b/>
              </w:rPr>
              <w:lastRenderedPageBreak/>
              <w:t xml:space="preserve">MESLEK KOMİTE </w:t>
            </w:r>
            <w:r w:rsidRPr="00845EAD">
              <w:rPr>
                <w:rFonts w:ascii="Times New Roman" w:hAnsi="Times New Roman"/>
                <w:b/>
              </w:rPr>
              <w:t>NO</w:t>
            </w:r>
          </w:p>
        </w:tc>
        <w:tc>
          <w:tcPr>
            <w:tcW w:w="425" w:type="dxa"/>
          </w:tcPr>
          <w:p w:rsidR="00414554" w:rsidRPr="00845EAD" w:rsidRDefault="00AB39DB" w:rsidP="00414554">
            <w:pPr>
              <w:spacing w:after="0" w:line="240" w:lineRule="auto"/>
              <w:ind w:left="175" w:firstLine="173"/>
              <w:rPr>
                <w:rFonts w:ascii="Times New Roman" w:hAnsi="Times New Roman"/>
                <w:b/>
              </w:rPr>
            </w:pPr>
            <w:r>
              <w:rPr>
                <w:rFonts w:ascii="Times New Roman" w:hAnsi="Times New Roman"/>
                <w:b/>
              </w:rPr>
              <w:t>:</w:t>
            </w:r>
          </w:p>
        </w:tc>
        <w:tc>
          <w:tcPr>
            <w:tcW w:w="7355" w:type="dxa"/>
          </w:tcPr>
          <w:p w:rsidR="00414554" w:rsidRPr="00845EAD" w:rsidRDefault="00414554" w:rsidP="00414554">
            <w:pPr>
              <w:spacing w:after="0" w:line="240" w:lineRule="auto"/>
              <w:rPr>
                <w:rFonts w:ascii="Times New Roman" w:hAnsi="Times New Roman"/>
                <w:b/>
              </w:rPr>
            </w:pPr>
            <w:r w:rsidRPr="00845EAD">
              <w:rPr>
                <w:rFonts w:ascii="Times New Roman" w:hAnsi="Times New Roman"/>
                <w:b/>
              </w:rPr>
              <w:t>11</w:t>
            </w:r>
          </w:p>
        </w:tc>
      </w:tr>
      <w:tr w:rsidR="005B5549" w:rsidRPr="00845EAD" w:rsidTr="00AB39DB">
        <w:trPr>
          <w:trHeight w:val="265"/>
        </w:trPr>
        <w:tc>
          <w:tcPr>
            <w:tcW w:w="3227"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TARİHİ</w:t>
            </w:r>
          </w:p>
        </w:tc>
        <w:tc>
          <w:tcPr>
            <w:tcW w:w="567" w:type="dxa"/>
            <w:gridSpan w:val="2"/>
          </w:tcPr>
          <w:p w:rsidR="005B5549" w:rsidRPr="00845EAD" w:rsidRDefault="005B5549" w:rsidP="00414554">
            <w:pPr>
              <w:spacing w:after="0" w:line="240" w:lineRule="auto"/>
              <w:ind w:left="175" w:firstLine="173"/>
              <w:rPr>
                <w:rFonts w:ascii="Times New Roman" w:hAnsi="Times New Roman"/>
                <w:b/>
              </w:rPr>
            </w:pPr>
            <w:r w:rsidRPr="00845EAD">
              <w:rPr>
                <w:rFonts w:ascii="Times New Roman" w:hAnsi="Times New Roman"/>
                <w:b/>
              </w:rPr>
              <w:t>:</w:t>
            </w:r>
          </w:p>
        </w:tc>
        <w:tc>
          <w:tcPr>
            <w:tcW w:w="7355" w:type="dxa"/>
          </w:tcPr>
          <w:p w:rsidR="005B5549" w:rsidRPr="00845EAD" w:rsidRDefault="005B5549" w:rsidP="00AB39DB">
            <w:pPr>
              <w:spacing w:after="0" w:line="240" w:lineRule="auto"/>
              <w:rPr>
                <w:rFonts w:ascii="Times New Roman" w:hAnsi="Times New Roman"/>
                <w:b/>
              </w:rPr>
            </w:pPr>
            <w:r w:rsidRPr="00845EAD">
              <w:rPr>
                <w:rFonts w:ascii="Times New Roman" w:hAnsi="Times New Roman"/>
                <w:b/>
              </w:rPr>
              <w:t>10.02.2009</w:t>
            </w:r>
          </w:p>
        </w:tc>
      </w:tr>
      <w:tr w:rsidR="005B5549" w:rsidRPr="00845EAD" w:rsidTr="00AB39DB">
        <w:trPr>
          <w:trHeight w:val="245"/>
        </w:trPr>
        <w:tc>
          <w:tcPr>
            <w:tcW w:w="3227"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p>
        </w:tc>
        <w:tc>
          <w:tcPr>
            <w:tcW w:w="567" w:type="dxa"/>
            <w:gridSpan w:val="2"/>
          </w:tcPr>
          <w:p w:rsidR="005B5549" w:rsidRPr="00845EAD" w:rsidRDefault="005B5549" w:rsidP="00414554">
            <w:pPr>
              <w:spacing w:after="0" w:line="240" w:lineRule="auto"/>
              <w:ind w:left="175" w:firstLine="173"/>
              <w:rPr>
                <w:rFonts w:ascii="Times New Roman" w:hAnsi="Times New Roman"/>
                <w:b/>
              </w:rPr>
            </w:pPr>
            <w:r w:rsidRPr="00845EAD">
              <w:rPr>
                <w:rFonts w:ascii="Times New Roman" w:hAnsi="Times New Roman"/>
                <w:b/>
              </w:rPr>
              <w:t>:</w:t>
            </w:r>
          </w:p>
        </w:tc>
        <w:tc>
          <w:tcPr>
            <w:tcW w:w="7355" w:type="dxa"/>
          </w:tcPr>
          <w:p w:rsidR="005B5549" w:rsidRPr="00845EAD" w:rsidRDefault="00A946AD" w:rsidP="00AB39DB">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AB39DB">
        <w:trPr>
          <w:trHeight w:val="685"/>
        </w:trPr>
        <w:tc>
          <w:tcPr>
            <w:tcW w:w="3227"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KONU</w:t>
            </w:r>
          </w:p>
        </w:tc>
        <w:tc>
          <w:tcPr>
            <w:tcW w:w="567" w:type="dxa"/>
            <w:gridSpan w:val="2"/>
          </w:tcPr>
          <w:p w:rsidR="005B5549" w:rsidRPr="00845EAD" w:rsidRDefault="005B5549" w:rsidP="00414554">
            <w:pPr>
              <w:spacing w:after="0" w:line="240" w:lineRule="auto"/>
              <w:ind w:left="175" w:firstLine="173"/>
              <w:rPr>
                <w:rFonts w:ascii="Times New Roman" w:hAnsi="Times New Roman"/>
                <w:b/>
              </w:rPr>
            </w:pPr>
            <w:r w:rsidRPr="00845EAD">
              <w:rPr>
                <w:rFonts w:ascii="Times New Roman" w:hAnsi="Times New Roman"/>
                <w:b/>
              </w:rPr>
              <w:t>:</w:t>
            </w:r>
          </w:p>
        </w:tc>
        <w:tc>
          <w:tcPr>
            <w:tcW w:w="7355" w:type="dxa"/>
          </w:tcPr>
          <w:p w:rsidR="005B5549" w:rsidRPr="00845EAD" w:rsidRDefault="005B5549" w:rsidP="00AB39DB">
            <w:pPr>
              <w:spacing w:after="0" w:line="240" w:lineRule="auto"/>
              <w:jc w:val="both"/>
              <w:rPr>
                <w:rFonts w:ascii="Times New Roman" w:eastAsia="Arial Unicode MS" w:hAnsi="Times New Roman"/>
              </w:rPr>
            </w:pPr>
            <w:r w:rsidRPr="00845EAD">
              <w:rPr>
                <w:rFonts w:ascii="Times New Roman" w:eastAsia="Arial Unicode MS" w:hAnsi="Times New Roman"/>
              </w:rPr>
              <w:t xml:space="preserve">PP </w:t>
            </w:r>
            <w:proofErr w:type="spellStart"/>
            <w:r w:rsidRPr="00845EAD">
              <w:rPr>
                <w:rFonts w:ascii="Times New Roman" w:eastAsia="Arial Unicode MS" w:hAnsi="Times New Roman"/>
              </w:rPr>
              <w:t>multifilament</w:t>
            </w:r>
            <w:proofErr w:type="spellEnd"/>
            <w:r w:rsidRPr="00845EAD">
              <w:rPr>
                <w:rFonts w:ascii="Times New Roman" w:eastAsia="Arial Unicode MS" w:hAnsi="Times New Roman"/>
              </w:rPr>
              <w:t xml:space="preserve"> ve PP </w:t>
            </w:r>
            <w:proofErr w:type="spellStart"/>
            <w:r w:rsidRPr="00845EAD">
              <w:rPr>
                <w:rFonts w:ascii="Times New Roman" w:eastAsia="Arial Unicode MS" w:hAnsi="Times New Roman"/>
              </w:rPr>
              <w:t>tekstüreli</w:t>
            </w:r>
            <w:proofErr w:type="spellEnd"/>
            <w:r w:rsidRPr="00845EAD">
              <w:rPr>
                <w:rFonts w:ascii="Times New Roman" w:eastAsia="Arial Unicode MS" w:hAnsi="Times New Roman"/>
              </w:rPr>
              <w:t xml:space="preserve"> </w:t>
            </w:r>
            <w:proofErr w:type="spellStart"/>
            <w:r w:rsidRPr="00845EAD">
              <w:rPr>
                <w:rFonts w:ascii="Times New Roman" w:eastAsia="Arial Unicode MS" w:hAnsi="Times New Roman"/>
              </w:rPr>
              <w:t>multifilament</w:t>
            </w:r>
            <w:proofErr w:type="spellEnd"/>
            <w:r w:rsidRPr="00845EAD">
              <w:rPr>
                <w:rFonts w:ascii="Times New Roman" w:eastAsia="Arial Unicode MS" w:hAnsi="Times New Roman"/>
              </w:rPr>
              <w:t xml:space="preserve"> iplik imalatı esnasındaki kayıp – fire ve artık – dese oranları hakkında</w:t>
            </w:r>
          </w:p>
        </w:tc>
      </w:tr>
      <w:tr w:rsidR="005B5549" w:rsidRPr="00845EAD" w:rsidTr="00AB39DB">
        <w:trPr>
          <w:trHeight w:val="269"/>
        </w:trPr>
        <w:tc>
          <w:tcPr>
            <w:tcW w:w="3227"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KARAR</w:t>
            </w:r>
          </w:p>
        </w:tc>
        <w:tc>
          <w:tcPr>
            <w:tcW w:w="567" w:type="dxa"/>
            <w:gridSpan w:val="2"/>
          </w:tcPr>
          <w:p w:rsidR="005B5549" w:rsidRPr="00845EAD" w:rsidRDefault="005B5549" w:rsidP="00414554">
            <w:pPr>
              <w:spacing w:after="0" w:line="240" w:lineRule="auto"/>
              <w:ind w:left="175" w:firstLine="173"/>
              <w:rPr>
                <w:rFonts w:ascii="Times New Roman" w:hAnsi="Times New Roman"/>
                <w:b/>
              </w:rPr>
            </w:pPr>
            <w:r w:rsidRPr="00845EAD">
              <w:rPr>
                <w:rFonts w:ascii="Times New Roman" w:hAnsi="Times New Roman"/>
                <w:b/>
              </w:rPr>
              <w:t>:</w:t>
            </w:r>
          </w:p>
        </w:tc>
        <w:tc>
          <w:tcPr>
            <w:tcW w:w="7355" w:type="dxa"/>
          </w:tcPr>
          <w:p w:rsidR="005B5549" w:rsidRPr="00845EAD" w:rsidRDefault="005B5549" w:rsidP="008E0391">
            <w:pPr>
              <w:spacing w:after="0" w:line="240" w:lineRule="auto"/>
              <w:ind w:left="348"/>
              <w:rPr>
                <w:rFonts w:ascii="Times New Roman" w:hAnsi="Times New Roman"/>
              </w:rPr>
            </w:pPr>
          </w:p>
        </w:tc>
      </w:tr>
    </w:tbl>
    <w:p w:rsidR="005B5549" w:rsidRDefault="005B5549" w:rsidP="008E0391">
      <w:pPr>
        <w:tabs>
          <w:tab w:val="left" w:pos="3402"/>
        </w:tabs>
        <w:spacing w:after="0" w:line="240" w:lineRule="auto"/>
        <w:ind w:left="348"/>
        <w:jc w:val="both"/>
        <w:rPr>
          <w:rFonts w:ascii="Times New Roman" w:eastAsia="Arial Unicode MS" w:hAnsi="Times New Roman"/>
          <w:b/>
        </w:rPr>
      </w:pP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b/>
        </w:rPr>
        <w:t>A –</w:t>
      </w:r>
      <w:r w:rsidRPr="00852F2D">
        <w:rPr>
          <w:rFonts w:ascii="Times New Roman" w:eastAsia="Arial Unicode MS" w:hAnsi="Times New Roman"/>
        </w:rPr>
        <w:t xml:space="preserve"> PP </w:t>
      </w:r>
      <w:proofErr w:type="spellStart"/>
      <w:r w:rsidRPr="00852F2D">
        <w:rPr>
          <w:rFonts w:ascii="Times New Roman" w:eastAsia="Arial Unicode MS" w:hAnsi="Times New Roman"/>
        </w:rPr>
        <w:t>Multiflament</w:t>
      </w:r>
      <w:proofErr w:type="spellEnd"/>
      <w:r w:rsidRPr="00852F2D">
        <w:rPr>
          <w:rFonts w:ascii="Times New Roman" w:eastAsia="Arial Unicode MS" w:hAnsi="Times New Roman"/>
        </w:rPr>
        <w:t xml:space="preserve"> iplik imalatı esnasındaki kayıp fire </w:t>
      </w:r>
      <w:r>
        <w:rPr>
          <w:rFonts w:ascii="Times New Roman" w:eastAsia="Arial Unicode MS" w:hAnsi="Times New Roman"/>
        </w:rPr>
        <w:t>ve</w:t>
      </w:r>
      <w:r w:rsidRPr="00852F2D">
        <w:rPr>
          <w:rFonts w:ascii="Times New Roman" w:eastAsia="Arial Unicode MS" w:hAnsi="Times New Roman"/>
        </w:rPr>
        <w:t xml:space="preserve"> artık – dese oranları şu şekildedir:</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proofErr w:type="spellStart"/>
      <w:r w:rsidRPr="00852F2D">
        <w:rPr>
          <w:rFonts w:ascii="Times New Roman" w:eastAsia="Arial Unicode MS" w:hAnsi="Times New Roman"/>
        </w:rPr>
        <w:t>Polipropilenin</w:t>
      </w:r>
      <w:proofErr w:type="spellEnd"/>
      <w:r w:rsidRPr="00852F2D">
        <w:rPr>
          <w:rFonts w:ascii="Times New Roman" w:eastAsia="Arial Unicode MS" w:hAnsi="Times New Roman"/>
        </w:rPr>
        <w:t xml:space="preserve"> tahmil </w:t>
      </w:r>
      <w:r>
        <w:rPr>
          <w:rFonts w:ascii="Times New Roman" w:eastAsia="Arial Unicode MS" w:hAnsi="Times New Roman"/>
        </w:rPr>
        <w:t>ve</w:t>
      </w:r>
      <w:r w:rsidRPr="00852F2D">
        <w:rPr>
          <w:rFonts w:ascii="Times New Roman" w:eastAsia="Arial Unicode MS" w:hAnsi="Times New Roman"/>
        </w:rPr>
        <w:t xml:space="preserve"> tahliyesi </w:t>
      </w:r>
    </w:p>
    <w:p w:rsidR="005B5549" w:rsidRPr="00852F2D" w:rsidRDefault="005B5549" w:rsidP="008E0391">
      <w:pPr>
        <w:pStyle w:val="Balk5"/>
        <w:tabs>
          <w:tab w:val="left" w:pos="3402"/>
        </w:tabs>
        <w:spacing w:line="240" w:lineRule="auto"/>
        <w:ind w:left="348"/>
        <w:rPr>
          <w:rFonts w:ascii="Times New Roman" w:eastAsia="Arial Unicode MS" w:hAnsi="Times New Roman"/>
        </w:rPr>
      </w:pPr>
      <w:r w:rsidRPr="00852F2D">
        <w:rPr>
          <w:rFonts w:ascii="Times New Roman" w:eastAsia="Arial Unicode MS" w:hAnsi="Times New Roman"/>
        </w:rPr>
        <w:t xml:space="preserve">Esnasında oluşan kayıp . . . . . . . . . . . . . . . . . . . . . . . </w:t>
      </w:r>
      <w:r w:rsidR="00B43270">
        <w:rPr>
          <w:rFonts w:ascii="Times New Roman" w:eastAsia="Arial Unicode MS" w:hAnsi="Times New Roman"/>
        </w:rPr>
        <w:t xml:space="preserve">. . . . . . . . . . . . . . </w:t>
      </w:r>
      <w:proofErr w:type="gramStart"/>
      <w:r w:rsidR="00B43270">
        <w:rPr>
          <w:rFonts w:ascii="Times New Roman" w:eastAsia="Arial Unicode MS" w:hAnsi="Times New Roman"/>
        </w:rPr>
        <w:t>..</w:t>
      </w:r>
      <w:proofErr w:type="gramEnd"/>
      <w:r w:rsidR="00B43270" w:rsidRPr="00B43270">
        <w:rPr>
          <w:rFonts w:ascii="Times New Roman" w:eastAsia="Arial Unicode MS" w:hAnsi="Times New Roman"/>
        </w:rPr>
        <w:t xml:space="preserve"> </w:t>
      </w:r>
      <w:r w:rsidR="00B43270">
        <w:rPr>
          <w:rFonts w:ascii="Times New Roman" w:eastAsia="Arial Unicode MS" w:hAnsi="Times New Roman"/>
        </w:rPr>
        <w:t xml:space="preserve">. . . . </w:t>
      </w:r>
      <w:proofErr w:type="gramStart"/>
      <w:r w:rsidR="00B43270">
        <w:rPr>
          <w:rFonts w:ascii="Times New Roman" w:eastAsia="Arial Unicode MS" w:hAnsi="Times New Roman"/>
        </w:rPr>
        <w:t>..</w:t>
      </w:r>
      <w:proofErr w:type="gramEnd"/>
      <w:r w:rsidR="00B43270">
        <w:rPr>
          <w:rFonts w:ascii="Times New Roman" w:eastAsia="Arial Unicode MS" w:hAnsi="Times New Roman"/>
        </w:rPr>
        <w:t xml:space="preserve"> </w:t>
      </w:r>
      <w:r w:rsidRPr="00852F2D">
        <w:rPr>
          <w:rFonts w:ascii="Times New Roman" w:eastAsia="Arial Unicode MS" w:hAnsi="Times New Roman"/>
        </w:rPr>
        <w:t>%  2</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rPr>
        <w:t xml:space="preserve">İmalat esnasında </w:t>
      </w:r>
      <w:proofErr w:type="spellStart"/>
      <w:r w:rsidRPr="00852F2D">
        <w:rPr>
          <w:rFonts w:ascii="Times New Roman" w:eastAsia="Arial Unicode MS" w:hAnsi="Times New Roman"/>
        </w:rPr>
        <w:t>godete</w:t>
      </w:r>
      <w:proofErr w:type="spellEnd"/>
      <w:r w:rsidRPr="00852F2D">
        <w:rPr>
          <w:rFonts w:ascii="Times New Roman" w:eastAsia="Arial Unicode MS" w:hAnsi="Times New Roman"/>
        </w:rPr>
        <w:t xml:space="preserve"> sarılan </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proofErr w:type="spellStart"/>
      <w:r w:rsidRPr="00852F2D">
        <w:rPr>
          <w:rFonts w:ascii="Times New Roman" w:eastAsia="Arial Unicode MS" w:hAnsi="Times New Roman"/>
        </w:rPr>
        <w:t>Filamentlerden</w:t>
      </w:r>
      <w:proofErr w:type="spellEnd"/>
      <w:r w:rsidRPr="00852F2D">
        <w:rPr>
          <w:rFonts w:ascii="Times New Roman" w:eastAsia="Arial Unicode MS" w:hAnsi="Times New Roman"/>
        </w:rPr>
        <w:t xml:space="preserve"> dolayı . . . . . . . . . . . . . . . . . . . . . . . . . . . . . . . . . . . . . . . .</w:t>
      </w:r>
      <w:r w:rsidR="00B43270">
        <w:rPr>
          <w:rFonts w:ascii="Times New Roman" w:eastAsia="Arial Unicode MS" w:hAnsi="Times New Roman"/>
        </w:rPr>
        <w:t xml:space="preserve"> </w:t>
      </w:r>
      <w:r w:rsidRPr="00852F2D">
        <w:rPr>
          <w:rFonts w:ascii="Times New Roman" w:eastAsia="Arial Unicode MS" w:hAnsi="Times New Roman"/>
        </w:rPr>
        <w:t xml:space="preserve"> %  5</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rPr>
        <w:t xml:space="preserve">Bobine sarılmayan kopuk </w:t>
      </w:r>
      <w:proofErr w:type="spellStart"/>
      <w:r w:rsidRPr="00852F2D">
        <w:rPr>
          <w:rFonts w:ascii="Times New Roman" w:eastAsia="Arial Unicode MS" w:hAnsi="Times New Roman"/>
        </w:rPr>
        <w:t>filamentlerden</w:t>
      </w:r>
      <w:proofErr w:type="spellEnd"/>
      <w:r w:rsidRPr="00852F2D">
        <w:rPr>
          <w:rFonts w:ascii="Times New Roman" w:eastAsia="Arial Unicode MS" w:hAnsi="Times New Roman"/>
        </w:rPr>
        <w:t xml:space="preserve"> </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rPr>
        <w:t>Renk değişimlerinden, bobin değişimlerinden</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Pr>
          <w:rFonts w:ascii="Times New Roman" w:eastAsia="Arial Unicode MS" w:hAnsi="Times New Roman"/>
        </w:rPr>
        <w:t>Ve</w:t>
      </w:r>
      <w:r w:rsidRPr="00852F2D">
        <w:rPr>
          <w:rFonts w:ascii="Times New Roman" w:eastAsia="Arial Unicode MS" w:hAnsi="Times New Roman"/>
        </w:rPr>
        <w:t xml:space="preserve"> kopmalardan dolayı hava ile emilen . . . . . . . . . .  . </w:t>
      </w:r>
      <w:r w:rsidR="00B43270">
        <w:rPr>
          <w:rFonts w:ascii="Times New Roman" w:eastAsia="Arial Unicode MS" w:hAnsi="Times New Roman"/>
        </w:rPr>
        <w:t xml:space="preserve">. . . . . . . . . . . . . .  </w:t>
      </w:r>
      <w:r w:rsidRPr="00852F2D">
        <w:rPr>
          <w:rFonts w:ascii="Times New Roman" w:eastAsia="Arial Unicode MS" w:hAnsi="Times New Roman"/>
        </w:rPr>
        <w:t>%  5</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p>
    <w:p w:rsidR="005B5549" w:rsidRPr="00852F2D" w:rsidRDefault="005B5549" w:rsidP="008E0391">
      <w:pPr>
        <w:tabs>
          <w:tab w:val="left" w:pos="3402"/>
        </w:tabs>
        <w:spacing w:after="0" w:line="240" w:lineRule="auto"/>
        <w:ind w:left="348"/>
        <w:jc w:val="both"/>
        <w:rPr>
          <w:rFonts w:ascii="Times New Roman" w:eastAsia="Arial Unicode MS" w:hAnsi="Times New Roman"/>
        </w:rPr>
      </w:pPr>
      <w:proofErr w:type="spellStart"/>
      <w:r w:rsidRPr="00852F2D">
        <w:rPr>
          <w:rFonts w:ascii="Times New Roman" w:eastAsia="Arial Unicode MS" w:hAnsi="Times New Roman"/>
        </w:rPr>
        <w:t>Deseye</w:t>
      </w:r>
      <w:proofErr w:type="spellEnd"/>
      <w:r w:rsidRPr="00852F2D">
        <w:rPr>
          <w:rFonts w:ascii="Times New Roman" w:eastAsia="Arial Unicode MS" w:hAnsi="Times New Roman"/>
        </w:rPr>
        <w:t xml:space="preserve"> ayrılan dökme </w:t>
      </w:r>
      <w:proofErr w:type="spellStart"/>
      <w:r w:rsidRPr="00852F2D">
        <w:rPr>
          <w:rFonts w:ascii="Times New Roman" w:eastAsia="Arial Unicode MS" w:hAnsi="Times New Roman"/>
        </w:rPr>
        <w:t>filamentler</w:t>
      </w:r>
      <w:proofErr w:type="spellEnd"/>
      <w:r w:rsidRPr="00852F2D">
        <w:rPr>
          <w:rFonts w:ascii="Times New Roman" w:eastAsia="Arial Unicode MS" w:hAnsi="Times New Roman"/>
        </w:rPr>
        <w:t>, büküm</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rPr>
        <w:t xml:space="preserve">esnasında bükümlerde kalan </w:t>
      </w:r>
      <w:r>
        <w:rPr>
          <w:rFonts w:ascii="Times New Roman" w:eastAsia="Arial Unicode MS" w:hAnsi="Times New Roman"/>
        </w:rPr>
        <w:t>ve</w:t>
      </w:r>
      <w:r w:rsidRPr="00852F2D">
        <w:rPr>
          <w:rFonts w:ascii="Times New Roman" w:eastAsia="Arial Unicode MS" w:hAnsi="Times New Roman"/>
        </w:rPr>
        <w:t xml:space="preserve"> büküme</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rPr>
        <w:t xml:space="preserve">giremeyen </w:t>
      </w:r>
      <w:r>
        <w:rPr>
          <w:rFonts w:ascii="Times New Roman" w:eastAsia="Arial Unicode MS" w:hAnsi="Times New Roman"/>
        </w:rPr>
        <w:t>ve</w:t>
      </w:r>
      <w:r w:rsidRPr="00852F2D">
        <w:rPr>
          <w:rFonts w:ascii="Times New Roman" w:eastAsia="Arial Unicode MS" w:hAnsi="Times New Roman"/>
        </w:rPr>
        <w:t xml:space="preserve"> bobinden kesilerek çıkarılan</w:t>
      </w:r>
    </w:p>
    <w:p w:rsidR="005B5549" w:rsidRPr="00852F2D" w:rsidRDefault="005B5549" w:rsidP="008E0391">
      <w:pPr>
        <w:tabs>
          <w:tab w:val="left" w:pos="3402"/>
        </w:tabs>
        <w:spacing w:after="0" w:line="240" w:lineRule="auto"/>
        <w:ind w:left="348"/>
        <w:jc w:val="both"/>
        <w:rPr>
          <w:rFonts w:ascii="Times New Roman" w:eastAsia="Arial Unicode MS" w:hAnsi="Times New Roman"/>
          <w:u w:val="single"/>
        </w:rPr>
      </w:pPr>
      <w:proofErr w:type="spellStart"/>
      <w:r w:rsidRPr="00852F2D">
        <w:rPr>
          <w:rFonts w:ascii="Times New Roman" w:eastAsia="Arial Unicode MS" w:hAnsi="Times New Roman"/>
        </w:rPr>
        <w:t>filament</w:t>
      </w:r>
      <w:proofErr w:type="spellEnd"/>
      <w:r w:rsidRPr="00852F2D">
        <w:rPr>
          <w:rFonts w:ascii="Times New Roman" w:eastAsia="Arial Unicode MS" w:hAnsi="Times New Roman"/>
        </w:rPr>
        <w:t xml:space="preserve"> </w:t>
      </w:r>
      <w:proofErr w:type="spellStart"/>
      <w:r w:rsidRPr="00852F2D">
        <w:rPr>
          <w:rFonts w:ascii="Times New Roman" w:eastAsia="Arial Unicode MS" w:hAnsi="Times New Roman"/>
        </w:rPr>
        <w:t>desesi</w:t>
      </w:r>
      <w:proofErr w:type="spellEnd"/>
      <w:r w:rsidRPr="00852F2D">
        <w:rPr>
          <w:rFonts w:ascii="Times New Roman" w:eastAsia="Arial Unicode MS" w:hAnsi="Times New Roman"/>
        </w:rPr>
        <w:t xml:space="preserve"> . . . . . . . . . . . . . . . . .  . . . . . . .. . . . . . . . .</w:t>
      </w:r>
      <w:r w:rsidRPr="00852F2D">
        <w:rPr>
          <w:rFonts w:ascii="Times New Roman" w:eastAsia="Arial Unicode MS" w:hAnsi="Times New Roman"/>
          <w:u w:val="single"/>
        </w:rPr>
        <w:t xml:space="preserve"> . . . . . . . . . . . .</w:t>
      </w:r>
      <w:r w:rsidR="00B43270">
        <w:rPr>
          <w:rFonts w:ascii="Times New Roman" w:eastAsia="Arial Unicode MS" w:hAnsi="Times New Roman"/>
          <w:u w:val="single"/>
        </w:rPr>
        <w:t xml:space="preserve"> </w:t>
      </w:r>
      <w:r w:rsidRPr="00852F2D">
        <w:rPr>
          <w:rFonts w:ascii="Times New Roman" w:eastAsia="Arial Unicode MS" w:hAnsi="Times New Roman"/>
          <w:u w:val="single"/>
        </w:rPr>
        <w:t xml:space="preserve">%  2  </w:t>
      </w:r>
    </w:p>
    <w:p w:rsidR="005B5549" w:rsidRPr="00852F2D" w:rsidRDefault="005B5549" w:rsidP="008E0391">
      <w:pPr>
        <w:pStyle w:val="Balk4"/>
        <w:tabs>
          <w:tab w:val="left" w:pos="3402"/>
        </w:tabs>
        <w:spacing w:after="0"/>
        <w:ind w:left="348"/>
        <w:rPr>
          <w:rFonts w:eastAsia="Arial Unicode MS"/>
          <w:sz w:val="22"/>
          <w:szCs w:val="22"/>
        </w:rPr>
      </w:pPr>
      <w:r w:rsidRPr="00852F2D">
        <w:rPr>
          <w:rFonts w:eastAsia="Arial Unicode MS"/>
          <w:sz w:val="22"/>
          <w:szCs w:val="22"/>
        </w:rPr>
        <w:t xml:space="preserve">                                                                 </w:t>
      </w:r>
      <w:r w:rsidR="00B43270">
        <w:rPr>
          <w:rFonts w:eastAsia="Arial Unicode MS"/>
          <w:sz w:val="22"/>
          <w:szCs w:val="22"/>
        </w:rPr>
        <w:tab/>
      </w:r>
      <w:proofErr w:type="gramStart"/>
      <w:r w:rsidRPr="00852F2D">
        <w:rPr>
          <w:rFonts w:eastAsia="Arial Unicode MS"/>
          <w:sz w:val="22"/>
          <w:szCs w:val="22"/>
        </w:rPr>
        <w:t>TOPLAM .</w:t>
      </w:r>
      <w:proofErr w:type="gramEnd"/>
      <w:r w:rsidRPr="00852F2D">
        <w:rPr>
          <w:rFonts w:eastAsia="Arial Unicode MS"/>
          <w:sz w:val="22"/>
          <w:szCs w:val="22"/>
        </w:rPr>
        <w:t xml:space="preserve"> . . . . maksimum  %  14</w:t>
      </w:r>
    </w:p>
    <w:p w:rsidR="005B5549" w:rsidRPr="00634510" w:rsidRDefault="005B5549" w:rsidP="008E0391">
      <w:pPr>
        <w:tabs>
          <w:tab w:val="left" w:pos="3402"/>
        </w:tabs>
        <w:spacing w:after="0" w:line="240" w:lineRule="auto"/>
        <w:ind w:left="348"/>
        <w:jc w:val="both"/>
        <w:rPr>
          <w:rFonts w:ascii="Times New Roman" w:eastAsia="Arial Unicode MS" w:hAnsi="Times New Roman"/>
          <w:b/>
          <w:sz w:val="2"/>
        </w:rPr>
      </w:pP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b/>
        </w:rPr>
        <w:t>B –</w:t>
      </w:r>
      <w:r w:rsidRPr="00852F2D">
        <w:rPr>
          <w:rFonts w:ascii="Times New Roman" w:eastAsia="Arial Unicode MS" w:hAnsi="Times New Roman"/>
        </w:rPr>
        <w:t xml:space="preserve"> PP </w:t>
      </w:r>
      <w:proofErr w:type="spellStart"/>
      <w:r w:rsidRPr="00852F2D">
        <w:rPr>
          <w:rFonts w:ascii="Times New Roman" w:eastAsia="Arial Unicode MS" w:hAnsi="Times New Roman"/>
        </w:rPr>
        <w:t>Tekstüreli</w:t>
      </w:r>
      <w:proofErr w:type="spellEnd"/>
      <w:r w:rsidRPr="00852F2D">
        <w:rPr>
          <w:rFonts w:ascii="Times New Roman" w:eastAsia="Arial Unicode MS" w:hAnsi="Times New Roman"/>
        </w:rPr>
        <w:t xml:space="preserve"> </w:t>
      </w:r>
      <w:proofErr w:type="spellStart"/>
      <w:r w:rsidRPr="00852F2D">
        <w:rPr>
          <w:rFonts w:ascii="Times New Roman" w:eastAsia="Arial Unicode MS" w:hAnsi="Times New Roman"/>
        </w:rPr>
        <w:t>multiflament</w:t>
      </w:r>
      <w:proofErr w:type="spellEnd"/>
      <w:r w:rsidRPr="00852F2D">
        <w:rPr>
          <w:rFonts w:ascii="Times New Roman" w:eastAsia="Arial Unicode MS" w:hAnsi="Times New Roman"/>
        </w:rPr>
        <w:t xml:space="preserve"> iplik imalatı esnasındaki kayıp fire </w:t>
      </w:r>
      <w:r>
        <w:rPr>
          <w:rFonts w:ascii="Times New Roman" w:eastAsia="Arial Unicode MS" w:hAnsi="Times New Roman"/>
        </w:rPr>
        <w:t>ve</w:t>
      </w:r>
      <w:r w:rsidRPr="00852F2D">
        <w:rPr>
          <w:rFonts w:ascii="Times New Roman" w:eastAsia="Arial Unicode MS" w:hAnsi="Times New Roman"/>
        </w:rPr>
        <w:t xml:space="preserve"> artık – dese </w:t>
      </w:r>
      <w:proofErr w:type="spellStart"/>
      <w:r w:rsidRPr="00852F2D">
        <w:rPr>
          <w:rFonts w:ascii="Times New Roman" w:eastAsia="Arial Unicode MS" w:hAnsi="Times New Roman"/>
        </w:rPr>
        <w:t>oranlarıda</w:t>
      </w:r>
      <w:proofErr w:type="spellEnd"/>
      <w:r w:rsidRPr="00852F2D">
        <w:rPr>
          <w:rFonts w:ascii="Times New Roman" w:eastAsia="Arial Unicode MS" w:hAnsi="Times New Roman"/>
        </w:rPr>
        <w:t xml:space="preserve"> şu </w:t>
      </w:r>
      <w:proofErr w:type="gramStart"/>
      <w:r w:rsidRPr="00852F2D">
        <w:rPr>
          <w:rFonts w:ascii="Times New Roman" w:eastAsia="Arial Unicode MS" w:hAnsi="Times New Roman"/>
        </w:rPr>
        <w:t>şekildedir :</w:t>
      </w:r>
      <w:proofErr w:type="gramEnd"/>
    </w:p>
    <w:p w:rsidR="005B5549" w:rsidRPr="00852F2D" w:rsidRDefault="005B5549" w:rsidP="008E0391">
      <w:pPr>
        <w:pStyle w:val="Balk5"/>
        <w:tabs>
          <w:tab w:val="left" w:pos="3402"/>
        </w:tabs>
        <w:spacing w:line="240" w:lineRule="auto"/>
        <w:ind w:left="348"/>
        <w:rPr>
          <w:rFonts w:ascii="Times New Roman" w:eastAsia="Arial Unicode MS" w:hAnsi="Times New Roman"/>
        </w:rPr>
      </w:pPr>
      <w:proofErr w:type="spellStart"/>
      <w:r w:rsidRPr="00852F2D">
        <w:rPr>
          <w:rFonts w:ascii="Times New Roman" w:eastAsia="Arial Unicode MS" w:hAnsi="Times New Roman"/>
        </w:rPr>
        <w:t>Polipropilenin</w:t>
      </w:r>
      <w:proofErr w:type="spellEnd"/>
      <w:r w:rsidRPr="00852F2D">
        <w:rPr>
          <w:rFonts w:ascii="Times New Roman" w:eastAsia="Arial Unicode MS" w:hAnsi="Times New Roman"/>
        </w:rPr>
        <w:t xml:space="preserve"> tahmil </w:t>
      </w:r>
      <w:r>
        <w:rPr>
          <w:rFonts w:ascii="Times New Roman" w:eastAsia="Arial Unicode MS" w:hAnsi="Times New Roman"/>
        </w:rPr>
        <w:t>ve</w:t>
      </w:r>
      <w:r w:rsidRPr="00852F2D">
        <w:rPr>
          <w:rFonts w:ascii="Times New Roman" w:eastAsia="Arial Unicode MS" w:hAnsi="Times New Roman"/>
        </w:rPr>
        <w:t xml:space="preserve"> tahliyesi </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rPr>
        <w:t>Esnasında oluşan kayıp . . . . . . . . . . . . . . . . . . . . . . . . . . . . . . . . . . . . . . . %  2</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rPr>
        <w:t xml:space="preserve">İmalat esnasında </w:t>
      </w:r>
      <w:proofErr w:type="spellStart"/>
      <w:r w:rsidRPr="00852F2D">
        <w:rPr>
          <w:rFonts w:ascii="Times New Roman" w:eastAsia="Arial Unicode MS" w:hAnsi="Times New Roman"/>
        </w:rPr>
        <w:t>godete</w:t>
      </w:r>
      <w:proofErr w:type="spellEnd"/>
      <w:r w:rsidRPr="00852F2D">
        <w:rPr>
          <w:rFonts w:ascii="Times New Roman" w:eastAsia="Arial Unicode MS" w:hAnsi="Times New Roman"/>
        </w:rPr>
        <w:t xml:space="preserve"> sarılan </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proofErr w:type="spellStart"/>
      <w:r w:rsidRPr="00852F2D">
        <w:rPr>
          <w:rFonts w:ascii="Times New Roman" w:eastAsia="Arial Unicode MS" w:hAnsi="Times New Roman"/>
        </w:rPr>
        <w:t>Filamentlerden</w:t>
      </w:r>
      <w:proofErr w:type="spellEnd"/>
      <w:r w:rsidRPr="00852F2D">
        <w:rPr>
          <w:rFonts w:ascii="Times New Roman" w:eastAsia="Arial Unicode MS" w:hAnsi="Times New Roman"/>
        </w:rPr>
        <w:t xml:space="preserve"> dolayı . . . . . . . . . . . . . . . . . . . . . . . . . . . . . . . . . . . . . . . . %  5</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rPr>
        <w:t xml:space="preserve">Bobine sarılmayan kopuk </w:t>
      </w:r>
      <w:proofErr w:type="spellStart"/>
      <w:r w:rsidRPr="00852F2D">
        <w:rPr>
          <w:rFonts w:ascii="Times New Roman" w:eastAsia="Arial Unicode MS" w:hAnsi="Times New Roman"/>
        </w:rPr>
        <w:t>filamentlerden</w:t>
      </w:r>
      <w:proofErr w:type="spellEnd"/>
      <w:r w:rsidRPr="00852F2D">
        <w:rPr>
          <w:rFonts w:ascii="Times New Roman" w:eastAsia="Arial Unicode MS" w:hAnsi="Times New Roman"/>
        </w:rPr>
        <w:t xml:space="preserve"> </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rPr>
        <w:t>Renk değişimlerinden, bobin değişimlerinden</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Pr>
          <w:rFonts w:ascii="Times New Roman" w:eastAsia="Arial Unicode MS" w:hAnsi="Times New Roman"/>
        </w:rPr>
        <w:t>Ve</w:t>
      </w:r>
      <w:r w:rsidRPr="00852F2D">
        <w:rPr>
          <w:rFonts w:ascii="Times New Roman" w:eastAsia="Arial Unicode MS" w:hAnsi="Times New Roman"/>
        </w:rPr>
        <w:t xml:space="preserve"> kopmalardan dolayı hava ile emilen . . . . . . . . . . . </w:t>
      </w:r>
      <w:r w:rsidR="00B43270">
        <w:rPr>
          <w:rFonts w:ascii="Times New Roman" w:eastAsia="Arial Unicode MS" w:hAnsi="Times New Roman"/>
        </w:rPr>
        <w:t xml:space="preserve">. . . . . . . . . . . . . . . </w:t>
      </w:r>
      <w:r w:rsidRPr="00852F2D">
        <w:rPr>
          <w:rFonts w:ascii="Times New Roman" w:eastAsia="Arial Unicode MS" w:hAnsi="Times New Roman"/>
        </w:rPr>
        <w:t>.%  5</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p>
    <w:p w:rsidR="005B5549" w:rsidRPr="00852F2D" w:rsidRDefault="005B5549" w:rsidP="008E0391">
      <w:pPr>
        <w:tabs>
          <w:tab w:val="left" w:pos="3402"/>
        </w:tabs>
        <w:spacing w:after="0" w:line="240" w:lineRule="auto"/>
        <w:ind w:left="348"/>
        <w:jc w:val="both"/>
        <w:rPr>
          <w:rFonts w:ascii="Times New Roman" w:eastAsia="Arial Unicode MS" w:hAnsi="Times New Roman"/>
        </w:rPr>
      </w:pPr>
      <w:proofErr w:type="spellStart"/>
      <w:r w:rsidRPr="00852F2D">
        <w:rPr>
          <w:rFonts w:ascii="Times New Roman" w:eastAsia="Arial Unicode MS" w:hAnsi="Times New Roman"/>
        </w:rPr>
        <w:t>Deseye</w:t>
      </w:r>
      <w:proofErr w:type="spellEnd"/>
      <w:r w:rsidRPr="00852F2D">
        <w:rPr>
          <w:rFonts w:ascii="Times New Roman" w:eastAsia="Arial Unicode MS" w:hAnsi="Times New Roman"/>
        </w:rPr>
        <w:t xml:space="preserve"> ayrılan dökme </w:t>
      </w:r>
      <w:proofErr w:type="spellStart"/>
      <w:r w:rsidRPr="00852F2D">
        <w:rPr>
          <w:rFonts w:ascii="Times New Roman" w:eastAsia="Arial Unicode MS" w:hAnsi="Times New Roman"/>
        </w:rPr>
        <w:t>filamentler</w:t>
      </w:r>
      <w:proofErr w:type="spellEnd"/>
      <w:r w:rsidRPr="00852F2D">
        <w:rPr>
          <w:rFonts w:ascii="Times New Roman" w:eastAsia="Arial Unicode MS" w:hAnsi="Times New Roman"/>
        </w:rPr>
        <w:t>, büküm</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rPr>
        <w:t xml:space="preserve">Esnasında bükümlerden kalan </w:t>
      </w:r>
      <w:r>
        <w:rPr>
          <w:rFonts w:ascii="Times New Roman" w:eastAsia="Arial Unicode MS" w:hAnsi="Times New Roman"/>
        </w:rPr>
        <w:t>ve</w:t>
      </w:r>
      <w:r w:rsidRPr="00852F2D">
        <w:rPr>
          <w:rFonts w:ascii="Times New Roman" w:eastAsia="Arial Unicode MS" w:hAnsi="Times New Roman"/>
        </w:rPr>
        <w:t xml:space="preserve"> büküme </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r w:rsidRPr="00852F2D">
        <w:rPr>
          <w:rFonts w:ascii="Times New Roman" w:eastAsia="Arial Unicode MS" w:hAnsi="Times New Roman"/>
        </w:rPr>
        <w:t xml:space="preserve">Giremeyen </w:t>
      </w:r>
      <w:r>
        <w:rPr>
          <w:rFonts w:ascii="Times New Roman" w:eastAsia="Arial Unicode MS" w:hAnsi="Times New Roman"/>
        </w:rPr>
        <w:t>ve</w:t>
      </w:r>
      <w:r w:rsidRPr="00852F2D">
        <w:rPr>
          <w:rFonts w:ascii="Times New Roman" w:eastAsia="Arial Unicode MS" w:hAnsi="Times New Roman"/>
        </w:rPr>
        <w:t xml:space="preserve"> bobinden kesilerek çıkarılan</w:t>
      </w:r>
    </w:p>
    <w:p w:rsidR="005B5549" w:rsidRPr="00852F2D" w:rsidRDefault="005B5549" w:rsidP="008E0391">
      <w:pPr>
        <w:tabs>
          <w:tab w:val="left" w:pos="3402"/>
        </w:tabs>
        <w:spacing w:after="0" w:line="240" w:lineRule="auto"/>
        <w:ind w:left="348"/>
        <w:jc w:val="both"/>
        <w:rPr>
          <w:rFonts w:ascii="Times New Roman" w:eastAsia="Arial Unicode MS" w:hAnsi="Times New Roman"/>
        </w:rPr>
      </w:pPr>
      <w:proofErr w:type="spellStart"/>
      <w:r w:rsidRPr="00852F2D">
        <w:rPr>
          <w:rFonts w:ascii="Times New Roman" w:eastAsia="Arial Unicode MS" w:hAnsi="Times New Roman"/>
        </w:rPr>
        <w:t>Filament</w:t>
      </w:r>
      <w:proofErr w:type="spellEnd"/>
      <w:r w:rsidRPr="00852F2D">
        <w:rPr>
          <w:rFonts w:ascii="Times New Roman" w:eastAsia="Arial Unicode MS" w:hAnsi="Times New Roman"/>
        </w:rPr>
        <w:t xml:space="preserve"> </w:t>
      </w:r>
      <w:proofErr w:type="spellStart"/>
      <w:r w:rsidRPr="00852F2D">
        <w:rPr>
          <w:rFonts w:ascii="Times New Roman" w:eastAsia="Arial Unicode MS" w:hAnsi="Times New Roman"/>
        </w:rPr>
        <w:t>desesi</w:t>
      </w:r>
      <w:proofErr w:type="spellEnd"/>
      <w:r w:rsidRPr="00852F2D">
        <w:rPr>
          <w:rFonts w:ascii="Times New Roman" w:eastAsia="Arial Unicode MS" w:hAnsi="Times New Roman"/>
        </w:rPr>
        <w:t xml:space="preserve"> </w:t>
      </w:r>
      <w:r>
        <w:rPr>
          <w:rFonts w:ascii="Times New Roman" w:eastAsia="Arial Unicode MS" w:hAnsi="Times New Roman"/>
        </w:rPr>
        <w:t>ve</w:t>
      </w:r>
      <w:r w:rsidRPr="00852F2D">
        <w:rPr>
          <w:rFonts w:ascii="Times New Roman" w:eastAsia="Arial Unicode MS" w:hAnsi="Times New Roman"/>
        </w:rPr>
        <w:t xml:space="preserve"> </w:t>
      </w:r>
      <w:proofErr w:type="spellStart"/>
      <w:r w:rsidRPr="00852F2D">
        <w:rPr>
          <w:rFonts w:ascii="Times New Roman" w:eastAsia="Arial Unicode MS" w:hAnsi="Times New Roman"/>
        </w:rPr>
        <w:t>Fiksaj</w:t>
      </w:r>
      <w:proofErr w:type="spellEnd"/>
      <w:r w:rsidRPr="00852F2D">
        <w:rPr>
          <w:rFonts w:ascii="Times New Roman" w:eastAsia="Arial Unicode MS" w:hAnsi="Times New Roman"/>
        </w:rPr>
        <w:t xml:space="preserve"> (terbiye) bölümünde</w:t>
      </w:r>
    </w:p>
    <w:p w:rsidR="005B5549" w:rsidRPr="00852F2D" w:rsidRDefault="005B5549" w:rsidP="008E0391">
      <w:pPr>
        <w:tabs>
          <w:tab w:val="left" w:pos="3402"/>
        </w:tabs>
        <w:spacing w:after="0" w:line="240" w:lineRule="auto"/>
        <w:ind w:left="348"/>
        <w:jc w:val="both"/>
        <w:rPr>
          <w:rFonts w:ascii="Times New Roman" w:eastAsia="Arial Unicode MS" w:hAnsi="Times New Roman"/>
          <w:u w:val="single"/>
        </w:rPr>
      </w:pPr>
      <w:r w:rsidRPr="00852F2D">
        <w:rPr>
          <w:rFonts w:ascii="Times New Roman" w:eastAsia="Arial Unicode MS" w:hAnsi="Times New Roman"/>
        </w:rPr>
        <w:t xml:space="preserve">Kırılmalar esnasında ortaya çıkan deseler . . . . . . . . . .  . . .  . </w:t>
      </w:r>
      <w:r w:rsidRPr="00852F2D">
        <w:rPr>
          <w:rFonts w:ascii="Times New Roman" w:eastAsia="Arial Unicode MS" w:hAnsi="Times New Roman"/>
          <w:u w:val="single"/>
        </w:rPr>
        <w:t xml:space="preserve">. . . . . . . . . . .%  2 </w:t>
      </w:r>
    </w:p>
    <w:p w:rsidR="005B5549" w:rsidRDefault="00CB512C" w:rsidP="008E0391">
      <w:pPr>
        <w:tabs>
          <w:tab w:val="left" w:pos="3402"/>
        </w:tabs>
        <w:spacing w:after="0" w:line="240" w:lineRule="auto"/>
        <w:ind w:left="348"/>
        <w:jc w:val="both"/>
        <w:rPr>
          <w:rFonts w:ascii="Times New Roman" w:eastAsia="Arial Unicode MS" w:hAnsi="Times New Roman"/>
          <w:b/>
        </w:rPr>
      </w:pPr>
      <w:r>
        <w:rPr>
          <w:rFonts w:ascii="Times New Roman" w:eastAsia="Arial Unicode MS" w:hAnsi="Times New Roman"/>
          <w:b/>
        </w:rPr>
        <w:tab/>
      </w:r>
      <w:r>
        <w:rPr>
          <w:rFonts w:ascii="Times New Roman" w:eastAsia="Arial Unicode MS" w:hAnsi="Times New Roman"/>
          <w:b/>
        </w:rPr>
        <w:tab/>
      </w:r>
      <w:r>
        <w:rPr>
          <w:rFonts w:ascii="Times New Roman" w:eastAsia="Arial Unicode MS" w:hAnsi="Times New Roman"/>
          <w:b/>
        </w:rPr>
        <w:tab/>
        <w:t xml:space="preserve">    TOPLAM </w:t>
      </w:r>
      <w:r w:rsidR="005B5549" w:rsidRPr="00852F2D">
        <w:rPr>
          <w:rFonts w:ascii="Times New Roman" w:eastAsia="Arial Unicode MS" w:hAnsi="Times New Roman"/>
          <w:b/>
        </w:rPr>
        <w:t>maksimum    %  14</w:t>
      </w: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p w:rsidR="00730287" w:rsidRDefault="00730287" w:rsidP="008E0391">
      <w:pPr>
        <w:tabs>
          <w:tab w:val="left" w:pos="3402"/>
        </w:tabs>
        <w:spacing w:after="0" w:line="240" w:lineRule="auto"/>
        <w:ind w:left="348"/>
        <w:jc w:val="both"/>
        <w:rPr>
          <w:rFonts w:ascii="Times New Roman" w:eastAsia="Arial Unicode MS" w:hAnsi="Times New Roman"/>
          <w:b/>
        </w:rPr>
      </w:pPr>
    </w:p>
    <w:tbl>
      <w:tblPr>
        <w:tblW w:w="10156" w:type="dxa"/>
        <w:tblLayout w:type="fixed"/>
        <w:tblLook w:val="00A0" w:firstRow="1" w:lastRow="0" w:firstColumn="1" w:lastColumn="0" w:noHBand="0" w:noVBand="0"/>
      </w:tblPr>
      <w:tblGrid>
        <w:gridCol w:w="3227"/>
        <w:gridCol w:w="6929"/>
      </w:tblGrid>
      <w:tr w:rsidR="00730287" w:rsidRPr="00845EAD" w:rsidTr="00730287">
        <w:trPr>
          <w:trHeight w:val="265"/>
        </w:trPr>
        <w:tc>
          <w:tcPr>
            <w:tcW w:w="3227" w:type="dxa"/>
            <w:vAlign w:val="center"/>
          </w:tcPr>
          <w:p w:rsidR="00730287" w:rsidRPr="00845EAD" w:rsidRDefault="00730287" w:rsidP="00C37727">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C37727">
              <w:rPr>
                <w:rFonts w:ascii="Times New Roman" w:hAnsi="Times New Roman"/>
                <w:b/>
              </w:rPr>
              <w:t xml:space="preserve">    :</w:t>
            </w:r>
            <w:proofErr w:type="gramEnd"/>
          </w:p>
        </w:tc>
        <w:tc>
          <w:tcPr>
            <w:tcW w:w="6929" w:type="dxa"/>
          </w:tcPr>
          <w:p w:rsidR="00730287" w:rsidRPr="00845EAD" w:rsidRDefault="00730287" w:rsidP="0053237D">
            <w:pPr>
              <w:spacing w:after="0" w:line="240" w:lineRule="auto"/>
              <w:rPr>
                <w:rFonts w:ascii="Times New Roman" w:hAnsi="Times New Roman"/>
                <w:b/>
              </w:rPr>
            </w:pPr>
            <w:r w:rsidRPr="00845EAD">
              <w:rPr>
                <w:rFonts w:ascii="Times New Roman" w:hAnsi="Times New Roman"/>
                <w:b/>
              </w:rPr>
              <w:t>12</w:t>
            </w:r>
          </w:p>
        </w:tc>
      </w:tr>
      <w:tr w:rsidR="00730287" w:rsidRPr="00845EAD" w:rsidTr="00730287">
        <w:trPr>
          <w:trHeight w:val="265"/>
        </w:trPr>
        <w:tc>
          <w:tcPr>
            <w:tcW w:w="3227" w:type="dxa"/>
            <w:vAlign w:val="center"/>
          </w:tcPr>
          <w:p w:rsidR="00730287" w:rsidRPr="00845EAD" w:rsidRDefault="00730287"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C37727">
              <w:rPr>
                <w:rFonts w:ascii="Times New Roman" w:hAnsi="Times New Roman"/>
                <w:b/>
              </w:rPr>
              <w:t xml:space="preserve">          :</w:t>
            </w:r>
            <w:proofErr w:type="gramEnd"/>
          </w:p>
        </w:tc>
        <w:tc>
          <w:tcPr>
            <w:tcW w:w="6929" w:type="dxa"/>
          </w:tcPr>
          <w:p w:rsidR="00730287" w:rsidRPr="00845EAD" w:rsidRDefault="00730287" w:rsidP="0053237D">
            <w:pPr>
              <w:spacing w:after="0" w:line="240" w:lineRule="auto"/>
              <w:rPr>
                <w:rFonts w:ascii="Times New Roman" w:hAnsi="Times New Roman"/>
                <w:b/>
              </w:rPr>
            </w:pPr>
            <w:r w:rsidRPr="00845EAD">
              <w:rPr>
                <w:rFonts w:ascii="Times New Roman" w:hAnsi="Times New Roman"/>
                <w:b/>
              </w:rPr>
              <w:t>10.02.2009</w:t>
            </w:r>
          </w:p>
        </w:tc>
      </w:tr>
      <w:tr w:rsidR="00730287" w:rsidRPr="00845EAD" w:rsidTr="00730287">
        <w:trPr>
          <w:trHeight w:val="245"/>
        </w:trPr>
        <w:tc>
          <w:tcPr>
            <w:tcW w:w="3227" w:type="dxa"/>
            <w:vAlign w:val="center"/>
          </w:tcPr>
          <w:p w:rsidR="00730287" w:rsidRPr="00845EAD" w:rsidRDefault="00730287" w:rsidP="008E0391">
            <w:pPr>
              <w:spacing w:after="0" w:line="240" w:lineRule="auto"/>
              <w:ind w:left="348"/>
              <w:rPr>
                <w:rFonts w:ascii="Times New Roman" w:hAnsi="Times New Roman"/>
                <w:b/>
              </w:rPr>
            </w:pPr>
            <w:r w:rsidRPr="00845EAD">
              <w:rPr>
                <w:rFonts w:ascii="Times New Roman" w:hAnsi="Times New Roman"/>
                <w:b/>
              </w:rPr>
              <w:t xml:space="preserve">TOPLANTI KARAR </w:t>
            </w:r>
            <w:proofErr w:type="gramStart"/>
            <w:r w:rsidRPr="00845EAD">
              <w:rPr>
                <w:rFonts w:ascii="Times New Roman" w:hAnsi="Times New Roman"/>
                <w:b/>
              </w:rPr>
              <w:t>NO</w:t>
            </w:r>
            <w:r w:rsidR="00C37727">
              <w:rPr>
                <w:rFonts w:ascii="Times New Roman" w:hAnsi="Times New Roman"/>
                <w:b/>
              </w:rPr>
              <w:t xml:space="preserve">  :</w:t>
            </w:r>
            <w:proofErr w:type="gramEnd"/>
          </w:p>
        </w:tc>
        <w:tc>
          <w:tcPr>
            <w:tcW w:w="6929" w:type="dxa"/>
          </w:tcPr>
          <w:p w:rsidR="00730287" w:rsidRPr="00845EAD" w:rsidRDefault="00730287" w:rsidP="0053237D">
            <w:pPr>
              <w:spacing w:after="0" w:line="240" w:lineRule="auto"/>
              <w:rPr>
                <w:rFonts w:ascii="Times New Roman" w:hAnsi="Times New Roman"/>
                <w:b/>
              </w:rPr>
            </w:pPr>
            <w:r>
              <w:rPr>
                <w:rFonts w:ascii="Times New Roman" w:hAnsi="Times New Roman"/>
                <w:b/>
              </w:rPr>
              <w:t xml:space="preserve">2009 / </w:t>
            </w:r>
            <w:r w:rsidRPr="00845EAD">
              <w:rPr>
                <w:rFonts w:ascii="Times New Roman" w:hAnsi="Times New Roman"/>
                <w:b/>
              </w:rPr>
              <w:t>02</w:t>
            </w:r>
          </w:p>
        </w:tc>
      </w:tr>
      <w:tr w:rsidR="00730287" w:rsidRPr="00845EAD" w:rsidTr="00730287">
        <w:trPr>
          <w:trHeight w:val="685"/>
        </w:trPr>
        <w:tc>
          <w:tcPr>
            <w:tcW w:w="3227" w:type="dxa"/>
          </w:tcPr>
          <w:p w:rsidR="00730287" w:rsidRPr="00845EAD" w:rsidRDefault="00730287" w:rsidP="008E0391">
            <w:pPr>
              <w:spacing w:after="0" w:line="240" w:lineRule="auto"/>
              <w:ind w:left="348"/>
              <w:rPr>
                <w:rFonts w:ascii="Times New Roman" w:hAnsi="Times New Roman"/>
                <w:b/>
              </w:rPr>
            </w:pPr>
            <w:proofErr w:type="gramStart"/>
            <w:r w:rsidRPr="00845EAD">
              <w:rPr>
                <w:rFonts w:ascii="Times New Roman" w:hAnsi="Times New Roman"/>
                <w:b/>
              </w:rPr>
              <w:t>KONU</w:t>
            </w:r>
            <w:r w:rsidR="00C37727">
              <w:rPr>
                <w:rFonts w:ascii="Times New Roman" w:hAnsi="Times New Roman"/>
                <w:b/>
              </w:rPr>
              <w:t xml:space="preserve">                                  :</w:t>
            </w:r>
            <w:proofErr w:type="gramEnd"/>
          </w:p>
        </w:tc>
        <w:tc>
          <w:tcPr>
            <w:tcW w:w="6929" w:type="dxa"/>
          </w:tcPr>
          <w:p w:rsidR="00730287" w:rsidRPr="00845EAD" w:rsidRDefault="00730287" w:rsidP="0053237D">
            <w:pPr>
              <w:spacing w:after="0" w:line="240" w:lineRule="auto"/>
              <w:jc w:val="both"/>
              <w:rPr>
                <w:rFonts w:ascii="Times New Roman" w:eastAsia="Arial Unicode MS" w:hAnsi="Times New Roman"/>
              </w:rPr>
            </w:pPr>
            <w:r w:rsidRPr="00845EAD">
              <w:rPr>
                <w:rFonts w:ascii="Times New Roman" w:eastAsia="Arial Unicode MS" w:hAnsi="Times New Roman"/>
              </w:rPr>
              <w:t>Akrilik ve yün iplik – çile ve elyaf boyama işlemleri sırasında ortaya çıkan fire ve zayiat oranları hakkında</w:t>
            </w:r>
          </w:p>
        </w:tc>
      </w:tr>
      <w:tr w:rsidR="00730287" w:rsidRPr="00845EAD" w:rsidTr="00730287">
        <w:trPr>
          <w:trHeight w:val="269"/>
        </w:trPr>
        <w:tc>
          <w:tcPr>
            <w:tcW w:w="3227" w:type="dxa"/>
            <w:vAlign w:val="center"/>
          </w:tcPr>
          <w:p w:rsidR="00730287" w:rsidRDefault="00730287" w:rsidP="008E0391">
            <w:pPr>
              <w:spacing w:after="0" w:line="240" w:lineRule="auto"/>
              <w:ind w:left="348"/>
              <w:rPr>
                <w:rFonts w:ascii="Times New Roman" w:hAnsi="Times New Roman"/>
                <w:b/>
              </w:rPr>
            </w:pPr>
          </w:p>
          <w:p w:rsidR="00730287" w:rsidRPr="00845EAD" w:rsidRDefault="00730287" w:rsidP="008E0391">
            <w:pPr>
              <w:spacing w:after="0" w:line="240" w:lineRule="auto"/>
              <w:ind w:left="348"/>
              <w:rPr>
                <w:rFonts w:ascii="Times New Roman" w:hAnsi="Times New Roman"/>
                <w:b/>
              </w:rPr>
            </w:pPr>
            <w:proofErr w:type="gramStart"/>
            <w:r w:rsidRPr="00845EAD">
              <w:rPr>
                <w:rFonts w:ascii="Times New Roman" w:hAnsi="Times New Roman"/>
                <w:b/>
              </w:rPr>
              <w:t>KARAR</w:t>
            </w:r>
            <w:r w:rsidR="00C37727">
              <w:rPr>
                <w:rFonts w:ascii="Times New Roman" w:hAnsi="Times New Roman"/>
                <w:b/>
              </w:rPr>
              <w:t xml:space="preserve">                                :</w:t>
            </w:r>
            <w:proofErr w:type="gramEnd"/>
          </w:p>
        </w:tc>
        <w:tc>
          <w:tcPr>
            <w:tcW w:w="6929" w:type="dxa"/>
          </w:tcPr>
          <w:p w:rsidR="00730287" w:rsidRPr="00845EAD" w:rsidRDefault="00730287" w:rsidP="008E0391">
            <w:pPr>
              <w:spacing w:after="0" w:line="240" w:lineRule="auto"/>
              <w:ind w:left="348"/>
              <w:rPr>
                <w:rFonts w:ascii="Times New Roman" w:hAnsi="Times New Roman"/>
              </w:rPr>
            </w:pPr>
          </w:p>
        </w:tc>
      </w:tr>
    </w:tbl>
    <w:p w:rsidR="005B5549" w:rsidRPr="00266461" w:rsidRDefault="00730287" w:rsidP="00730287">
      <w:pPr>
        <w:pStyle w:val="GvdeMetni"/>
        <w:tabs>
          <w:tab w:val="left" w:pos="3402"/>
        </w:tabs>
        <w:ind w:left="3402"/>
        <w:jc w:val="both"/>
        <w:rPr>
          <w:rFonts w:eastAsia="Arial Unicode MS"/>
          <w:szCs w:val="22"/>
        </w:rPr>
      </w:pPr>
      <w:bookmarkStart w:id="9" w:name="OLE_LINK12"/>
      <w:bookmarkStart w:id="10" w:name="OLE_LINK13"/>
      <w:r>
        <w:rPr>
          <w:rFonts w:eastAsia="Arial Unicode MS"/>
          <w:szCs w:val="22"/>
        </w:rPr>
        <w:tab/>
      </w:r>
      <w:r w:rsidR="005B5549" w:rsidRPr="00266461">
        <w:rPr>
          <w:rFonts w:eastAsia="Arial Unicode MS"/>
          <w:szCs w:val="22"/>
        </w:rPr>
        <w:t xml:space="preserve">Akrilik </w:t>
      </w:r>
      <w:r w:rsidR="005B5549">
        <w:rPr>
          <w:rFonts w:eastAsia="Arial Unicode MS"/>
          <w:szCs w:val="22"/>
        </w:rPr>
        <w:t>ve</w:t>
      </w:r>
      <w:r w:rsidR="005B5549" w:rsidRPr="00266461">
        <w:rPr>
          <w:rFonts w:eastAsia="Arial Unicode MS"/>
          <w:szCs w:val="22"/>
        </w:rPr>
        <w:t xml:space="preserve"> yün iplik – çile </w:t>
      </w:r>
      <w:r w:rsidR="005B5549">
        <w:rPr>
          <w:rFonts w:eastAsia="Arial Unicode MS"/>
          <w:szCs w:val="22"/>
        </w:rPr>
        <w:t>ve</w:t>
      </w:r>
      <w:r w:rsidR="005B5549" w:rsidRPr="00266461">
        <w:rPr>
          <w:rFonts w:eastAsia="Arial Unicode MS"/>
          <w:szCs w:val="22"/>
        </w:rPr>
        <w:t xml:space="preserve"> elyaf boyama sırasında </w:t>
      </w:r>
      <w:r w:rsidR="005B5549" w:rsidRPr="003500EF">
        <w:rPr>
          <w:rFonts w:eastAsia="Arial Unicode MS"/>
          <w:b/>
          <w:szCs w:val="22"/>
        </w:rPr>
        <w:t>% 2-3</w:t>
      </w:r>
      <w:r w:rsidR="005B5549" w:rsidRPr="00266461">
        <w:rPr>
          <w:rFonts w:eastAsia="Arial Unicode MS"/>
          <w:szCs w:val="22"/>
        </w:rPr>
        <w:t xml:space="preserve"> oranında </w:t>
      </w:r>
      <w:proofErr w:type="gramStart"/>
      <w:r w:rsidR="005B5549" w:rsidRPr="00266461">
        <w:rPr>
          <w:rFonts w:eastAsia="Arial Unicode MS"/>
          <w:szCs w:val="22"/>
        </w:rPr>
        <w:t xml:space="preserve">fire </w:t>
      </w:r>
      <w:r>
        <w:rPr>
          <w:rFonts w:eastAsia="Arial Unicode MS"/>
          <w:szCs w:val="22"/>
        </w:rPr>
        <w:t xml:space="preserve"> </w:t>
      </w:r>
      <w:r w:rsidR="005B5549">
        <w:rPr>
          <w:rFonts w:eastAsia="Arial Unicode MS"/>
          <w:szCs w:val="22"/>
        </w:rPr>
        <w:t>ve</w:t>
      </w:r>
      <w:proofErr w:type="gramEnd"/>
      <w:r w:rsidR="005B5549" w:rsidRPr="00266461">
        <w:rPr>
          <w:rFonts w:eastAsia="Arial Unicode MS"/>
          <w:szCs w:val="22"/>
        </w:rPr>
        <w:t xml:space="preserve"> zayiat meydana gelmektedir.                     </w:t>
      </w:r>
    </w:p>
    <w:bookmarkEnd w:id="9"/>
    <w:bookmarkEnd w:id="10"/>
    <w:p w:rsidR="005B5549" w:rsidRPr="00266461"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730287" w:rsidRDefault="00730287" w:rsidP="008E0391">
      <w:pPr>
        <w:pStyle w:val="GvdeMetni"/>
        <w:tabs>
          <w:tab w:val="left" w:pos="3402"/>
        </w:tabs>
        <w:ind w:left="348"/>
        <w:jc w:val="both"/>
        <w:rPr>
          <w:rFonts w:eastAsia="Arial Unicode MS"/>
          <w:szCs w:val="22"/>
        </w:rPr>
      </w:pPr>
    </w:p>
    <w:p w:rsidR="00730287" w:rsidRDefault="00730287"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tbl>
      <w:tblPr>
        <w:tblW w:w="9731" w:type="dxa"/>
        <w:tblLayout w:type="fixed"/>
        <w:tblLook w:val="00A0" w:firstRow="1" w:lastRow="0" w:firstColumn="1" w:lastColumn="0" w:noHBand="0" w:noVBand="0"/>
      </w:tblPr>
      <w:tblGrid>
        <w:gridCol w:w="3227"/>
        <w:gridCol w:w="6504"/>
      </w:tblGrid>
      <w:tr w:rsidR="00730287" w:rsidRPr="00845EAD" w:rsidTr="00730287">
        <w:trPr>
          <w:trHeight w:val="265"/>
        </w:trPr>
        <w:tc>
          <w:tcPr>
            <w:tcW w:w="3227" w:type="dxa"/>
            <w:vAlign w:val="center"/>
          </w:tcPr>
          <w:p w:rsidR="00730287" w:rsidRPr="00845EAD" w:rsidRDefault="00730287" w:rsidP="008E0391">
            <w:pPr>
              <w:spacing w:after="0" w:line="240" w:lineRule="auto"/>
              <w:ind w:left="348"/>
              <w:rPr>
                <w:rFonts w:ascii="Times New Roman" w:hAnsi="Times New Roman"/>
                <w:b/>
              </w:rPr>
            </w:pPr>
            <w:r w:rsidRPr="00845EAD">
              <w:rPr>
                <w:rFonts w:ascii="Times New Roman" w:hAnsi="Times New Roman"/>
                <w:b/>
              </w:rPr>
              <w:lastRenderedPageBreak/>
              <w:t xml:space="preserve">MESLEK KOMİTE </w:t>
            </w:r>
            <w:proofErr w:type="gramStart"/>
            <w:r w:rsidRPr="00845EAD">
              <w:rPr>
                <w:rFonts w:ascii="Times New Roman" w:hAnsi="Times New Roman"/>
                <w:b/>
              </w:rPr>
              <w:t>NO</w:t>
            </w:r>
            <w:r w:rsidR="00C37727">
              <w:rPr>
                <w:rFonts w:ascii="Times New Roman" w:hAnsi="Times New Roman"/>
                <w:b/>
              </w:rPr>
              <w:t xml:space="preserve">    :</w:t>
            </w:r>
            <w:proofErr w:type="gramEnd"/>
          </w:p>
        </w:tc>
        <w:tc>
          <w:tcPr>
            <w:tcW w:w="6504" w:type="dxa"/>
          </w:tcPr>
          <w:p w:rsidR="00730287" w:rsidRPr="00845EAD" w:rsidRDefault="00730287" w:rsidP="0053237D">
            <w:pPr>
              <w:spacing w:after="0" w:line="240" w:lineRule="auto"/>
              <w:rPr>
                <w:rFonts w:ascii="Times New Roman" w:hAnsi="Times New Roman"/>
                <w:b/>
              </w:rPr>
            </w:pPr>
            <w:r w:rsidRPr="00845EAD">
              <w:rPr>
                <w:rFonts w:ascii="Times New Roman" w:hAnsi="Times New Roman"/>
                <w:b/>
              </w:rPr>
              <w:t>12</w:t>
            </w:r>
          </w:p>
        </w:tc>
      </w:tr>
      <w:tr w:rsidR="00730287" w:rsidRPr="00845EAD" w:rsidTr="00730287">
        <w:trPr>
          <w:trHeight w:val="265"/>
        </w:trPr>
        <w:tc>
          <w:tcPr>
            <w:tcW w:w="3227" w:type="dxa"/>
            <w:vAlign w:val="center"/>
          </w:tcPr>
          <w:p w:rsidR="00730287" w:rsidRPr="00845EAD" w:rsidRDefault="00730287" w:rsidP="0053237D">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C37727">
              <w:rPr>
                <w:rFonts w:ascii="Times New Roman" w:hAnsi="Times New Roman"/>
                <w:b/>
              </w:rPr>
              <w:t xml:space="preserve">         :</w:t>
            </w:r>
            <w:proofErr w:type="gramEnd"/>
          </w:p>
        </w:tc>
        <w:tc>
          <w:tcPr>
            <w:tcW w:w="6504" w:type="dxa"/>
          </w:tcPr>
          <w:p w:rsidR="00730287" w:rsidRPr="00845EAD" w:rsidRDefault="00730287" w:rsidP="0053237D">
            <w:pPr>
              <w:spacing w:after="0" w:line="240" w:lineRule="auto"/>
              <w:rPr>
                <w:rFonts w:ascii="Times New Roman" w:hAnsi="Times New Roman"/>
                <w:b/>
              </w:rPr>
            </w:pPr>
            <w:r w:rsidRPr="00845EAD">
              <w:rPr>
                <w:rFonts w:ascii="Times New Roman" w:hAnsi="Times New Roman"/>
                <w:b/>
              </w:rPr>
              <w:t>10.02.2009</w:t>
            </w:r>
          </w:p>
        </w:tc>
      </w:tr>
      <w:tr w:rsidR="00730287" w:rsidRPr="00845EAD" w:rsidTr="00730287">
        <w:trPr>
          <w:trHeight w:val="245"/>
        </w:trPr>
        <w:tc>
          <w:tcPr>
            <w:tcW w:w="3227" w:type="dxa"/>
            <w:vAlign w:val="center"/>
          </w:tcPr>
          <w:p w:rsidR="00730287" w:rsidRPr="00845EAD" w:rsidRDefault="00730287" w:rsidP="008E0391">
            <w:pPr>
              <w:spacing w:after="0" w:line="240" w:lineRule="auto"/>
              <w:ind w:left="348"/>
              <w:rPr>
                <w:rFonts w:ascii="Times New Roman" w:hAnsi="Times New Roman"/>
                <w:b/>
              </w:rPr>
            </w:pPr>
            <w:r w:rsidRPr="00845EAD">
              <w:rPr>
                <w:rFonts w:ascii="Times New Roman" w:hAnsi="Times New Roman"/>
                <w:b/>
              </w:rPr>
              <w:t xml:space="preserve">TOPLANTI KARAR </w:t>
            </w:r>
            <w:proofErr w:type="gramStart"/>
            <w:r w:rsidRPr="00845EAD">
              <w:rPr>
                <w:rFonts w:ascii="Times New Roman" w:hAnsi="Times New Roman"/>
                <w:b/>
              </w:rPr>
              <w:t>NO</w:t>
            </w:r>
            <w:r w:rsidR="00C37727">
              <w:rPr>
                <w:rFonts w:ascii="Times New Roman" w:hAnsi="Times New Roman"/>
                <w:b/>
              </w:rPr>
              <w:t xml:space="preserve">  :</w:t>
            </w:r>
            <w:proofErr w:type="gramEnd"/>
          </w:p>
        </w:tc>
        <w:tc>
          <w:tcPr>
            <w:tcW w:w="6504" w:type="dxa"/>
          </w:tcPr>
          <w:p w:rsidR="00730287" w:rsidRPr="00845EAD" w:rsidRDefault="00730287" w:rsidP="0053237D">
            <w:pPr>
              <w:spacing w:after="0" w:line="240" w:lineRule="auto"/>
              <w:rPr>
                <w:rFonts w:ascii="Times New Roman" w:hAnsi="Times New Roman"/>
                <w:b/>
              </w:rPr>
            </w:pPr>
            <w:r>
              <w:rPr>
                <w:rFonts w:ascii="Times New Roman" w:hAnsi="Times New Roman"/>
                <w:b/>
              </w:rPr>
              <w:t xml:space="preserve">2009 / </w:t>
            </w:r>
            <w:r w:rsidRPr="00845EAD">
              <w:rPr>
                <w:rFonts w:ascii="Times New Roman" w:hAnsi="Times New Roman"/>
                <w:b/>
              </w:rPr>
              <w:t>02</w:t>
            </w:r>
          </w:p>
        </w:tc>
      </w:tr>
      <w:tr w:rsidR="00730287" w:rsidRPr="00845EAD" w:rsidTr="00730287">
        <w:trPr>
          <w:trHeight w:val="685"/>
        </w:trPr>
        <w:tc>
          <w:tcPr>
            <w:tcW w:w="3227" w:type="dxa"/>
          </w:tcPr>
          <w:p w:rsidR="00730287" w:rsidRPr="00845EAD" w:rsidRDefault="00730287" w:rsidP="008E0391">
            <w:pPr>
              <w:spacing w:after="0" w:line="240" w:lineRule="auto"/>
              <w:ind w:left="348"/>
              <w:rPr>
                <w:rFonts w:ascii="Times New Roman" w:hAnsi="Times New Roman"/>
                <w:b/>
              </w:rPr>
            </w:pPr>
            <w:proofErr w:type="gramStart"/>
            <w:r w:rsidRPr="00845EAD">
              <w:rPr>
                <w:rFonts w:ascii="Times New Roman" w:hAnsi="Times New Roman"/>
                <w:b/>
              </w:rPr>
              <w:t>KONU</w:t>
            </w:r>
            <w:r w:rsidR="0053237D">
              <w:rPr>
                <w:rFonts w:ascii="Times New Roman" w:hAnsi="Times New Roman"/>
                <w:b/>
              </w:rPr>
              <w:t xml:space="preserve">                                  :</w:t>
            </w:r>
            <w:proofErr w:type="gramEnd"/>
          </w:p>
        </w:tc>
        <w:tc>
          <w:tcPr>
            <w:tcW w:w="6504" w:type="dxa"/>
          </w:tcPr>
          <w:p w:rsidR="00730287" w:rsidRPr="00845EAD" w:rsidRDefault="00730287" w:rsidP="0053237D">
            <w:pPr>
              <w:spacing w:after="0" w:line="240" w:lineRule="auto"/>
              <w:jc w:val="both"/>
              <w:rPr>
                <w:rFonts w:ascii="Times New Roman" w:eastAsia="Arial Unicode MS" w:hAnsi="Times New Roman"/>
              </w:rPr>
            </w:pPr>
            <w:r w:rsidRPr="00845EAD">
              <w:rPr>
                <w:rFonts w:ascii="Times New Roman" w:eastAsia="Arial Unicode MS" w:hAnsi="Times New Roman"/>
              </w:rPr>
              <w:t>% 50 Pamuk %50 Akrilik karışımlı triko (kazak, süveter vb.) ipliğin boyanması esnasında ortaya çıkan fire ve zayiat oranları hakkında;</w:t>
            </w:r>
          </w:p>
        </w:tc>
      </w:tr>
      <w:tr w:rsidR="00730287" w:rsidRPr="00845EAD" w:rsidTr="00730287">
        <w:trPr>
          <w:trHeight w:val="269"/>
        </w:trPr>
        <w:tc>
          <w:tcPr>
            <w:tcW w:w="3227" w:type="dxa"/>
            <w:vAlign w:val="center"/>
          </w:tcPr>
          <w:p w:rsidR="00730287" w:rsidRDefault="00730287" w:rsidP="008E0391">
            <w:pPr>
              <w:spacing w:after="0" w:line="240" w:lineRule="auto"/>
              <w:ind w:left="348"/>
              <w:rPr>
                <w:rFonts w:ascii="Times New Roman" w:hAnsi="Times New Roman"/>
                <w:b/>
              </w:rPr>
            </w:pPr>
          </w:p>
          <w:p w:rsidR="00730287" w:rsidRPr="00845EAD" w:rsidRDefault="00730287" w:rsidP="008E0391">
            <w:pPr>
              <w:spacing w:after="0" w:line="240" w:lineRule="auto"/>
              <w:ind w:left="348"/>
              <w:rPr>
                <w:rFonts w:ascii="Times New Roman" w:hAnsi="Times New Roman"/>
                <w:b/>
              </w:rPr>
            </w:pPr>
            <w:proofErr w:type="gramStart"/>
            <w:r w:rsidRPr="00845EAD">
              <w:rPr>
                <w:rFonts w:ascii="Times New Roman" w:hAnsi="Times New Roman"/>
                <w:b/>
              </w:rPr>
              <w:t>KARAR</w:t>
            </w:r>
            <w:r w:rsidR="00C37727">
              <w:rPr>
                <w:rFonts w:ascii="Times New Roman" w:hAnsi="Times New Roman"/>
                <w:b/>
              </w:rPr>
              <w:t xml:space="preserve">                               :</w:t>
            </w:r>
            <w:proofErr w:type="gramEnd"/>
          </w:p>
        </w:tc>
        <w:tc>
          <w:tcPr>
            <w:tcW w:w="6504" w:type="dxa"/>
          </w:tcPr>
          <w:p w:rsidR="00730287" w:rsidRPr="00845EAD" w:rsidRDefault="00730287" w:rsidP="008E0391">
            <w:pPr>
              <w:spacing w:after="0" w:line="240" w:lineRule="auto"/>
              <w:ind w:left="348"/>
              <w:rPr>
                <w:rFonts w:ascii="Times New Roman" w:hAnsi="Times New Roman"/>
              </w:rPr>
            </w:pPr>
          </w:p>
        </w:tc>
      </w:tr>
    </w:tbl>
    <w:p w:rsidR="005B5549" w:rsidRPr="00266461" w:rsidRDefault="005B5549" w:rsidP="008E0391">
      <w:pPr>
        <w:pStyle w:val="Balk1"/>
        <w:spacing w:before="0" w:after="0"/>
        <w:ind w:left="2472" w:firstLine="708"/>
        <w:jc w:val="both"/>
        <w:rPr>
          <w:rFonts w:ascii="Times New Roman" w:eastAsia="Arial Unicode MS" w:hAnsi="Times New Roman" w:cs="Times New Roman"/>
          <w:b w:val="0"/>
          <w:sz w:val="22"/>
          <w:szCs w:val="22"/>
        </w:rPr>
      </w:pPr>
      <w:r w:rsidRPr="00266461">
        <w:rPr>
          <w:rFonts w:ascii="Times New Roman" w:eastAsia="Arial Unicode MS" w:hAnsi="Times New Roman" w:cs="Times New Roman"/>
          <w:b w:val="0"/>
          <w:sz w:val="22"/>
          <w:szCs w:val="22"/>
        </w:rPr>
        <w:t xml:space="preserve">% 50 Pamuk %50 Akrilik karışımlı triko ipliğinin boyama işlemleri sırasında; </w:t>
      </w:r>
    </w:p>
    <w:p w:rsidR="005B5549" w:rsidRPr="00266461" w:rsidRDefault="005B5549" w:rsidP="008E0391">
      <w:pPr>
        <w:tabs>
          <w:tab w:val="left" w:pos="3402"/>
        </w:tabs>
        <w:spacing w:after="0" w:line="240" w:lineRule="auto"/>
        <w:ind w:left="348"/>
        <w:jc w:val="both"/>
        <w:rPr>
          <w:rFonts w:ascii="Times New Roman" w:eastAsia="Arial Unicode MS" w:hAnsi="Times New Roman"/>
          <w:b/>
        </w:rPr>
      </w:pPr>
      <w:r>
        <w:rPr>
          <w:rFonts w:ascii="Times New Roman" w:eastAsia="Arial Unicode MS" w:hAnsi="Times New Roman"/>
          <w:b/>
        </w:rPr>
        <w:t xml:space="preserve">                                                  </w:t>
      </w:r>
      <w:r w:rsidRPr="00266461">
        <w:rPr>
          <w:rFonts w:ascii="Times New Roman" w:eastAsia="Arial Unicode MS" w:hAnsi="Times New Roman"/>
          <w:b/>
        </w:rPr>
        <w:t xml:space="preserve">% 2 - % 3 </w:t>
      </w:r>
      <w:r w:rsidRPr="00F86284">
        <w:rPr>
          <w:rFonts w:ascii="Times New Roman" w:eastAsia="Arial Unicode MS" w:hAnsi="Times New Roman"/>
        </w:rPr>
        <w:t>oranında fire ve zayiat meydana geldiğine karar verilmiştir.</w:t>
      </w:r>
      <w:r w:rsidRPr="00266461">
        <w:rPr>
          <w:rFonts w:ascii="Times New Roman" w:eastAsia="Arial Unicode MS" w:hAnsi="Times New Roman"/>
          <w:b/>
        </w:rPr>
        <w:t xml:space="preserve">                     </w:t>
      </w:r>
    </w:p>
    <w:p w:rsidR="005B5549" w:rsidRDefault="005B5549" w:rsidP="008E0391">
      <w:pPr>
        <w:spacing w:after="0"/>
        <w:ind w:left="348"/>
        <w:jc w:val="both"/>
        <w:rPr>
          <w:rFonts w:eastAsia="Arial Unicode MS"/>
          <w:b/>
          <w:sz w:val="24"/>
          <w:szCs w:val="24"/>
        </w:rPr>
      </w:pPr>
    </w:p>
    <w:p w:rsidR="005B5549" w:rsidRDefault="005B5549" w:rsidP="008E0391">
      <w:pPr>
        <w:ind w:left="348"/>
        <w:jc w:val="both"/>
        <w:rPr>
          <w:rFonts w:eastAsia="Arial Unicode MS"/>
          <w:b/>
          <w:sz w:val="24"/>
          <w:szCs w:val="24"/>
        </w:rPr>
      </w:pPr>
    </w:p>
    <w:p w:rsidR="005B5549" w:rsidRDefault="005B5549" w:rsidP="008E0391">
      <w:pPr>
        <w:ind w:left="348"/>
        <w:jc w:val="both"/>
        <w:rPr>
          <w:rFonts w:eastAsia="Arial Unicode MS"/>
          <w:b/>
          <w:sz w:val="24"/>
          <w:szCs w:val="24"/>
        </w:rPr>
      </w:pPr>
    </w:p>
    <w:p w:rsidR="005B5549" w:rsidRDefault="005B5549" w:rsidP="008E0391">
      <w:pPr>
        <w:ind w:left="348"/>
        <w:jc w:val="both"/>
        <w:rPr>
          <w:rFonts w:eastAsia="Arial Unicode MS"/>
          <w:b/>
          <w:sz w:val="24"/>
          <w:szCs w:val="24"/>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D24136" w:rsidRDefault="00D24136" w:rsidP="008E0391">
      <w:pPr>
        <w:pStyle w:val="GvdeMetni"/>
        <w:tabs>
          <w:tab w:val="left" w:pos="3402"/>
        </w:tabs>
        <w:ind w:left="348"/>
        <w:jc w:val="both"/>
        <w:rPr>
          <w:rFonts w:eastAsia="Arial Unicode MS"/>
          <w:szCs w:val="22"/>
        </w:rPr>
      </w:pPr>
    </w:p>
    <w:tbl>
      <w:tblPr>
        <w:tblW w:w="11007" w:type="dxa"/>
        <w:tblLayout w:type="fixed"/>
        <w:tblLook w:val="00A0" w:firstRow="1" w:lastRow="0" w:firstColumn="1" w:lastColumn="0" w:noHBand="0" w:noVBand="0"/>
      </w:tblPr>
      <w:tblGrid>
        <w:gridCol w:w="3227"/>
        <w:gridCol w:w="236"/>
        <w:gridCol w:w="7544"/>
      </w:tblGrid>
      <w:tr w:rsidR="005B5549" w:rsidRPr="00845EAD" w:rsidTr="0053237D">
        <w:trPr>
          <w:trHeight w:val="265"/>
        </w:trPr>
        <w:tc>
          <w:tcPr>
            <w:tcW w:w="3227" w:type="dxa"/>
            <w:vAlign w:val="center"/>
          </w:tcPr>
          <w:p w:rsidR="005B5549" w:rsidRPr="00845EAD" w:rsidRDefault="005B5549" w:rsidP="0053237D">
            <w:pPr>
              <w:spacing w:after="0" w:line="240" w:lineRule="auto"/>
              <w:ind w:left="348" w:right="-534"/>
              <w:rPr>
                <w:rFonts w:ascii="Times New Roman" w:hAnsi="Times New Roman"/>
                <w:b/>
              </w:rPr>
            </w:pPr>
            <w:r w:rsidRPr="00845EAD">
              <w:rPr>
                <w:rFonts w:ascii="Times New Roman" w:hAnsi="Times New Roman"/>
                <w:b/>
              </w:rPr>
              <w:lastRenderedPageBreak/>
              <w:t xml:space="preserve">MESLEK KOMİTE </w:t>
            </w:r>
            <w:proofErr w:type="gramStart"/>
            <w:r w:rsidRPr="00845EAD">
              <w:rPr>
                <w:rFonts w:ascii="Times New Roman" w:hAnsi="Times New Roman"/>
                <w:b/>
              </w:rPr>
              <w:t>NO</w:t>
            </w:r>
            <w:r w:rsidR="0053237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53237D">
            <w:pPr>
              <w:spacing w:after="0" w:line="240" w:lineRule="auto"/>
              <w:rPr>
                <w:rFonts w:ascii="Times New Roman" w:hAnsi="Times New Roman"/>
                <w:b/>
              </w:rPr>
            </w:pPr>
            <w:r w:rsidRPr="00845EAD">
              <w:rPr>
                <w:rFonts w:ascii="Times New Roman" w:hAnsi="Times New Roman"/>
                <w:b/>
              </w:rPr>
              <w:t>12</w:t>
            </w:r>
          </w:p>
        </w:tc>
      </w:tr>
      <w:tr w:rsidR="005B5549" w:rsidRPr="00845EAD" w:rsidTr="0053237D">
        <w:trPr>
          <w:trHeight w:val="265"/>
        </w:trPr>
        <w:tc>
          <w:tcPr>
            <w:tcW w:w="3227"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53237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53237D">
            <w:pPr>
              <w:spacing w:after="0" w:line="240" w:lineRule="auto"/>
              <w:rPr>
                <w:rFonts w:ascii="Times New Roman" w:hAnsi="Times New Roman"/>
                <w:b/>
              </w:rPr>
            </w:pPr>
            <w:r w:rsidRPr="00845EAD">
              <w:rPr>
                <w:rFonts w:ascii="Times New Roman" w:hAnsi="Times New Roman"/>
                <w:b/>
              </w:rPr>
              <w:t>10.02.2009</w:t>
            </w:r>
          </w:p>
        </w:tc>
      </w:tr>
      <w:tr w:rsidR="005B5549" w:rsidRPr="00845EAD" w:rsidTr="0053237D">
        <w:trPr>
          <w:trHeight w:val="245"/>
        </w:trPr>
        <w:tc>
          <w:tcPr>
            <w:tcW w:w="3227"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KARAR </w:t>
            </w:r>
            <w:proofErr w:type="gramStart"/>
            <w:r w:rsidRPr="00845EAD">
              <w:rPr>
                <w:rFonts w:ascii="Times New Roman" w:hAnsi="Times New Roman"/>
                <w:b/>
              </w:rPr>
              <w:t>NO</w:t>
            </w:r>
            <w:r w:rsidR="0053237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53237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53237D">
        <w:trPr>
          <w:trHeight w:val="685"/>
        </w:trPr>
        <w:tc>
          <w:tcPr>
            <w:tcW w:w="3227"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53237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53237D">
            <w:pPr>
              <w:spacing w:after="0" w:line="240" w:lineRule="auto"/>
              <w:jc w:val="both"/>
              <w:rPr>
                <w:rFonts w:ascii="Times New Roman" w:eastAsia="Arial Unicode MS" w:hAnsi="Times New Roman"/>
              </w:rPr>
            </w:pPr>
            <w:r w:rsidRPr="00845EAD">
              <w:rPr>
                <w:rFonts w:ascii="Times New Roman" w:eastAsia="Arial Unicode MS" w:hAnsi="Times New Roman"/>
              </w:rPr>
              <w:t>İplikten trikotaj örgü kumaş imalatı esnasında ortaya çıkan fire ve zayiat oranları aşağıda belirtildiği gibi tespit edilmiştir.</w:t>
            </w:r>
          </w:p>
        </w:tc>
      </w:tr>
      <w:tr w:rsidR="005B5549" w:rsidRPr="00845EAD" w:rsidTr="0053237D">
        <w:trPr>
          <w:trHeight w:val="269"/>
        </w:trPr>
        <w:tc>
          <w:tcPr>
            <w:tcW w:w="3227"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53237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66461" w:rsidRDefault="005B5549" w:rsidP="008E0391">
      <w:pPr>
        <w:spacing w:after="0" w:line="240" w:lineRule="auto"/>
        <w:ind w:left="2472" w:firstLine="708"/>
        <w:jc w:val="both"/>
        <w:rPr>
          <w:rFonts w:ascii="Times New Roman" w:eastAsia="Arial Unicode MS" w:hAnsi="Times New Roman"/>
        </w:rPr>
      </w:pPr>
      <w:r w:rsidRPr="00266461">
        <w:rPr>
          <w:rFonts w:ascii="Times New Roman" w:eastAsia="Arial Unicode MS" w:hAnsi="Times New Roman"/>
        </w:rPr>
        <w:t xml:space="preserve">Yuvarlak trikotaj örgü makinalarında imal edilen trikotaj örgü kumaşlarda; </w:t>
      </w:r>
    </w:p>
    <w:p w:rsidR="005B5549" w:rsidRPr="00266461" w:rsidRDefault="005B5549" w:rsidP="008E0391">
      <w:pPr>
        <w:spacing w:after="0" w:line="240" w:lineRule="auto"/>
        <w:ind w:left="2472"/>
        <w:jc w:val="both"/>
        <w:rPr>
          <w:rFonts w:ascii="Times New Roman" w:eastAsia="Arial Unicode MS" w:hAnsi="Times New Roman"/>
        </w:rPr>
      </w:pPr>
      <w:r w:rsidRPr="00266461">
        <w:rPr>
          <w:rFonts w:ascii="Times New Roman" w:eastAsia="Arial Unicode MS" w:hAnsi="Times New Roman"/>
        </w:rPr>
        <w:t xml:space="preserve">                    </w:t>
      </w:r>
    </w:p>
    <w:p w:rsidR="005B5549" w:rsidRPr="00266461" w:rsidRDefault="00C55E8A" w:rsidP="008E0391">
      <w:pPr>
        <w:spacing w:after="0" w:line="240" w:lineRule="auto"/>
        <w:ind w:left="2472"/>
        <w:jc w:val="both"/>
        <w:rPr>
          <w:rFonts w:ascii="Times New Roman" w:eastAsia="Arial Unicode MS" w:hAnsi="Times New Roman"/>
        </w:rPr>
      </w:pPr>
      <w:r>
        <w:rPr>
          <w:rFonts w:ascii="Times New Roman" w:eastAsia="Arial Unicode MS" w:hAnsi="Times New Roman"/>
        </w:rPr>
        <w:t xml:space="preserve">                   % 3, 5 ile % 5 </w:t>
      </w:r>
      <w:r w:rsidR="005B5549" w:rsidRPr="00266461">
        <w:rPr>
          <w:rFonts w:ascii="Times New Roman" w:eastAsia="Arial Unicode MS" w:hAnsi="Times New Roman"/>
        </w:rPr>
        <w:t xml:space="preserve">arasında fire </w:t>
      </w:r>
    </w:p>
    <w:p w:rsidR="005B5549" w:rsidRPr="00266461" w:rsidRDefault="005B5549" w:rsidP="008E0391">
      <w:pPr>
        <w:spacing w:after="0" w:line="240" w:lineRule="auto"/>
        <w:ind w:left="2472"/>
        <w:jc w:val="both"/>
        <w:rPr>
          <w:rFonts w:ascii="Times New Roman" w:eastAsia="Arial Unicode MS" w:hAnsi="Times New Roman"/>
        </w:rPr>
      </w:pPr>
      <w:r w:rsidRPr="00266461">
        <w:rPr>
          <w:rFonts w:ascii="Times New Roman" w:eastAsia="Arial Unicode MS" w:hAnsi="Times New Roman"/>
        </w:rPr>
        <w:t xml:space="preserve">                   % 0,</w:t>
      </w:r>
      <w:proofErr w:type="gramStart"/>
      <w:r w:rsidRPr="00266461">
        <w:rPr>
          <w:rFonts w:ascii="Times New Roman" w:eastAsia="Arial Unicode MS" w:hAnsi="Times New Roman"/>
        </w:rPr>
        <w:t xml:space="preserve">6  </w:t>
      </w:r>
      <w:r w:rsidR="00C55E8A">
        <w:rPr>
          <w:rFonts w:ascii="Times New Roman" w:eastAsia="Arial Unicode MS" w:hAnsi="Times New Roman"/>
        </w:rPr>
        <w:t>ile</w:t>
      </w:r>
      <w:proofErr w:type="gramEnd"/>
      <w:r w:rsidR="00C55E8A">
        <w:rPr>
          <w:rFonts w:ascii="Times New Roman" w:eastAsia="Arial Unicode MS" w:hAnsi="Times New Roman"/>
        </w:rPr>
        <w:t xml:space="preserve"> % 0,9 </w:t>
      </w:r>
      <w:r w:rsidRPr="00266461">
        <w:rPr>
          <w:rFonts w:ascii="Times New Roman" w:eastAsia="Arial Unicode MS" w:hAnsi="Times New Roman"/>
        </w:rPr>
        <w:t>arasında defolu kumaş ortaya çıkmaktadır.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CA59F6" w:rsidRDefault="00CA59F6"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1007" w:type="dxa"/>
        <w:tblLayout w:type="fixed"/>
        <w:tblLook w:val="00A0" w:firstRow="1" w:lastRow="0" w:firstColumn="1" w:lastColumn="0" w:noHBand="0" w:noVBand="0"/>
      </w:tblPr>
      <w:tblGrid>
        <w:gridCol w:w="3227"/>
        <w:gridCol w:w="236"/>
        <w:gridCol w:w="7544"/>
      </w:tblGrid>
      <w:tr w:rsidR="005B5549" w:rsidRPr="00845EAD" w:rsidTr="0053237D">
        <w:trPr>
          <w:trHeight w:val="265"/>
        </w:trPr>
        <w:tc>
          <w:tcPr>
            <w:tcW w:w="3227"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lastRenderedPageBreak/>
              <w:t xml:space="preserve">MESLEK KOMİTE </w:t>
            </w:r>
            <w:proofErr w:type="gramStart"/>
            <w:r w:rsidRPr="00845EAD">
              <w:rPr>
                <w:rFonts w:ascii="Times New Roman" w:hAnsi="Times New Roman"/>
                <w:b/>
              </w:rPr>
              <w:t>NO</w:t>
            </w:r>
            <w:r w:rsidR="0053237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53237D">
            <w:pPr>
              <w:spacing w:after="0" w:line="240" w:lineRule="auto"/>
              <w:rPr>
                <w:rFonts w:ascii="Times New Roman" w:hAnsi="Times New Roman"/>
                <w:b/>
              </w:rPr>
            </w:pPr>
            <w:r w:rsidRPr="00845EAD">
              <w:rPr>
                <w:rFonts w:ascii="Times New Roman" w:hAnsi="Times New Roman"/>
                <w:b/>
              </w:rPr>
              <w:t>12</w:t>
            </w:r>
          </w:p>
        </w:tc>
      </w:tr>
      <w:tr w:rsidR="005B5549" w:rsidRPr="00845EAD" w:rsidTr="0053237D">
        <w:trPr>
          <w:trHeight w:val="265"/>
        </w:trPr>
        <w:tc>
          <w:tcPr>
            <w:tcW w:w="3227"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53237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53237D">
            <w:pPr>
              <w:spacing w:after="0" w:line="240" w:lineRule="auto"/>
              <w:rPr>
                <w:rFonts w:ascii="Times New Roman" w:hAnsi="Times New Roman"/>
                <w:b/>
              </w:rPr>
            </w:pPr>
            <w:r w:rsidRPr="00845EAD">
              <w:rPr>
                <w:rFonts w:ascii="Times New Roman" w:hAnsi="Times New Roman"/>
                <w:b/>
              </w:rPr>
              <w:t>10.02.2009</w:t>
            </w:r>
          </w:p>
        </w:tc>
      </w:tr>
      <w:tr w:rsidR="005B5549" w:rsidRPr="00845EAD" w:rsidTr="0053237D">
        <w:trPr>
          <w:trHeight w:val="245"/>
        </w:trPr>
        <w:tc>
          <w:tcPr>
            <w:tcW w:w="3227"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KARAR </w:t>
            </w:r>
            <w:proofErr w:type="gramStart"/>
            <w:r w:rsidRPr="00845EAD">
              <w:rPr>
                <w:rFonts w:ascii="Times New Roman" w:hAnsi="Times New Roman"/>
                <w:b/>
              </w:rPr>
              <w:t>NO</w:t>
            </w:r>
            <w:r w:rsidR="0053237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53237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53237D">
        <w:trPr>
          <w:trHeight w:val="685"/>
        </w:trPr>
        <w:tc>
          <w:tcPr>
            <w:tcW w:w="3227"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53237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53237D">
            <w:pPr>
              <w:spacing w:after="0" w:line="240" w:lineRule="auto"/>
              <w:jc w:val="both"/>
              <w:rPr>
                <w:rFonts w:ascii="Times New Roman" w:eastAsia="Arial Unicode MS" w:hAnsi="Times New Roman"/>
              </w:rPr>
            </w:pPr>
            <w:r w:rsidRPr="00845EAD">
              <w:rPr>
                <w:rFonts w:ascii="Times New Roman" w:eastAsia="Arial Unicode MS" w:hAnsi="Times New Roman"/>
              </w:rPr>
              <w:t xml:space="preserve">Ham iplikten </w:t>
            </w:r>
            <w:proofErr w:type="spellStart"/>
            <w:r w:rsidRPr="00845EAD">
              <w:rPr>
                <w:rFonts w:ascii="Times New Roman" w:eastAsia="Arial Unicode MS" w:hAnsi="Times New Roman"/>
              </w:rPr>
              <w:t>kasarlı</w:t>
            </w:r>
            <w:proofErr w:type="spellEnd"/>
            <w:r w:rsidRPr="00845EAD">
              <w:rPr>
                <w:rFonts w:ascii="Times New Roman" w:eastAsia="Arial Unicode MS" w:hAnsi="Times New Roman"/>
              </w:rPr>
              <w:t xml:space="preserve"> ve boyalı iplik imalatı esnasında ortaya çıkan fire ve zayiat oranları aşağıda belirtildiği gibi tespit edilmiştir.</w:t>
            </w:r>
          </w:p>
        </w:tc>
      </w:tr>
      <w:tr w:rsidR="005B5549" w:rsidRPr="00845EAD" w:rsidTr="0053237D">
        <w:trPr>
          <w:trHeight w:val="269"/>
        </w:trPr>
        <w:tc>
          <w:tcPr>
            <w:tcW w:w="3227"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53237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66461" w:rsidRDefault="005B5549" w:rsidP="008E0391">
      <w:pPr>
        <w:spacing w:after="0" w:line="240" w:lineRule="auto"/>
        <w:ind w:left="2472" w:firstLine="708"/>
        <w:jc w:val="both"/>
        <w:rPr>
          <w:rFonts w:ascii="Times New Roman" w:eastAsia="Arial Unicode MS" w:hAnsi="Times New Roman"/>
        </w:rPr>
      </w:pPr>
      <w:proofErr w:type="spellStart"/>
      <w:r w:rsidRPr="00266461">
        <w:rPr>
          <w:rFonts w:ascii="Times New Roman" w:eastAsia="Arial Unicode MS" w:hAnsi="Times New Roman"/>
        </w:rPr>
        <w:t>Kasarlı</w:t>
      </w:r>
      <w:proofErr w:type="spellEnd"/>
      <w:r w:rsidRPr="00266461">
        <w:rPr>
          <w:rFonts w:ascii="Times New Roman" w:eastAsia="Arial Unicode MS" w:hAnsi="Times New Roman"/>
        </w:rPr>
        <w:t xml:space="preserve">  </w:t>
      </w:r>
      <w:r>
        <w:rPr>
          <w:rFonts w:ascii="Times New Roman" w:eastAsia="Arial Unicode MS" w:hAnsi="Times New Roman"/>
        </w:rPr>
        <w:t>ve</w:t>
      </w:r>
      <w:r w:rsidRPr="00266461">
        <w:rPr>
          <w:rFonts w:ascii="Times New Roman" w:eastAsia="Arial Unicode MS" w:hAnsi="Times New Roman"/>
        </w:rPr>
        <w:t xml:space="preserve"> boyalı iplik imalatında;</w:t>
      </w:r>
    </w:p>
    <w:p w:rsidR="005B5549" w:rsidRPr="00266461" w:rsidRDefault="005B5549" w:rsidP="008E0391">
      <w:pPr>
        <w:spacing w:after="0" w:line="240" w:lineRule="auto"/>
        <w:ind w:left="348"/>
        <w:jc w:val="both"/>
        <w:rPr>
          <w:rFonts w:ascii="Times New Roman" w:eastAsia="Arial Unicode MS" w:hAnsi="Times New Roman"/>
        </w:rPr>
      </w:pPr>
      <w:r w:rsidRPr="00266461">
        <w:rPr>
          <w:rFonts w:ascii="Times New Roman" w:eastAsia="Arial Unicode MS" w:hAnsi="Times New Roman"/>
        </w:rPr>
        <w:t xml:space="preserve">                       </w:t>
      </w:r>
    </w:p>
    <w:p w:rsidR="005B5549" w:rsidRPr="00266461" w:rsidRDefault="005B5549" w:rsidP="008E0391">
      <w:pPr>
        <w:spacing w:after="0" w:line="240" w:lineRule="auto"/>
        <w:ind w:left="2472" w:firstLine="708"/>
        <w:jc w:val="both"/>
        <w:rPr>
          <w:rFonts w:ascii="Times New Roman" w:eastAsia="Arial Unicode MS" w:hAnsi="Times New Roman"/>
        </w:rPr>
      </w:pPr>
      <w:r w:rsidRPr="00266461">
        <w:rPr>
          <w:rFonts w:ascii="Times New Roman" w:eastAsia="Arial Unicode MS" w:hAnsi="Times New Roman"/>
        </w:rPr>
        <w:t xml:space="preserve">% 0, 9 ile % 1,1 arasında fire </w:t>
      </w:r>
    </w:p>
    <w:p w:rsidR="005B5549" w:rsidRPr="00266461" w:rsidRDefault="005B5549" w:rsidP="008E0391">
      <w:pPr>
        <w:spacing w:after="0" w:line="240" w:lineRule="auto"/>
        <w:ind w:left="348"/>
        <w:jc w:val="both"/>
        <w:rPr>
          <w:rFonts w:ascii="Times New Roman" w:eastAsia="Arial Unicode MS" w:hAnsi="Times New Roman"/>
        </w:rPr>
      </w:pPr>
      <w:r w:rsidRPr="00266461">
        <w:rPr>
          <w:rFonts w:ascii="Times New Roman" w:eastAsia="Arial Unicode MS" w:hAnsi="Times New Roman"/>
        </w:rPr>
        <w:t xml:space="preserve">                       </w:t>
      </w:r>
    </w:p>
    <w:p w:rsidR="005B5549" w:rsidRPr="00266461" w:rsidRDefault="005B5549" w:rsidP="008E0391">
      <w:pPr>
        <w:spacing w:after="0" w:line="240" w:lineRule="auto"/>
        <w:ind w:left="2472" w:firstLine="708"/>
        <w:jc w:val="both"/>
        <w:rPr>
          <w:rFonts w:ascii="Times New Roman" w:eastAsia="Arial Unicode MS" w:hAnsi="Times New Roman"/>
        </w:rPr>
      </w:pPr>
      <w:r w:rsidRPr="00266461">
        <w:rPr>
          <w:rFonts w:ascii="Times New Roman" w:eastAsia="Arial Unicode MS" w:hAnsi="Times New Roman"/>
        </w:rPr>
        <w:t>% 0, 8 ile % 1, 2 arasında üstüpü ortaya çıkmaktadır.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0E483E" w:rsidRDefault="000E483E" w:rsidP="008E0391">
      <w:pPr>
        <w:pStyle w:val="GvdeMetni"/>
        <w:tabs>
          <w:tab w:val="left" w:pos="3402"/>
        </w:tabs>
        <w:ind w:left="348"/>
        <w:jc w:val="both"/>
        <w:rPr>
          <w:rFonts w:eastAsia="Arial Unicode MS"/>
          <w:szCs w:val="22"/>
        </w:rPr>
      </w:pPr>
    </w:p>
    <w:p w:rsidR="000E483E" w:rsidRDefault="000E483E"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tbl>
      <w:tblPr>
        <w:tblW w:w="10865" w:type="dxa"/>
        <w:tblLayout w:type="fixed"/>
        <w:tblLook w:val="00A0" w:firstRow="1" w:lastRow="0" w:firstColumn="1" w:lastColumn="0" w:noHBand="0" w:noVBand="0"/>
      </w:tblPr>
      <w:tblGrid>
        <w:gridCol w:w="3085"/>
        <w:gridCol w:w="236"/>
        <w:gridCol w:w="7544"/>
      </w:tblGrid>
      <w:tr w:rsidR="005B5549" w:rsidRPr="00845EAD" w:rsidTr="009C3DDE">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lastRenderedPageBreak/>
              <w:t xml:space="preserve">MESLEK KOMİTE </w:t>
            </w:r>
            <w:proofErr w:type="gramStart"/>
            <w:r w:rsidRPr="00845EAD">
              <w:rPr>
                <w:rFonts w:ascii="Times New Roman" w:hAnsi="Times New Roman"/>
                <w:b/>
              </w:rPr>
              <w:t>NO</w:t>
            </w:r>
            <w:r w:rsidR="009C3DDE">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3DDE">
            <w:pPr>
              <w:spacing w:after="0" w:line="240" w:lineRule="auto"/>
              <w:rPr>
                <w:rFonts w:ascii="Times New Roman" w:hAnsi="Times New Roman"/>
                <w:b/>
              </w:rPr>
            </w:pPr>
            <w:r w:rsidRPr="00845EAD">
              <w:rPr>
                <w:rFonts w:ascii="Times New Roman" w:hAnsi="Times New Roman"/>
                <w:b/>
              </w:rPr>
              <w:t>12</w:t>
            </w:r>
          </w:p>
        </w:tc>
      </w:tr>
      <w:tr w:rsidR="005B5549" w:rsidRPr="00845EAD" w:rsidTr="009C3DDE">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9C3DDE">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3DDE">
            <w:pPr>
              <w:spacing w:after="0" w:line="240" w:lineRule="auto"/>
              <w:rPr>
                <w:rFonts w:ascii="Times New Roman" w:hAnsi="Times New Roman"/>
                <w:b/>
              </w:rPr>
            </w:pPr>
            <w:r w:rsidRPr="00845EAD">
              <w:rPr>
                <w:rFonts w:ascii="Times New Roman" w:hAnsi="Times New Roman"/>
                <w:b/>
              </w:rPr>
              <w:t>10.02.2009</w:t>
            </w:r>
          </w:p>
        </w:tc>
      </w:tr>
      <w:tr w:rsidR="005B5549" w:rsidRPr="00845EAD" w:rsidTr="009C3DDE">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9C3DDE">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9C3DDE">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9C3DDE">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9C3DDE">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3DDE">
            <w:pPr>
              <w:spacing w:after="0" w:line="240" w:lineRule="auto"/>
              <w:jc w:val="both"/>
              <w:rPr>
                <w:rFonts w:ascii="Times New Roman" w:eastAsia="Arial Unicode MS" w:hAnsi="Times New Roman"/>
              </w:rPr>
            </w:pPr>
            <w:r w:rsidRPr="00845EAD">
              <w:rPr>
                <w:rFonts w:ascii="Times New Roman" w:eastAsia="Arial Unicode MS" w:hAnsi="Times New Roman"/>
              </w:rPr>
              <w:t>İmalat esnasında kesim ve dikim işlemleri sırasında hazır perde ve fonlar, yatak örtüsü takımları ve nevresim takımları, oval yuvarlak ve köşeli masa örtüleri için fire ve zayiat oranları hakkında;</w:t>
            </w:r>
          </w:p>
          <w:p w:rsidR="005B5549" w:rsidRPr="00845EAD" w:rsidRDefault="005B5549" w:rsidP="008E0391">
            <w:pPr>
              <w:spacing w:after="0" w:line="240" w:lineRule="auto"/>
              <w:ind w:left="348"/>
              <w:jc w:val="both"/>
              <w:rPr>
                <w:rFonts w:ascii="Times New Roman" w:eastAsia="Arial Unicode MS" w:hAnsi="Times New Roman"/>
              </w:rPr>
            </w:pPr>
          </w:p>
        </w:tc>
      </w:tr>
      <w:tr w:rsidR="005B5549" w:rsidRPr="00845EAD" w:rsidTr="009C3DDE">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9C3DDE">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66461" w:rsidRDefault="005B5549" w:rsidP="008E0391">
      <w:pPr>
        <w:spacing w:after="0" w:line="240" w:lineRule="auto"/>
        <w:ind w:left="3180"/>
        <w:jc w:val="both"/>
        <w:rPr>
          <w:rFonts w:ascii="Times New Roman" w:eastAsia="Arial Unicode MS" w:hAnsi="Times New Roman"/>
        </w:rPr>
      </w:pPr>
      <w:r>
        <w:rPr>
          <w:rFonts w:ascii="Times New Roman" w:eastAsia="Arial Unicode MS" w:hAnsi="Times New Roman"/>
        </w:rPr>
        <w:t>Hazır perde ve fonlar için</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Pr="00266461">
        <w:rPr>
          <w:rFonts w:ascii="Times New Roman" w:eastAsia="Arial Unicode MS" w:hAnsi="Times New Roman"/>
        </w:rPr>
        <w:t>% 12 –14</w:t>
      </w:r>
    </w:p>
    <w:p w:rsidR="005B5549" w:rsidRPr="00266461" w:rsidRDefault="005B5549" w:rsidP="008E0391">
      <w:pPr>
        <w:spacing w:after="0" w:line="240" w:lineRule="auto"/>
        <w:ind w:left="3180"/>
        <w:jc w:val="both"/>
        <w:rPr>
          <w:rFonts w:ascii="Times New Roman" w:eastAsia="Arial Unicode MS" w:hAnsi="Times New Roman"/>
        </w:rPr>
      </w:pPr>
      <w:r w:rsidRPr="00266461">
        <w:rPr>
          <w:rFonts w:ascii="Times New Roman" w:eastAsia="Arial Unicode MS" w:hAnsi="Times New Roman"/>
        </w:rPr>
        <w:t>Yatak örtü</w:t>
      </w:r>
      <w:r>
        <w:rPr>
          <w:rFonts w:ascii="Times New Roman" w:eastAsia="Arial Unicode MS" w:hAnsi="Times New Roman"/>
        </w:rPr>
        <w:t>sü ve nevresim takımları için</w:t>
      </w:r>
      <w:r>
        <w:rPr>
          <w:rFonts w:ascii="Times New Roman" w:eastAsia="Arial Unicode MS" w:hAnsi="Times New Roman"/>
        </w:rPr>
        <w:tab/>
      </w:r>
      <w:r>
        <w:rPr>
          <w:rFonts w:ascii="Times New Roman" w:eastAsia="Arial Unicode MS" w:hAnsi="Times New Roman"/>
        </w:rPr>
        <w:tab/>
      </w:r>
      <w:r w:rsidRPr="00266461">
        <w:rPr>
          <w:rFonts w:ascii="Times New Roman" w:eastAsia="Arial Unicode MS" w:hAnsi="Times New Roman"/>
        </w:rPr>
        <w:t>% 15 – 17</w:t>
      </w:r>
    </w:p>
    <w:p w:rsidR="005B5549" w:rsidRPr="00266461" w:rsidRDefault="005B5549" w:rsidP="008E0391">
      <w:pPr>
        <w:spacing w:after="0" w:line="240" w:lineRule="auto"/>
        <w:ind w:left="3180"/>
        <w:jc w:val="both"/>
        <w:rPr>
          <w:rFonts w:ascii="Times New Roman" w:eastAsia="Arial Unicode MS" w:hAnsi="Times New Roman"/>
        </w:rPr>
      </w:pPr>
      <w:r>
        <w:rPr>
          <w:rFonts w:ascii="Times New Roman" w:eastAsia="Arial Unicode MS" w:hAnsi="Times New Roman"/>
        </w:rPr>
        <w:t>Masa örtüleri için</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Pr="00266461">
        <w:rPr>
          <w:rFonts w:ascii="Times New Roman" w:eastAsia="Arial Unicode MS" w:hAnsi="Times New Roman"/>
        </w:rPr>
        <w:tab/>
        <w:t>% 10</w:t>
      </w:r>
    </w:p>
    <w:p w:rsidR="005B5549" w:rsidRPr="00266461" w:rsidRDefault="005B5549" w:rsidP="008E0391">
      <w:pPr>
        <w:spacing w:after="0" w:line="240" w:lineRule="auto"/>
        <w:ind w:left="3180"/>
        <w:jc w:val="both"/>
        <w:rPr>
          <w:rFonts w:ascii="Times New Roman" w:eastAsia="Arial Unicode MS" w:hAnsi="Times New Roman"/>
        </w:rPr>
      </w:pPr>
      <w:r w:rsidRPr="00266461">
        <w:rPr>
          <w:rFonts w:ascii="Times New Roman" w:eastAsia="Arial Unicode MS" w:hAnsi="Times New Roman"/>
        </w:rPr>
        <w:t xml:space="preserve">Oval yuvarlak </w:t>
      </w:r>
      <w:r>
        <w:rPr>
          <w:rFonts w:ascii="Times New Roman" w:eastAsia="Arial Unicode MS" w:hAnsi="Times New Roman"/>
        </w:rPr>
        <w:t>ve</w:t>
      </w:r>
      <w:r w:rsidRPr="00266461">
        <w:rPr>
          <w:rFonts w:ascii="Times New Roman" w:eastAsia="Arial Unicode MS" w:hAnsi="Times New Roman"/>
        </w:rPr>
        <w:t xml:space="preserve"> köşe</w:t>
      </w:r>
      <w:r>
        <w:rPr>
          <w:rFonts w:ascii="Times New Roman" w:eastAsia="Arial Unicode MS" w:hAnsi="Times New Roman"/>
        </w:rPr>
        <w:t>li masa örtüleri için</w:t>
      </w:r>
      <w:r>
        <w:rPr>
          <w:rFonts w:ascii="Times New Roman" w:eastAsia="Arial Unicode MS" w:hAnsi="Times New Roman"/>
        </w:rPr>
        <w:tab/>
      </w:r>
      <w:r w:rsidRPr="00266461">
        <w:rPr>
          <w:rFonts w:ascii="Times New Roman" w:eastAsia="Arial Unicode MS" w:hAnsi="Times New Roman"/>
        </w:rPr>
        <w:tab/>
        <w:t>% 13-14</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2D7331" w:rsidRDefault="002D7331" w:rsidP="008E0391">
      <w:pPr>
        <w:pStyle w:val="GvdeMetni"/>
        <w:tabs>
          <w:tab w:val="left" w:pos="3402"/>
        </w:tabs>
        <w:ind w:left="348"/>
        <w:jc w:val="both"/>
        <w:rPr>
          <w:rFonts w:eastAsia="Arial Unicode MS"/>
          <w:szCs w:val="22"/>
        </w:rPr>
      </w:pPr>
    </w:p>
    <w:p w:rsidR="002D7331" w:rsidRDefault="002D7331" w:rsidP="008E0391">
      <w:pPr>
        <w:pStyle w:val="GvdeMetni"/>
        <w:tabs>
          <w:tab w:val="left" w:pos="3402"/>
        </w:tabs>
        <w:ind w:left="348"/>
        <w:jc w:val="both"/>
        <w:rPr>
          <w:rFonts w:eastAsia="Arial Unicode MS"/>
          <w:szCs w:val="22"/>
        </w:rPr>
      </w:pPr>
    </w:p>
    <w:p w:rsidR="002D7331" w:rsidRDefault="002D7331" w:rsidP="008E0391">
      <w:pPr>
        <w:pStyle w:val="GvdeMetni"/>
        <w:tabs>
          <w:tab w:val="left" w:pos="3402"/>
        </w:tabs>
        <w:ind w:left="348"/>
        <w:jc w:val="both"/>
        <w:rPr>
          <w:rFonts w:eastAsia="Arial Unicode MS"/>
          <w:szCs w:val="22"/>
        </w:rPr>
      </w:pPr>
    </w:p>
    <w:p w:rsidR="002D7331" w:rsidRDefault="002D7331"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1149" w:type="dxa"/>
        <w:tblLayout w:type="fixed"/>
        <w:tblLook w:val="00A0" w:firstRow="1" w:lastRow="0" w:firstColumn="1" w:lastColumn="0" w:noHBand="0" w:noVBand="0"/>
      </w:tblPr>
      <w:tblGrid>
        <w:gridCol w:w="3369"/>
        <w:gridCol w:w="236"/>
        <w:gridCol w:w="7544"/>
      </w:tblGrid>
      <w:tr w:rsidR="005B5549" w:rsidRPr="00845EAD" w:rsidTr="000E483E">
        <w:trPr>
          <w:trHeight w:val="265"/>
        </w:trPr>
        <w:tc>
          <w:tcPr>
            <w:tcW w:w="3369"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0E483E">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0E483E">
            <w:pPr>
              <w:spacing w:after="0" w:line="240" w:lineRule="auto"/>
              <w:rPr>
                <w:rFonts w:ascii="Times New Roman" w:hAnsi="Times New Roman"/>
                <w:b/>
              </w:rPr>
            </w:pPr>
            <w:r w:rsidRPr="00845EAD">
              <w:rPr>
                <w:rFonts w:ascii="Times New Roman" w:hAnsi="Times New Roman"/>
                <w:b/>
              </w:rPr>
              <w:t>12</w:t>
            </w:r>
          </w:p>
        </w:tc>
      </w:tr>
      <w:tr w:rsidR="005B5549" w:rsidRPr="00845EAD" w:rsidTr="000E483E">
        <w:trPr>
          <w:trHeight w:val="265"/>
        </w:trPr>
        <w:tc>
          <w:tcPr>
            <w:tcW w:w="3369"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0E483E">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0E483E">
            <w:pPr>
              <w:spacing w:after="0" w:line="240" w:lineRule="auto"/>
              <w:rPr>
                <w:rFonts w:ascii="Times New Roman" w:hAnsi="Times New Roman"/>
                <w:b/>
              </w:rPr>
            </w:pPr>
            <w:r w:rsidRPr="00845EAD">
              <w:rPr>
                <w:rFonts w:ascii="Times New Roman" w:hAnsi="Times New Roman"/>
                <w:b/>
              </w:rPr>
              <w:t>10.02.2009</w:t>
            </w:r>
          </w:p>
        </w:tc>
      </w:tr>
      <w:tr w:rsidR="005B5549" w:rsidRPr="00845EAD" w:rsidTr="000E483E">
        <w:trPr>
          <w:trHeight w:val="245"/>
        </w:trPr>
        <w:tc>
          <w:tcPr>
            <w:tcW w:w="3369"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KARAR </w:t>
            </w:r>
            <w:proofErr w:type="gramStart"/>
            <w:r w:rsidRPr="00845EAD">
              <w:rPr>
                <w:rFonts w:ascii="Times New Roman" w:hAnsi="Times New Roman"/>
                <w:b/>
              </w:rPr>
              <w:t>NO</w:t>
            </w:r>
            <w:r w:rsidR="000E483E">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0E483E">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0E483E">
        <w:trPr>
          <w:trHeight w:val="685"/>
        </w:trPr>
        <w:tc>
          <w:tcPr>
            <w:tcW w:w="3369"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0E483E">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0E483E">
            <w:pPr>
              <w:spacing w:after="0" w:line="240" w:lineRule="auto"/>
              <w:jc w:val="both"/>
              <w:rPr>
                <w:rFonts w:ascii="Times New Roman" w:eastAsia="Arial Unicode MS" w:hAnsi="Times New Roman"/>
              </w:rPr>
            </w:pPr>
            <w:r w:rsidRPr="00845EAD">
              <w:rPr>
                <w:rFonts w:ascii="Times New Roman" w:eastAsia="Arial Unicode MS" w:hAnsi="Times New Roman"/>
              </w:rPr>
              <w:t xml:space="preserve">İplikten trikotaj örgü kumaş imalatı esnasında ve ham trikotaj örgü kumaştan boyalı trikotaj örgü kumaş sonrasında  ortaya çıkan fire ve zayiat                      oranları </w:t>
            </w:r>
            <w:proofErr w:type="gramStart"/>
            <w:r w:rsidRPr="00845EAD">
              <w:rPr>
                <w:rFonts w:ascii="Times New Roman" w:eastAsia="Arial Unicode MS" w:hAnsi="Times New Roman"/>
              </w:rPr>
              <w:t>hakkında ;</w:t>
            </w:r>
            <w:proofErr w:type="gramEnd"/>
          </w:p>
          <w:p w:rsidR="005B5549" w:rsidRPr="00845EAD" w:rsidRDefault="005B5549" w:rsidP="008E0391">
            <w:pPr>
              <w:spacing w:after="0" w:line="240" w:lineRule="auto"/>
              <w:ind w:left="348"/>
              <w:jc w:val="both"/>
              <w:rPr>
                <w:rFonts w:ascii="Times New Roman" w:eastAsia="Arial Unicode MS" w:hAnsi="Times New Roman"/>
              </w:rPr>
            </w:pPr>
          </w:p>
        </w:tc>
      </w:tr>
      <w:tr w:rsidR="005B5549" w:rsidRPr="00845EAD" w:rsidTr="000E483E">
        <w:trPr>
          <w:trHeight w:val="269"/>
        </w:trPr>
        <w:tc>
          <w:tcPr>
            <w:tcW w:w="3369"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0E483E">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66461" w:rsidRDefault="005B5549" w:rsidP="008E0391">
      <w:pPr>
        <w:spacing w:after="0" w:line="240" w:lineRule="auto"/>
        <w:ind w:left="2472" w:firstLine="708"/>
        <w:jc w:val="both"/>
        <w:rPr>
          <w:rFonts w:ascii="Times New Roman" w:eastAsia="Arial Unicode MS" w:hAnsi="Times New Roman"/>
        </w:rPr>
      </w:pPr>
      <w:r w:rsidRPr="00266461">
        <w:rPr>
          <w:rFonts w:ascii="Times New Roman" w:eastAsia="Arial Unicode MS" w:hAnsi="Times New Roman"/>
        </w:rPr>
        <w:t xml:space="preserve">a) Yuvarlak trikotaj örgü makinelerinde imal edilen trikotaj örgü kumaşlarda; </w:t>
      </w:r>
    </w:p>
    <w:p w:rsidR="005B5549" w:rsidRPr="00266461" w:rsidRDefault="005B5549" w:rsidP="008E0391">
      <w:pPr>
        <w:spacing w:after="0" w:line="240" w:lineRule="auto"/>
        <w:ind w:left="2472"/>
        <w:jc w:val="both"/>
        <w:rPr>
          <w:rFonts w:ascii="Times New Roman" w:eastAsia="Arial Unicode MS" w:hAnsi="Times New Roman"/>
        </w:rPr>
      </w:pPr>
      <w:r w:rsidRPr="00266461">
        <w:rPr>
          <w:rFonts w:ascii="Times New Roman" w:eastAsia="Arial Unicode MS" w:hAnsi="Times New Roman"/>
        </w:rPr>
        <w:t xml:space="preserve">              </w:t>
      </w:r>
      <w:r w:rsidRPr="00266461">
        <w:rPr>
          <w:rFonts w:ascii="Times New Roman" w:eastAsia="Arial Unicode MS" w:hAnsi="Times New Roman"/>
        </w:rPr>
        <w:tab/>
        <w:t xml:space="preserve">% </w:t>
      </w:r>
      <w:proofErr w:type="gramStart"/>
      <w:r w:rsidRPr="00266461">
        <w:rPr>
          <w:rFonts w:ascii="Times New Roman" w:eastAsia="Arial Unicode MS" w:hAnsi="Times New Roman"/>
        </w:rPr>
        <w:t xml:space="preserve">3 </w:t>
      </w:r>
      <w:r w:rsidR="000E483E">
        <w:rPr>
          <w:rFonts w:ascii="Times New Roman" w:eastAsia="Arial Unicode MS" w:hAnsi="Times New Roman"/>
        </w:rPr>
        <w:t xml:space="preserve">     </w:t>
      </w:r>
      <w:r w:rsidRPr="00266461">
        <w:rPr>
          <w:rFonts w:ascii="Times New Roman" w:eastAsia="Arial Unicode MS" w:hAnsi="Times New Roman"/>
        </w:rPr>
        <w:t>ile</w:t>
      </w:r>
      <w:proofErr w:type="gramEnd"/>
      <w:r w:rsidRPr="00266461">
        <w:rPr>
          <w:rFonts w:ascii="Times New Roman" w:eastAsia="Arial Unicode MS" w:hAnsi="Times New Roman"/>
        </w:rPr>
        <w:t xml:space="preserve"> % 4   </w:t>
      </w:r>
      <w:r w:rsidR="000E483E">
        <w:rPr>
          <w:rFonts w:ascii="Times New Roman" w:eastAsia="Arial Unicode MS" w:hAnsi="Times New Roman"/>
        </w:rPr>
        <w:t xml:space="preserve">  </w:t>
      </w:r>
      <w:r w:rsidRPr="00266461">
        <w:rPr>
          <w:rFonts w:ascii="Times New Roman" w:eastAsia="Arial Unicode MS" w:hAnsi="Times New Roman"/>
        </w:rPr>
        <w:t xml:space="preserve">arasında fire </w:t>
      </w:r>
    </w:p>
    <w:p w:rsidR="005B5549" w:rsidRPr="00266461" w:rsidRDefault="005B5549" w:rsidP="008E0391">
      <w:pPr>
        <w:spacing w:after="0" w:line="240" w:lineRule="auto"/>
        <w:ind w:left="2472"/>
        <w:jc w:val="both"/>
        <w:rPr>
          <w:rFonts w:ascii="Times New Roman" w:eastAsia="Arial Unicode MS" w:hAnsi="Times New Roman"/>
        </w:rPr>
      </w:pPr>
      <w:r w:rsidRPr="00266461">
        <w:rPr>
          <w:rFonts w:ascii="Times New Roman" w:eastAsia="Arial Unicode MS" w:hAnsi="Times New Roman"/>
        </w:rPr>
        <w:t xml:space="preserve">              </w:t>
      </w:r>
      <w:r w:rsidRPr="00266461">
        <w:rPr>
          <w:rFonts w:ascii="Times New Roman" w:eastAsia="Arial Unicode MS" w:hAnsi="Times New Roman"/>
        </w:rPr>
        <w:tab/>
        <w:t>% 0,6   ile % 0,9  arasında defolu kumaş ortaya çıkmaktadır.</w:t>
      </w:r>
    </w:p>
    <w:p w:rsidR="005B5549" w:rsidRPr="00266461" w:rsidRDefault="005B5549" w:rsidP="008E0391">
      <w:pPr>
        <w:spacing w:after="0" w:line="240" w:lineRule="auto"/>
        <w:ind w:left="2472"/>
        <w:jc w:val="both"/>
        <w:rPr>
          <w:rFonts w:ascii="Times New Roman" w:eastAsia="Arial Unicode MS" w:hAnsi="Times New Roman"/>
        </w:rPr>
      </w:pPr>
    </w:p>
    <w:p w:rsidR="005B5549" w:rsidRPr="00266461" w:rsidRDefault="005B5549" w:rsidP="008E0391">
      <w:pPr>
        <w:spacing w:after="0" w:line="240" w:lineRule="auto"/>
        <w:ind w:left="2472"/>
        <w:jc w:val="both"/>
        <w:rPr>
          <w:rFonts w:ascii="Times New Roman" w:eastAsia="Arial Unicode MS" w:hAnsi="Times New Roman"/>
        </w:rPr>
      </w:pPr>
    </w:p>
    <w:p w:rsidR="005B5549" w:rsidRPr="00266461" w:rsidRDefault="005B5549" w:rsidP="008E0391">
      <w:pPr>
        <w:spacing w:after="0" w:line="240" w:lineRule="auto"/>
        <w:ind w:left="2472"/>
        <w:jc w:val="both"/>
        <w:rPr>
          <w:rFonts w:ascii="Times New Roman" w:eastAsia="Arial Unicode MS" w:hAnsi="Times New Roman"/>
        </w:rPr>
      </w:pPr>
      <w:r w:rsidRPr="00266461">
        <w:rPr>
          <w:rFonts w:ascii="Times New Roman" w:eastAsia="Arial Unicode MS" w:hAnsi="Times New Roman"/>
        </w:rPr>
        <w:t xml:space="preserve">     </w:t>
      </w:r>
      <w:r w:rsidRPr="00266461">
        <w:rPr>
          <w:rFonts w:ascii="Times New Roman" w:eastAsia="Arial Unicode MS" w:hAnsi="Times New Roman"/>
        </w:rPr>
        <w:tab/>
      </w:r>
      <w:r w:rsidR="000E483E">
        <w:rPr>
          <w:rFonts w:ascii="Times New Roman" w:eastAsia="Arial Unicode MS" w:hAnsi="Times New Roman"/>
        </w:rPr>
        <w:t xml:space="preserve">      </w:t>
      </w:r>
      <w:r w:rsidRPr="00266461">
        <w:rPr>
          <w:rFonts w:ascii="Times New Roman" w:eastAsia="Arial Unicode MS" w:hAnsi="Times New Roman"/>
        </w:rPr>
        <w:t xml:space="preserve">b) Örgülü ham kumaştan </w:t>
      </w:r>
      <w:proofErr w:type="spellStart"/>
      <w:r w:rsidRPr="00266461">
        <w:rPr>
          <w:rFonts w:ascii="Times New Roman" w:eastAsia="Arial Unicode MS" w:hAnsi="Times New Roman"/>
        </w:rPr>
        <w:t>kasarlama</w:t>
      </w:r>
      <w:proofErr w:type="spellEnd"/>
      <w:r w:rsidRPr="00266461">
        <w:rPr>
          <w:rFonts w:ascii="Times New Roman" w:eastAsia="Arial Unicode MS" w:hAnsi="Times New Roman"/>
        </w:rPr>
        <w:t xml:space="preserve"> </w:t>
      </w:r>
      <w:r>
        <w:rPr>
          <w:rFonts w:ascii="Times New Roman" w:eastAsia="Arial Unicode MS" w:hAnsi="Times New Roman"/>
        </w:rPr>
        <w:t>ve</w:t>
      </w:r>
      <w:r w:rsidRPr="00266461">
        <w:rPr>
          <w:rFonts w:ascii="Times New Roman" w:eastAsia="Arial Unicode MS" w:hAnsi="Times New Roman"/>
        </w:rPr>
        <w:t xml:space="preserve"> boyama sonucunda </w:t>
      </w:r>
    </w:p>
    <w:p w:rsidR="005B5549" w:rsidRPr="00266461" w:rsidRDefault="005B5549" w:rsidP="008E0391">
      <w:pPr>
        <w:spacing w:after="0" w:line="240" w:lineRule="auto"/>
        <w:ind w:left="2472"/>
        <w:jc w:val="both"/>
        <w:rPr>
          <w:rFonts w:ascii="Times New Roman" w:eastAsia="Arial Unicode MS" w:hAnsi="Times New Roman"/>
        </w:rPr>
      </w:pPr>
      <w:r w:rsidRPr="00266461">
        <w:rPr>
          <w:rFonts w:ascii="Times New Roman" w:eastAsia="Arial Unicode MS" w:hAnsi="Times New Roman"/>
        </w:rPr>
        <w:tab/>
        <w:t xml:space="preserve">    </w:t>
      </w:r>
      <w:r w:rsidRPr="00266461">
        <w:rPr>
          <w:rFonts w:ascii="Times New Roman" w:eastAsia="Arial Unicode MS" w:hAnsi="Times New Roman"/>
        </w:rPr>
        <w:tab/>
        <w:t xml:space="preserve">% 8 – 12 fire , </w:t>
      </w:r>
    </w:p>
    <w:p w:rsidR="005B5549" w:rsidRPr="00266461" w:rsidRDefault="001D143F" w:rsidP="008E0391">
      <w:pPr>
        <w:spacing w:after="0" w:line="240" w:lineRule="auto"/>
        <w:ind w:left="2472"/>
        <w:jc w:val="both"/>
        <w:rPr>
          <w:rFonts w:ascii="Times New Roman" w:eastAsia="Arial Unicode MS" w:hAnsi="Times New Roman"/>
        </w:rPr>
      </w:pPr>
      <w:r>
        <w:rPr>
          <w:rFonts w:ascii="Times New Roman" w:eastAsia="Arial Unicode MS" w:hAnsi="Times New Roman"/>
        </w:rPr>
        <w:tab/>
        <w:t xml:space="preserve">     </w:t>
      </w:r>
      <w:r>
        <w:rPr>
          <w:rFonts w:ascii="Times New Roman" w:eastAsia="Arial Unicode MS" w:hAnsi="Times New Roman"/>
        </w:rPr>
        <w:tab/>
        <w:t>%</w:t>
      </w:r>
      <w:r w:rsidR="000E483E">
        <w:rPr>
          <w:rFonts w:ascii="Times New Roman" w:eastAsia="Arial Unicode MS" w:hAnsi="Times New Roman"/>
        </w:rPr>
        <w:t xml:space="preserve"> </w:t>
      </w:r>
      <w:r>
        <w:rPr>
          <w:rFonts w:ascii="Times New Roman" w:eastAsia="Arial Unicode MS" w:hAnsi="Times New Roman"/>
        </w:rPr>
        <w:t>1</w:t>
      </w:r>
      <w:r w:rsidR="005B5549" w:rsidRPr="00266461">
        <w:rPr>
          <w:rFonts w:ascii="Times New Roman" w:eastAsia="Arial Unicode MS" w:hAnsi="Times New Roman"/>
        </w:rPr>
        <w:t xml:space="preserve">5 defolu boyalı kumaş ortaya çıkar. </w:t>
      </w:r>
    </w:p>
    <w:p w:rsidR="005B5549" w:rsidRPr="00266461"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C534DA" w:rsidRDefault="00C534DA"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1007" w:type="dxa"/>
        <w:tblLayout w:type="fixed"/>
        <w:tblLook w:val="00A0" w:firstRow="1" w:lastRow="0" w:firstColumn="1" w:lastColumn="0" w:noHBand="0" w:noVBand="0"/>
      </w:tblPr>
      <w:tblGrid>
        <w:gridCol w:w="3227"/>
        <w:gridCol w:w="236"/>
        <w:gridCol w:w="7544"/>
      </w:tblGrid>
      <w:tr w:rsidR="005B5549" w:rsidRPr="00845EAD" w:rsidTr="002D7331">
        <w:trPr>
          <w:trHeight w:val="265"/>
        </w:trPr>
        <w:tc>
          <w:tcPr>
            <w:tcW w:w="3227" w:type="dxa"/>
            <w:vAlign w:val="center"/>
          </w:tcPr>
          <w:p w:rsidR="005B5549" w:rsidRPr="00845EAD" w:rsidRDefault="005B5549" w:rsidP="002D733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2D733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2D7331">
            <w:pPr>
              <w:spacing w:after="0" w:line="240" w:lineRule="auto"/>
              <w:rPr>
                <w:rFonts w:ascii="Times New Roman" w:hAnsi="Times New Roman"/>
                <w:b/>
              </w:rPr>
            </w:pPr>
            <w:r w:rsidRPr="00845EAD">
              <w:rPr>
                <w:rFonts w:ascii="Times New Roman" w:hAnsi="Times New Roman"/>
                <w:b/>
              </w:rPr>
              <w:t>12</w:t>
            </w:r>
          </w:p>
        </w:tc>
      </w:tr>
      <w:tr w:rsidR="005B5549" w:rsidRPr="00845EAD" w:rsidTr="002D7331">
        <w:trPr>
          <w:trHeight w:val="265"/>
        </w:trPr>
        <w:tc>
          <w:tcPr>
            <w:tcW w:w="3227"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2D733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2D7331">
            <w:pPr>
              <w:spacing w:after="0" w:line="240" w:lineRule="auto"/>
              <w:rPr>
                <w:rFonts w:ascii="Times New Roman" w:hAnsi="Times New Roman"/>
                <w:b/>
              </w:rPr>
            </w:pPr>
            <w:r w:rsidRPr="00845EAD">
              <w:rPr>
                <w:rFonts w:ascii="Times New Roman" w:hAnsi="Times New Roman"/>
                <w:b/>
              </w:rPr>
              <w:t>10.02.2009</w:t>
            </w:r>
          </w:p>
        </w:tc>
      </w:tr>
      <w:tr w:rsidR="005B5549" w:rsidRPr="00845EAD" w:rsidTr="002D7331">
        <w:trPr>
          <w:trHeight w:val="245"/>
        </w:trPr>
        <w:tc>
          <w:tcPr>
            <w:tcW w:w="3227"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KARAR </w:t>
            </w:r>
            <w:proofErr w:type="gramStart"/>
            <w:r w:rsidRPr="00845EAD">
              <w:rPr>
                <w:rFonts w:ascii="Times New Roman" w:hAnsi="Times New Roman"/>
                <w:b/>
              </w:rPr>
              <w:t>NO</w:t>
            </w:r>
            <w:r w:rsidR="002D733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2D7331">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2D7331">
        <w:trPr>
          <w:trHeight w:val="685"/>
        </w:trPr>
        <w:tc>
          <w:tcPr>
            <w:tcW w:w="3227"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2D733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D24136" w:rsidP="002D7331">
            <w:pPr>
              <w:spacing w:after="0" w:line="240" w:lineRule="auto"/>
              <w:jc w:val="both"/>
              <w:rPr>
                <w:rFonts w:ascii="Times New Roman" w:eastAsia="Arial Unicode MS" w:hAnsi="Times New Roman"/>
              </w:rPr>
            </w:pPr>
            <w:r>
              <w:rPr>
                <w:rFonts w:ascii="Times New Roman" w:eastAsia="Arial Unicode MS" w:hAnsi="Times New Roman"/>
              </w:rPr>
              <w:t>Dokumadan çıkan polyester kumaş</w:t>
            </w:r>
            <w:r w:rsidR="005B5549" w:rsidRPr="00845EAD">
              <w:rPr>
                <w:rFonts w:ascii="Times New Roman" w:eastAsia="Arial Unicode MS" w:hAnsi="Times New Roman"/>
              </w:rPr>
              <w:t xml:space="preserve">, </w:t>
            </w:r>
            <w:proofErr w:type="spellStart"/>
            <w:r w:rsidR="005B5549" w:rsidRPr="00845EAD">
              <w:rPr>
                <w:rFonts w:ascii="Times New Roman" w:eastAsia="Arial Unicode MS" w:hAnsi="Times New Roman"/>
              </w:rPr>
              <w:t>fiksaj</w:t>
            </w:r>
            <w:proofErr w:type="spellEnd"/>
            <w:r w:rsidR="005B5549" w:rsidRPr="00845EAD">
              <w:rPr>
                <w:rFonts w:ascii="Times New Roman" w:eastAsia="Arial Unicode MS" w:hAnsi="Times New Roman"/>
              </w:rPr>
              <w:t xml:space="preserve">, boya apre, katlama ve sarım işlemleri sırasındaki fire ve zayiat oranları hakkında; </w:t>
            </w:r>
          </w:p>
          <w:p w:rsidR="005B5549" w:rsidRPr="00845EAD" w:rsidRDefault="005B5549" w:rsidP="008E0391">
            <w:pPr>
              <w:spacing w:after="0" w:line="240" w:lineRule="auto"/>
              <w:ind w:left="348"/>
              <w:jc w:val="both"/>
              <w:rPr>
                <w:rFonts w:ascii="Times New Roman" w:eastAsia="Arial Unicode MS" w:hAnsi="Times New Roman"/>
              </w:rPr>
            </w:pPr>
          </w:p>
        </w:tc>
      </w:tr>
      <w:tr w:rsidR="005B5549" w:rsidRPr="00845EAD" w:rsidTr="002D7331">
        <w:trPr>
          <w:trHeight w:val="269"/>
        </w:trPr>
        <w:tc>
          <w:tcPr>
            <w:tcW w:w="3227"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2D7331">
              <w:rPr>
                <w:rFonts w:ascii="Times New Roman" w:hAnsi="Times New Roman"/>
                <w:b/>
              </w:rPr>
              <w:t xml:space="preserve">                               :</w:t>
            </w:r>
            <w:proofErr w:type="gramEnd"/>
            <w:r w:rsidR="002D7331">
              <w:rPr>
                <w:rFonts w:ascii="Times New Roman" w:hAnsi="Times New Roman"/>
                <w:b/>
              </w:rPr>
              <w:t xml:space="preserve"> </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66461" w:rsidRDefault="00D24136" w:rsidP="008E0391">
      <w:pPr>
        <w:ind w:left="3180"/>
        <w:jc w:val="both"/>
        <w:rPr>
          <w:rFonts w:ascii="Times New Roman" w:eastAsia="Arial Unicode MS" w:hAnsi="Times New Roman"/>
        </w:rPr>
      </w:pPr>
      <w:r>
        <w:rPr>
          <w:rFonts w:ascii="Times New Roman" w:eastAsia="Arial Unicode MS" w:hAnsi="Times New Roman"/>
        </w:rPr>
        <w:t>Dokumadan çıkan polyester kumaş</w:t>
      </w:r>
      <w:r w:rsidR="005B5549" w:rsidRPr="00266461">
        <w:rPr>
          <w:rFonts w:ascii="Times New Roman" w:eastAsia="Arial Unicode MS" w:hAnsi="Times New Roman"/>
        </w:rPr>
        <w:t xml:space="preserve">, </w:t>
      </w:r>
      <w:proofErr w:type="spellStart"/>
      <w:r w:rsidR="005B5549" w:rsidRPr="00266461">
        <w:rPr>
          <w:rFonts w:ascii="Times New Roman" w:eastAsia="Arial Unicode MS" w:hAnsi="Times New Roman"/>
        </w:rPr>
        <w:t>fiksaj</w:t>
      </w:r>
      <w:proofErr w:type="spellEnd"/>
      <w:r w:rsidR="005B5549" w:rsidRPr="00266461">
        <w:rPr>
          <w:rFonts w:ascii="Times New Roman" w:eastAsia="Arial Unicode MS" w:hAnsi="Times New Roman"/>
        </w:rPr>
        <w:t xml:space="preserve">, boya apre, katlama </w:t>
      </w:r>
      <w:r w:rsidR="005B5549">
        <w:rPr>
          <w:rFonts w:ascii="Times New Roman" w:eastAsia="Arial Unicode MS" w:hAnsi="Times New Roman"/>
        </w:rPr>
        <w:t>ve</w:t>
      </w:r>
      <w:r w:rsidR="005B5549" w:rsidRPr="00266461">
        <w:rPr>
          <w:rFonts w:ascii="Times New Roman" w:eastAsia="Arial Unicode MS" w:hAnsi="Times New Roman"/>
        </w:rPr>
        <w:t xml:space="preserve"> sarım işlemleri yapılırken </w:t>
      </w:r>
      <w:r w:rsidR="005B5549" w:rsidRPr="00C534DA">
        <w:rPr>
          <w:rFonts w:ascii="Times New Roman" w:eastAsia="Arial Unicode MS" w:hAnsi="Times New Roman"/>
          <w:b/>
        </w:rPr>
        <w:t>% 3</w:t>
      </w:r>
      <w:r w:rsidR="00C534DA">
        <w:rPr>
          <w:rFonts w:ascii="Times New Roman" w:eastAsia="Arial Unicode MS" w:hAnsi="Times New Roman"/>
        </w:rPr>
        <w:t xml:space="preserve"> </w:t>
      </w:r>
      <w:r w:rsidR="005B5549" w:rsidRPr="00266461">
        <w:rPr>
          <w:rFonts w:ascii="Times New Roman" w:eastAsia="Arial Unicode MS" w:hAnsi="Times New Roman"/>
        </w:rPr>
        <w:t xml:space="preserve">oranında fire </w:t>
      </w:r>
      <w:r w:rsidR="005B5549">
        <w:rPr>
          <w:rFonts w:ascii="Times New Roman" w:eastAsia="Arial Unicode MS" w:hAnsi="Times New Roman"/>
        </w:rPr>
        <w:t>ve</w:t>
      </w:r>
      <w:r w:rsidR="005B5549" w:rsidRPr="00266461">
        <w:rPr>
          <w:rFonts w:ascii="Times New Roman" w:eastAsia="Arial Unicode MS" w:hAnsi="Times New Roman"/>
        </w:rPr>
        <w:t xml:space="preserve"> zayiat meydana gelmektedir. </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F86284" w:rsidRDefault="00F86284"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865" w:type="dxa"/>
        <w:tblLayout w:type="fixed"/>
        <w:tblLook w:val="00A0" w:firstRow="1" w:lastRow="0" w:firstColumn="1" w:lastColumn="0" w:noHBand="0" w:noVBand="0"/>
      </w:tblPr>
      <w:tblGrid>
        <w:gridCol w:w="3085"/>
        <w:gridCol w:w="236"/>
        <w:gridCol w:w="7544"/>
      </w:tblGrid>
      <w:tr w:rsidR="005B5549" w:rsidRPr="00845EAD" w:rsidTr="00C534DA">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lastRenderedPageBreak/>
              <w:t xml:space="preserve">MESLEK KOMİTE </w:t>
            </w:r>
            <w:proofErr w:type="gramStart"/>
            <w:r w:rsidRPr="00845EAD">
              <w:rPr>
                <w:rFonts w:ascii="Times New Roman" w:hAnsi="Times New Roman"/>
                <w:b/>
              </w:rPr>
              <w:t>NO</w:t>
            </w:r>
            <w:r w:rsidR="00C534DA">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C534DA">
            <w:pPr>
              <w:spacing w:after="0" w:line="240" w:lineRule="auto"/>
              <w:rPr>
                <w:rFonts w:ascii="Times New Roman" w:hAnsi="Times New Roman"/>
                <w:b/>
              </w:rPr>
            </w:pPr>
            <w:r w:rsidRPr="00845EAD">
              <w:rPr>
                <w:rFonts w:ascii="Times New Roman" w:hAnsi="Times New Roman"/>
                <w:b/>
              </w:rPr>
              <w:t>12</w:t>
            </w:r>
          </w:p>
        </w:tc>
      </w:tr>
      <w:tr w:rsidR="005B5549" w:rsidRPr="00845EAD" w:rsidTr="00C534DA">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C534DA">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C534DA">
            <w:pPr>
              <w:spacing w:after="0" w:line="240" w:lineRule="auto"/>
              <w:rPr>
                <w:rFonts w:ascii="Times New Roman" w:hAnsi="Times New Roman"/>
                <w:b/>
              </w:rPr>
            </w:pPr>
            <w:r w:rsidRPr="00845EAD">
              <w:rPr>
                <w:rFonts w:ascii="Times New Roman" w:hAnsi="Times New Roman"/>
                <w:b/>
              </w:rPr>
              <w:t>10.02.2009</w:t>
            </w:r>
          </w:p>
        </w:tc>
      </w:tr>
      <w:tr w:rsidR="005B5549" w:rsidRPr="00845EAD" w:rsidTr="00C534DA">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C534DA">
              <w:rPr>
                <w:rFonts w:ascii="Times New Roman" w:hAnsi="Times New Roman"/>
                <w:b/>
              </w:rPr>
              <w:t xml:space="preserve">: </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C534DA">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C534DA">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C534DA">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C534DA">
            <w:pPr>
              <w:spacing w:after="0" w:line="240" w:lineRule="auto"/>
              <w:jc w:val="both"/>
              <w:rPr>
                <w:rFonts w:ascii="Times New Roman" w:eastAsia="Arial Unicode MS" w:hAnsi="Times New Roman"/>
              </w:rPr>
            </w:pPr>
            <w:r w:rsidRPr="00845EAD">
              <w:rPr>
                <w:rFonts w:ascii="Times New Roman" w:eastAsia="Arial Unicode MS" w:hAnsi="Times New Roman"/>
              </w:rPr>
              <w:t xml:space="preserve">Ev tekstili ürünlerinin imalatında </w:t>
            </w:r>
            <w:proofErr w:type="spellStart"/>
            <w:r w:rsidRPr="00845EAD">
              <w:rPr>
                <w:rFonts w:ascii="Times New Roman" w:eastAsia="Arial Unicode MS" w:hAnsi="Times New Roman"/>
              </w:rPr>
              <w:t>kraş</w:t>
            </w:r>
            <w:proofErr w:type="spellEnd"/>
            <w:r w:rsidRPr="00845EAD">
              <w:rPr>
                <w:rFonts w:ascii="Times New Roman" w:eastAsia="Arial Unicode MS" w:hAnsi="Times New Roman"/>
              </w:rPr>
              <w:t xml:space="preserve"> aşamasında oluşan fire ve zayiat oranları </w:t>
            </w:r>
            <w:proofErr w:type="gramStart"/>
            <w:r w:rsidRPr="00845EAD">
              <w:rPr>
                <w:rFonts w:ascii="Times New Roman" w:eastAsia="Arial Unicode MS" w:hAnsi="Times New Roman"/>
              </w:rPr>
              <w:t>hakkında ;</w:t>
            </w:r>
            <w:proofErr w:type="gramEnd"/>
            <w:r w:rsidRPr="00845EAD">
              <w:rPr>
                <w:rFonts w:ascii="Times New Roman" w:eastAsia="Arial Unicode MS" w:hAnsi="Times New Roman"/>
              </w:rPr>
              <w:t xml:space="preserve"> </w:t>
            </w:r>
          </w:p>
        </w:tc>
      </w:tr>
      <w:tr w:rsidR="005B5549" w:rsidRPr="00845EAD" w:rsidTr="00C534DA">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C534DA">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66461" w:rsidRDefault="005B5549" w:rsidP="008E0391">
      <w:pPr>
        <w:pStyle w:val="GvdeMetni"/>
        <w:tabs>
          <w:tab w:val="left" w:pos="3402"/>
        </w:tabs>
        <w:ind w:left="3180"/>
        <w:jc w:val="both"/>
        <w:rPr>
          <w:rFonts w:eastAsia="Arial Unicode MS"/>
          <w:szCs w:val="22"/>
        </w:rPr>
      </w:pPr>
      <w:r w:rsidRPr="00266461">
        <w:rPr>
          <w:rFonts w:eastAsia="Arial Unicode MS"/>
          <w:szCs w:val="22"/>
        </w:rPr>
        <w:t xml:space="preserve">Ev tekstili ürünlerinin imalatında </w:t>
      </w:r>
      <w:proofErr w:type="spellStart"/>
      <w:r w:rsidRPr="00266461">
        <w:rPr>
          <w:rFonts w:eastAsia="Arial Unicode MS"/>
          <w:szCs w:val="22"/>
        </w:rPr>
        <w:t>kraş</w:t>
      </w:r>
      <w:proofErr w:type="spellEnd"/>
      <w:r w:rsidRPr="00266461">
        <w:rPr>
          <w:rFonts w:eastAsia="Arial Unicode MS"/>
          <w:szCs w:val="22"/>
        </w:rPr>
        <w:t xml:space="preserve"> aşamasında </w:t>
      </w:r>
      <w:r w:rsidRPr="00266461">
        <w:rPr>
          <w:rFonts w:eastAsia="Arial Unicode MS"/>
          <w:b/>
          <w:szCs w:val="22"/>
        </w:rPr>
        <w:t>% 3</w:t>
      </w:r>
      <w:r w:rsidRPr="00266461">
        <w:rPr>
          <w:rFonts w:eastAsia="Arial Unicode MS"/>
          <w:szCs w:val="22"/>
        </w:rPr>
        <w:t xml:space="preserve"> oranında fire </w:t>
      </w:r>
      <w:r>
        <w:rPr>
          <w:rFonts w:eastAsia="Arial Unicode MS"/>
          <w:szCs w:val="22"/>
        </w:rPr>
        <w:t>ve</w:t>
      </w:r>
      <w:r w:rsidRPr="00266461">
        <w:rPr>
          <w:rFonts w:eastAsia="Arial Unicode MS"/>
          <w:szCs w:val="22"/>
        </w:rPr>
        <w:t xml:space="preserve"> zayiat meydana gelmektedir.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0D5FF6" w:rsidRDefault="000D5FF6" w:rsidP="008E0391">
      <w:pPr>
        <w:pStyle w:val="GvdeMetni"/>
        <w:tabs>
          <w:tab w:val="left" w:pos="3402"/>
        </w:tabs>
        <w:ind w:left="348"/>
        <w:jc w:val="both"/>
        <w:rPr>
          <w:rFonts w:eastAsia="Arial Unicode MS"/>
          <w:szCs w:val="22"/>
        </w:rPr>
      </w:pPr>
    </w:p>
    <w:p w:rsidR="000D5FF6" w:rsidRDefault="000D5FF6" w:rsidP="008E0391">
      <w:pPr>
        <w:pStyle w:val="GvdeMetni"/>
        <w:tabs>
          <w:tab w:val="left" w:pos="3402"/>
        </w:tabs>
        <w:ind w:left="348"/>
        <w:jc w:val="both"/>
        <w:rPr>
          <w:rFonts w:eastAsia="Arial Unicode MS"/>
          <w:szCs w:val="22"/>
        </w:rPr>
      </w:pPr>
    </w:p>
    <w:p w:rsidR="000D5FF6" w:rsidRDefault="000D5FF6" w:rsidP="008E0391">
      <w:pPr>
        <w:pStyle w:val="GvdeMetni"/>
        <w:tabs>
          <w:tab w:val="left" w:pos="3402"/>
        </w:tabs>
        <w:ind w:left="348"/>
        <w:jc w:val="both"/>
        <w:rPr>
          <w:rFonts w:eastAsia="Arial Unicode MS"/>
          <w:szCs w:val="22"/>
        </w:rPr>
      </w:pPr>
    </w:p>
    <w:p w:rsidR="000D5FF6" w:rsidRDefault="000D5FF6"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865" w:type="dxa"/>
        <w:tblLayout w:type="fixed"/>
        <w:tblLook w:val="00A0" w:firstRow="1" w:lastRow="0" w:firstColumn="1" w:lastColumn="0" w:noHBand="0" w:noVBand="0"/>
      </w:tblPr>
      <w:tblGrid>
        <w:gridCol w:w="3085"/>
        <w:gridCol w:w="236"/>
        <w:gridCol w:w="7544"/>
      </w:tblGrid>
      <w:tr w:rsidR="005B5549" w:rsidRPr="00845EAD" w:rsidTr="00D42BD4">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D42BD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D42BD4">
            <w:pPr>
              <w:spacing w:after="0" w:line="240" w:lineRule="auto"/>
              <w:rPr>
                <w:rFonts w:ascii="Times New Roman" w:hAnsi="Times New Roman"/>
                <w:b/>
              </w:rPr>
            </w:pPr>
            <w:r w:rsidRPr="00845EAD">
              <w:rPr>
                <w:rFonts w:ascii="Times New Roman" w:hAnsi="Times New Roman"/>
                <w:b/>
              </w:rPr>
              <w:t>12</w:t>
            </w:r>
          </w:p>
        </w:tc>
      </w:tr>
      <w:tr w:rsidR="005B5549" w:rsidRPr="00845EAD" w:rsidTr="00D42BD4">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D42BD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D42BD4">
            <w:pPr>
              <w:spacing w:after="0" w:line="240" w:lineRule="auto"/>
              <w:rPr>
                <w:rFonts w:ascii="Times New Roman" w:hAnsi="Times New Roman"/>
                <w:b/>
              </w:rPr>
            </w:pPr>
            <w:r w:rsidRPr="00845EAD">
              <w:rPr>
                <w:rFonts w:ascii="Times New Roman" w:hAnsi="Times New Roman"/>
                <w:b/>
              </w:rPr>
              <w:t>10.02.2009</w:t>
            </w:r>
          </w:p>
        </w:tc>
      </w:tr>
      <w:tr w:rsidR="005B5549" w:rsidRPr="00845EAD" w:rsidTr="00D42BD4">
        <w:trPr>
          <w:trHeight w:val="245"/>
        </w:trPr>
        <w:tc>
          <w:tcPr>
            <w:tcW w:w="3085" w:type="dxa"/>
            <w:vAlign w:val="center"/>
          </w:tcPr>
          <w:p w:rsidR="005B5549" w:rsidRPr="00845EAD" w:rsidRDefault="005B5549" w:rsidP="00D42BD4">
            <w:pPr>
              <w:spacing w:after="0" w:line="240" w:lineRule="auto"/>
              <w:ind w:left="348"/>
              <w:rPr>
                <w:rFonts w:ascii="Times New Roman" w:hAnsi="Times New Roman"/>
                <w:b/>
              </w:rPr>
            </w:pPr>
            <w:r w:rsidRPr="00845EAD">
              <w:rPr>
                <w:rFonts w:ascii="Times New Roman" w:hAnsi="Times New Roman"/>
                <w:b/>
              </w:rPr>
              <w:t>TOPLANTI KARAR NO</w:t>
            </w:r>
            <w:r w:rsidR="00D42BD4">
              <w:rPr>
                <w:rFonts w:ascii="Times New Roman" w:hAnsi="Times New Roman"/>
                <w:b/>
              </w:rPr>
              <w:t xml:space="preserve">: </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D42BD4">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D42BD4">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D42BD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D42BD4">
            <w:pPr>
              <w:tabs>
                <w:tab w:val="left" w:pos="0"/>
                <w:tab w:val="left" w:pos="2410"/>
              </w:tabs>
              <w:spacing w:after="0" w:line="240" w:lineRule="auto"/>
              <w:jc w:val="both"/>
              <w:rPr>
                <w:rFonts w:ascii="Times New Roman" w:eastAsia="Arial Unicode MS" w:hAnsi="Times New Roman"/>
              </w:rPr>
            </w:pPr>
            <w:r w:rsidRPr="00845EAD">
              <w:rPr>
                <w:rFonts w:ascii="Times New Roman" w:eastAsia="Arial Unicode MS" w:hAnsi="Times New Roman"/>
              </w:rPr>
              <w:t>Ham trikotaj yuvarlak örgü kumaştan, kaşarlı ve boyalı trikotaj örgü kumaş</w:t>
            </w:r>
            <w:r w:rsidR="00C75DE8">
              <w:rPr>
                <w:rFonts w:ascii="Times New Roman" w:eastAsia="Arial Unicode MS" w:hAnsi="Times New Roman"/>
              </w:rPr>
              <w:t xml:space="preserve"> imalatı </w:t>
            </w:r>
            <w:r w:rsidRPr="00845EAD">
              <w:rPr>
                <w:rFonts w:ascii="Times New Roman" w:eastAsia="Arial Unicode MS" w:hAnsi="Times New Roman"/>
              </w:rPr>
              <w:t>fire ve zayiat oranları hakkında;</w:t>
            </w:r>
          </w:p>
          <w:p w:rsidR="005B5549" w:rsidRPr="00845EAD" w:rsidRDefault="005B5549" w:rsidP="008E0391">
            <w:pPr>
              <w:spacing w:after="0" w:line="240" w:lineRule="auto"/>
              <w:ind w:left="348"/>
              <w:jc w:val="both"/>
              <w:rPr>
                <w:rFonts w:ascii="Times New Roman" w:eastAsia="Arial Unicode MS" w:hAnsi="Times New Roman"/>
              </w:rPr>
            </w:pPr>
          </w:p>
        </w:tc>
      </w:tr>
      <w:tr w:rsidR="005B5549" w:rsidRPr="00845EAD" w:rsidTr="00D42BD4">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D42BD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66461" w:rsidRDefault="005B5549" w:rsidP="008E0391">
      <w:pPr>
        <w:tabs>
          <w:tab w:val="left" w:pos="3402"/>
        </w:tabs>
        <w:spacing w:after="0" w:line="240" w:lineRule="auto"/>
        <w:ind w:left="3180"/>
        <w:jc w:val="both"/>
        <w:rPr>
          <w:rFonts w:ascii="Times New Roman" w:eastAsia="Arial Unicode MS" w:hAnsi="Times New Roman"/>
        </w:rPr>
      </w:pPr>
      <w:r w:rsidRPr="00266461">
        <w:rPr>
          <w:rFonts w:ascii="Times New Roman" w:eastAsia="Arial Unicode MS" w:hAnsi="Times New Roman"/>
        </w:rPr>
        <w:t xml:space="preserve">Meslek komite toplantısında, ham trikotaj yuvarlak örgü kumaştan, kaşarlı </w:t>
      </w:r>
      <w:r>
        <w:rPr>
          <w:rFonts w:ascii="Times New Roman" w:eastAsia="Arial Unicode MS" w:hAnsi="Times New Roman"/>
        </w:rPr>
        <w:t>ve</w:t>
      </w:r>
      <w:r w:rsidRPr="00266461">
        <w:rPr>
          <w:rFonts w:ascii="Times New Roman" w:eastAsia="Arial Unicode MS" w:hAnsi="Times New Roman"/>
        </w:rPr>
        <w:t xml:space="preserve"> boyalı trikotaj örgü kumaş imalatı</w:t>
      </w:r>
      <w:r w:rsidR="00C75DE8">
        <w:rPr>
          <w:rFonts w:ascii="Times New Roman" w:eastAsia="Arial Unicode MS" w:hAnsi="Times New Roman"/>
        </w:rPr>
        <w:t xml:space="preserve"> </w:t>
      </w:r>
      <w:r w:rsidRPr="00266461">
        <w:rPr>
          <w:rFonts w:ascii="Times New Roman" w:eastAsia="Arial Unicode MS" w:hAnsi="Times New Roman"/>
        </w:rPr>
        <w:t xml:space="preserve">sırasında ortaya çıkan fire </w:t>
      </w:r>
      <w:r>
        <w:rPr>
          <w:rFonts w:ascii="Times New Roman" w:eastAsia="Arial Unicode MS" w:hAnsi="Times New Roman"/>
        </w:rPr>
        <w:t>ve</w:t>
      </w:r>
      <w:r w:rsidRPr="00266461">
        <w:rPr>
          <w:rFonts w:ascii="Times New Roman" w:eastAsia="Arial Unicode MS" w:hAnsi="Times New Roman"/>
        </w:rPr>
        <w:t xml:space="preserve"> zayiat oranları tespit edilmiştir. </w:t>
      </w:r>
    </w:p>
    <w:p w:rsidR="005B5549" w:rsidRPr="00266461" w:rsidRDefault="005B5549" w:rsidP="008E0391">
      <w:pPr>
        <w:tabs>
          <w:tab w:val="left" w:pos="3402"/>
        </w:tabs>
        <w:spacing w:after="0" w:line="240" w:lineRule="auto"/>
        <w:ind w:left="3180"/>
        <w:jc w:val="both"/>
        <w:rPr>
          <w:rFonts w:ascii="Times New Roman" w:eastAsia="Arial Unicode MS" w:hAnsi="Times New Roman"/>
        </w:rPr>
      </w:pPr>
    </w:p>
    <w:p w:rsidR="005B5549" w:rsidRPr="00266461" w:rsidRDefault="005B5549" w:rsidP="008E0391">
      <w:pPr>
        <w:tabs>
          <w:tab w:val="left" w:pos="3402"/>
        </w:tabs>
        <w:spacing w:after="0" w:line="240" w:lineRule="auto"/>
        <w:ind w:left="3180"/>
        <w:jc w:val="both"/>
        <w:rPr>
          <w:rFonts w:ascii="Times New Roman" w:eastAsia="Arial Unicode MS" w:hAnsi="Times New Roman"/>
        </w:rPr>
      </w:pPr>
      <w:r w:rsidRPr="00266461">
        <w:rPr>
          <w:rFonts w:ascii="Times New Roman" w:eastAsia="Arial Unicode MS" w:hAnsi="Times New Roman"/>
        </w:rPr>
        <w:t>Kullanılan hammaddelerin durumuna</w:t>
      </w:r>
      <w:r w:rsidR="00C75DE8">
        <w:rPr>
          <w:rFonts w:ascii="Times New Roman" w:eastAsia="Arial Unicode MS" w:hAnsi="Times New Roman"/>
        </w:rPr>
        <w:t xml:space="preserve"> </w:t>
      </w:r>
      <w:r>
        <w:rPr>
          <w:rFonts w:ascii="Times New Roman" w:eastAsia="Arial Unicode MS" w:hAnsi="Times New Roman"/>
        </w:rPr>
        <w:t>ve</w:t>
      </w:r>
      <w:r w:rsidRPr="00266461">
        <w:rPr>
          <w:rFonts w:ascii="Times New Roman" w:eastAsia="Arial Unicode MS" w:hAnsi="Times New Roman"/>
        </w:rPr>
        <w:t xml:space="preserve"> tesisin teknolojik donanımına göre değişmekle birlikte </w:t>
      </w:r>
      <w:r w:rsidRPr="000D5FF6">
        <w:rPr>
          <w:rFonts w:ascii="Times New Roman" w:eastAsia="Arial Unicode MS" w:hAnsi="Times New Roman"/>
          <w:b/>
        </w:rPr>
        <w:t>%5- 10</w:t>
      </w:r>
      <w:r w:rsidRPr="00266461">
        <w:rPr>
          <w:rFonts w:ascii="Times New Roman" w:eastAsia="Arial Unicode MS" w:hAnsi="Times New Roman"/>
        </w:rPr>
        <w:t xml:space="preserve"> arasında fire ortaya çıkacağı sonucuna varılmıştır.      </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865" w:type="dxa"/>
        <w:tblLayout w:type="fixed"/>
        <w:tblLook w:val="00A0" w:firstRow="1" w:lastRow="0" w:firstColumn="1" w:lastColumn="0" w:noHBand="0" w:noVBand="0"/>
      </w:tblPr>
      <w:tblGrid>
        <w:gridCol w:w="3085"/>
        <w:gridCol w:w="236"/>
        <w:gridCol w:w="7544"/>
      </w:tblGrid>
      <w:tr w:rsidR="005B5549" w:rsidRPr="00845EAD" w:rsidTr="000D5FF6">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lastRenderedPageBreak/>
              <w:t xml:space="preserve">MESLEK KOMİTE </w:t>
            </w:r>
            <w:proofErr w:type="gramStart"/>
            <w:r w:rsidRPr="00845EAD">
              <w:rPr>
                <w:rFonts w:ascii="Times New Roman" w:hAnsi="Times New Roman"/>
                <w:b/>
              </w:rPr>
              <w:t>NO</w:t>
            </w:r>
            <w:r w:rsidR="000D5FF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0D5FF6">
            <w:pPr>
              <w:spacing w:after="0" w:line="240" w:lineRule="auto"/>
              <w:rPr>
                <w:rFonts w:ascii="Times New Roman" w:hAnsi="Times New Roman"/>
                <w:b/>
              </w:rPr>
            </w:pPr>
            <w:r w:rsidRPr="00845EAD">
              <w:rPr>
                <w:rFonts w:ascii="Times New Roman" w:hAnsi="Times New Roman"/>
                <w:b/>
              </w:rPr>
              <w:t>12</w:t>
            </w:r>
          </w:p>
        </w:tc>
      </w:tr>
      <w:tr w:rsidR="005B5549" w:rsidRPr="00845EAD" w:rsidTr="000D5FF6">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0D5FF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0D5FF6">
            <w:pPr>
              <w:spacing w:after="0" w:line="240" w:lineRule="auto"/>
              <w:rPr>
                <w:rFonts w:ascii="Times New Roman" w:hAnsi="Times New Roman"/>
                <w:b/>
              </w:rPr>
            </w:pPr>
            <w:r w:rsidRPr="00845EAD">
              <w:rPr>
                <w:rFonts w:ascii="Times New Roman" w:hAnsi="Times New Roman"/>
                <w:b/>
              </w:rPr>
              <w:t>10.02.2009</w:t>
            </w:r>
          </w:p>
        </w:tc>
      </w:tr>
      <w:tr w:rsidR="005B5549" w:rsidRPr="00845EAD" w:rsidTr="000D5FF6">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0D5FF6">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0D5FF6">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0D5FF6">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0D5FF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0D5FF6" w:rsidP="000D5FF6">
            <w:pPr>
              <w:spacing w:after="0" w:line="240" w:lineRule="auto"/>
              <w:jc w:val="both"/>
              <w:rPr>
                <w:rFonts w:ascii="Times New Roman" w:eastAsia="Arial Unicode MS" w:hAnsi="Times New Roman"/>
              </w:rPr>
            </w:pPr>
            <w:r>
              <w:rPr>
                <w:rFonts w:ascii="Times New Roman" w:eastAsia="Arial Unicode MS" w:hAnsi="Times New Roman"/>
              </w:rPr>
              <w:t>“</w:t>
            </w:r>
            <w:r w:rsidR="005B5549" w:rsidRPr="00845EAD">
              <w:rPr>
                <w:rFonts w:ascii="Times New Roman" w:eastAsia="Arial Unicode MS" w:hAnsi="Times New Roman"/>
              </w:rPr>
              <w:t>Atkı İpliği Kesmeli</w:t>
            </w:r>
            <w:r w:rsidR="005B5549" w:rsidRPr="00845EAD">
              <w:rPr>
                <w:rFonts w:ascii="Times New Roman" w:eastAsia="Arial Unicode MS" w:hAnsi="Times New Roman"/>
                <w:b/>
              </w:rPr>
              <w:t xml:space="preserve"> ” </w:t>
            </w:r>
            <w:proofErr w:type="spellStart"/>
            <w:r w:rsidR="005B5549" w:rsidRPr="00845EAD">
              <w:rPr>
                <w:rFonts w:ascii="Times New Roman" w:eastAsia="Arial Unicode MS" w:hAnsi="Times New Roman"/>
              </w:rPr>
              <w:t>Jak</w:t>
            </w:r>
            <w:r>
              <w:rPr>
                <w:rFonts w:ascii="Times New Roman" w:eastAsia="Arial Unicode MS" w:hAnsi="Times New Roman"/>
              </w:rPr>
              <w:t>arlı</w:t>
            </w:r>
            <w:proofErr w:type="spellEnd"/>
            <w:r>
              <w:rPr>
                <w:rFonts w:ascii="Times New Roman" w:eastAsia="Arial Unicode MS" w:hAnsi="Times New Roman"/>
              </w:rPr>
              <w:t xml:space="preserve"> ve </w:t>
            </w:r>
            <w:proofErr w:type="spellStart"/>
            <w:r>
              <w:rPr>
                <w:rFonts w:ascii="Times New Roman" w:eastAsia="Arial Unicode MS" w:hAnsi="Times New Roman"/>
              </w:rPr>
              <w:t>Armürlü</w:t>
            </w:r>
            <w:proofErr w:type="spellEnd"/>
            <w:r>
              <w:rPr>
                <w:rFonts w:ascii="Times New Roman" w:eastAsia="Arial Unicode MS" w:hAnsi="Times New Roman"/>
              </w:rPr>
              <w:t xml:space="preserve"> </w:t>
            </w:r>
            <w:proofErr w:type="spellStart"/>
            <w:r>
              <w:rPr>
                <w:rFonts w:ascii="Times New Roman" w:eastAsia="Arial Unicode MS" w:hAnsi="Times New Roman"/>
              </w:rPr>
              <w:t>Mamüllerin</w:t>
            </w:r>
            <w:proofErr w:type="spellEnd"/>
            <w:r>
              <w:rPr>
                <w:rFonts w:ascii="Times New Roman" w:eastAsia="Arial Unicode MS" w:hAnsi="Times New Roman"/>
              </w:rPr>
              <w:t xml:space="preserve"> fire</w:t>
            </w:r>
            <w:r w:rsidR="005B5549" w:rsidRPr="00845EAD">
              <w:rPr>
                <w:rFonts w:ascii="Times New Roman" w:eastAsia="Arial Unicode MS" w:hAnsi="Times New Roman"/>
              </w:rPr>
              <w:t xml:space="preserve"> ve zayiat oranları.</w:t>
            </w:r>
          </w:p>
        </w:tc>
      </w:tr>
      <w:tr w:rsidR="005B5549" w:rsidRPr="00845EAD" w:rsidTr="000D5FF6">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0D5FF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Default="005B5549" w:rsidP="008E0391">
      <w:pPr>
        <w:spacing w:after="0" w:line="240" w:lineRule="auto"/>
        <w:ind w:left="2832"/>
        <w:jc w:val="both"/>
        <w:rPr>
          <w:rFonts w:ascii="Times New Roman" w:eastAsia="Arial Unicode MS" w:hAnsi="Times New Roman"/>
        </w:rPr>
      </w:pPr>
    </w:p>
    <w:p w:rsidR="005B5549" w:rsidRPr="00266461" w:rsidRDefault="005B5549" w:rsidP="008E0391">
      <w:pPr>
        <w:numPr>
          <w:ilvl w:val="0"/>
          <w:numId w:val="16"/>
        </w:numPr>
        <w:tabs>
          <w:tab w:val="clear" w:pos="720"/>
          <w:tab w:val="num" w:pos="2484"/>
        </w:tabs>
        <w:spacing w:after="0" w:line="240" w:lineRule="auto"/>
        <w:ind w:left="2832"/>
        <w:jc w:val="both"/>
        <w:rPr>
          <w:rFonts w:ascii="Times New Roman" w:eastAsia="Arial Unicode MS" w:hAnsi="Times New Roman"/>
        </w:rPr>
      </w:pPr>
      <w:proofErr w:type="spellStart"/>
      <w:r w:rsidRPr="00266461">
        <w:rPr>
          <w:rFonts w:ascii="Times New Roman" w:eastAsia="Arial Unicode MS" w:hAnsi="Times New Roman"/>
        </w:rPr>
        <w:t>Jakarlı</w:t>
      </w:r>
      <w:proofErr w:type="spellEnd"/>
      <w:r w:rsidRPr="00266461">
        <w:rPr>
          <w:rFonts w:ascii="Times New Roman" w:eastAsia="Arial Unicode MS" w:hAnsi="Times New Roman"/>
        </w:rPr>
        <w:t xml:space="preserve"> </w:t>
      </w:r>
      <w:r>
        <w:rPr>
          <w:rFonts w:ascii="Times New Roman" w:eastAsia="Arial Unicode MS" w:hAnsi="Times New Roman"/>
        </w:rPr>
        <w:t>ve</w:t>
      </w:r>
      <w:r w:rsidRPr="00266461">
        <w:rPr>
          <w:rFonts w:ascii="Times New Roman" w:eastAsia="Arial Unicode MS" w:hAnsi="Times New Roman"/>
        </w:rPr>
        <w:t xml:space="preserve"> </w:t>
      </w:r>
      <w:proofErr w:type="spellStart"/>
      <w:r w:rsidRPr="00266461">
        <w:rPr>
          <w:rFonts w:ascii="Times New Roman" w:eastAsia="Arial Unicode MS" w:hAnsi="Times New Roman"/>
        </w:rPr>
        <w:t>Armürlü</w:t>
      </w:r>
      <w:proofErr w:type="spellEnd"/>
      <w:r w:rsidRPr="00266461">
        <w:rPr>
          <w:rFonts w:ascii="Times New Roman" w:eastAsia="Arial Unicode MS" w:hAnsi="Times New Roman"/>
        </w:rPr>
        <w:t xml:space="preserve"> </w:t>
      </w:r>
      <w:r w:rsidRPr="00266461">
        <w:rPr>
          <w:rFonts w:ascii="Times New Roman" w:eastAsia="Arial Unicode MS" w:hAnsi="Times New Roman"/>
          <w:b/>
        </w:rPr>
        <w:t xml:space="preserve">“ </w:t>
      </w:r>
      <w:r w:rsidRPr="00266461">
        <w:rPr>
          <w:rFonts w:ascii="Times New Roman" w:eastAsia="Arial Unicode MS" w:hAnsi="Times New Roman"/>
        </w:rPr>
        <w:t>Atkı İpliği Kesmeli</w:t>
      </w:r>
      <w:r w:rsidRPr="00266461">
        <w:rPr>
          <w:rFonts w:ascii="Times New Roman" w:eastAsia="Arial Unicode MS" w:hAnsi="Times New Roman"/>
          <w:b/>
        </w:rPr>
        <w:t xml:space="preserve"> ” </w:t>
      </w:r>
      <w:r>
        <w:rPr>
          <w:rFonts w:ascii="Times New Roman" w:eastAsia="Arial Unicode MS" w:hAnsi="Times New Roman"/>
        </w:rPr>
        <w:t>desenlerde fire oranı</w:t>
      </w:r>
      <w:r>
        <w:rPr>
          <w:rFonts w:ascii="Times New Roman" w:eastAsia="Arial Unicode MS" w:hAnsi="Times New Roman"/>
        </w:rPr>
        <w:tab/>
      </w:r>
      <w:r w:rsidRPr="00266461">
        <w:rPr>
          <w:rFonts w:ascii="Times New Roman" w:eastAsia="Arial Unicode MS" w:hAnsi="Times New Roman"/>
        </w:rPr>
        <w:t xml:space="preserve">%50-%55 </w:t>
      </w:r>
      <w:r w:rsidRPr="00266461">
        <w:rPr>
          <w:rFonts w:ascii="Times New Roman" w:eastAsia="Arial Unicode MS" w:hAnsi="Times New Roman"/>
        </w:rPr>
        <w:br/>
      </w:r>
    </w:p>
    <w:p w:rsidR="005B5549" w:rsidRPr="00266461" w:rsidRDefault="005B5549" w:rsidP="008E0391">
      <w:pPr>
        <w:numPr>
          <w:ilvl w:val="0"/>
          <w:numId w:val="16"/>
        </w:numPr>
        <w:tabs>
          <w:tab w:val="clear" w:pos="720"/>
          <w:tab w:val="num" w:pos="2484"/>
        </w:tabs>
        <w:spacing w:after="0" w:line="240" w:lineRule="auto"/>
        <w:ind w:left="2832"/>
        <w:jc w:val="both"/>
        <w:rPr>
          <w:rFonts w:ascii="Times New Roman" w:eastAsia="Arial Unicode MS" w:hAnsi="Times New Roman"/>
        </w:rPr>
      </w:pPr>
      <w:r w:rsidRPr="00266461">
        <w:rPr>
          <w:rFonts w:ascii="Times New Roman" w:eastAsia="Arial Unicode MS" w:hAnsi="Times New Roman"/>
        </w:rPr>
        <w:t>N</w:t>
      </w:r>
      <w:r>
        <w:rPr>
          <w:rFonts w:ascii="Times New Roman" w:eastAsia="Arial Unicode MS" w:hAnsi="Times New Roman"/>
        </w:rPr>
        <w:t>ormal dokuma fire oranı</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Pr="00266461">
        <w:rPr>
          <w:rFonts w:ascii="Times New Roman" w:eastAsia="Arial Unicode MS" w:hAnsi="Times New Roman"/>
        </w:rPr>
        <w:t xml:space="preserve">%3-5 </w:t>
      </w:r>
      <w:r w:rsidRPr="00266461">
        <w:rPr>
          <w:rFonts w:ascii="Times New Roman" w:eastAsia="Arial Unicode MS" w:hAnsi="Times New Roman"/>
        </w:rPr>
        <w:br/>
      </w:r>
    </w:p>
    <w:p w:rsidR="005B5549" w:rsidRPr="00266461" w:rsidRDefault="005B5549" w:rsidP="008E0391">
      <w:pPr>
        <w:numPr>
          <w:ilvl w:val="0"/>
          <w:numId w:val="16"/>
        </w:numPr>
        <w:tabs>
          <w:tab w:val="clear" w:pos="720"/>
          <w:tab w:val="num" w:pos="2484"/>
        </w:tabs>
        <w:spacing w:after="0" w:line="240" w:lineRule="auto"/>
        <w:ind w:left="2832"/>
        <w:jc w:val="both"/>
        <w:rPr>
          <w:rFonts w:ascii="Times New Roman" w:eastAsia="Arial Unicode MS" w:hAnsi="Times New Roman"/>
        </w:rPr>
      </w:pPr>
      <w:r w:rsidRPr="00266461">
        <w:rPr>
          <w:rFonts w:ascii="Times New Roman" w:eastAsia="Arial Unicode MS" w:hAnsi="Times New Roman"/>
        </w:rPr>
        <w:t>Dokunan Ürü</w:t>
      </w:r>
      <w:r w:rsidR="000D5FF6">
        <w:rPr>
          <w:rFonts w:ascii="Times New Roman" w:eastAsia="Arial Unicode MS" w:hAnsi="Times New Roman"/>
        </w:rPr>
        <w:t>nün Boya- Apre İşlemi Firesi</w:t>
      </w:r>
      <w:r w:rsidR="000D5FF6">
        <w:rPr>
          <w:rFonts w:ascii="Times New Roman" w:eastAsia="Arial Unicode MS" w:hAnsi="Times New Roman"/>
        </w:rPr>
        <w:tab/>
      </w:r>
      <w:r w:rsidR="000D5FF6">
        <w:rPr>
          <w:rFonts w:ascii="Times New Roman" w:eastAsia="Arial Unicode MS" w:hAnsi="Times New Roman"/>
        </w:rPr>
        <w:tab/>
      </w:r>
      <w:r w:rsidR="000D5FF6">
        <w:rPr>
          <w:rFonts w:ascii="Times New Roman" w:eastAsia="Arial Unicode MS" w:hAnsi="Times New Roman"/>
        </w:rPr>
        <w:tab/>
      </w:r>
      <w:r w:rsidRPr="00266461">
        <w:rPr>
          <w:rFonts w:ascii="Times New Roman" w:eastAsia="Arial Unicode MS" w:hAnsi="Times New Roman"/>
        </w:rPr>
        <w:t>% 2</w:t>
      </w:r>
    </w:p>
    <w:p w:rsidR="005B5549" w:rsidRPr="00266461" w:rsidRDefault="005B5549" w:rsidP="008E0391">
      <w:pPr>
        <w:spacing w:after="0" w:line="240" w:lineRule="auto"/>
        <w:ind w:left="2112"/>
        <w:jc w:val="both"/>
        <w:rPr>
          <w:rFonts w:ascii="Times New Roman" w:eastAsia="Arial Unicode MS" w:hAnsi="Times New Roman"/>
        </w:rPr>
      </w:pPr>
    </w:p>
    <w:p w:rsidR="005B5549" w:rsidRPr="00266461" w:rsidRDefault="005B5549" w:rsidP="008E0391">
      <w:pPr>
        <w:spacing w:after="0" w:line="240" w:lineRule="auto"/>
        <w:ind w:left="2112"/>
        <w:jc w:val="both"/>
        <w:rPr>
          <w:rFonts w:ascii="Times New Roman" w:eastAsia="Arial Unicode MS" w:hAnsi="Times New Roman"/>
        </w:rPr>
      </w:pPr>
    </w:p>
    <w:p w:rsidR="005B5549" w:rsidRPr="00266461" w:rsidRDefault="005B5549" w:rsidP="00234E67">
      <w:pPr>
        <w:spacing w:after="0" w:line="240" w:lineRule="auto"/>
        <w:ind w:left="1764" w:firstLine="708"/>
        <w:jc w:val="both"/>
        <w:rPr>
          <w:rFonts w:ascii="Times New Roman" w:eastAsia="Arial Unicode MS" w:hAnsi="Times New Roman"/>
        </w:rPr>
      </w:pPr>
      <w:r w:rsidRPr="00266461">
        <w:rPr>
          <w:rFonts w:ascii="Times New Roman" w:eastAsia="Arial Unicode MS" w:hAnsi="Times New Roman"/>
          <w:b/>
        </w:rPr>
        <w:t xml:space="preserve">“ </w:t>
      </w:r>
      <w:r w:rsidRPr="00266461">
        <w:rPr>
          <w:rFonts w:ascii="Times New Roman" w:eastAsia="Arial Unicode MS" w:hAnsi="Times New Roman"/>
        </w:rPr>
        <w:t>Atkı İpliği Kesmeli</w:t>
      </w:r>
      <w:r w:rsidRPr="00266461">
        <w:rPr>
          <w:rFonts w:ascii="Times New Roman" w:eastAsia="Arial Unicode MS" w:hAnsi="Times New Roman"/>
          <w:b/>
        </w:rPr>
        <w:t xml:space="preserve"> ” </w:t>
      </w:r>
      <w:proofErr w:type="spellStart"/>
      <w:r w:rsidRPr="00266461">
        <w:rPr>
          <w:rFonts w:ascii="Times New Roman" w:eastAsia="Arial Unicode MS" w:hAnsi="Times New Roman"/>
        </w:rPr>
        <w:t>Jakarlı</w:t>
      </w:r>
      <w:proofErr w:type="spellEnd"/>
      <w:r w:rsidRPr="00266461">
        <w:rPr>
          <w:rFonts w:ascii="Times New Roman" w:eastAsia="Arial Unicode MS" w:hAnsi="Times New Roman"/>
        </w:rPr>
        <w:t xml:space="preserve"> </w:t>
      </w:r>
      <w:r>
        <w:rPr>
          <w:rFonts w:ascii="Times New Roman" w:eastAsia="Arial Unicode MS" w:hAnsi="Times New Roman"/>
        </w:rPr>
        <w:t xml:space="preserve">ve </w:t>
      </w:r>
      <w:proofErr w:type="spellStart"/>
      <w:r>
        <w:rPr>
          <w:rFonts w:ascii="Times New Roman" w:eastAsia="Arial Unicode MS" w:hAnsi="Times New Roman"/>
        </w:rPr>
        <w:t>Armürlü</w:t>
      </w:r>
      <w:proofErr w:type="spellEnd"/>
      <w:r>
        <w:rPr>
          <w:rFonts w:ascii="Times New Roman" w:eastAsia="Arial Unicode MS" w:hAnsi="Times New Roman"/>
        </w:rPr>
        <w:t xml:space="preserve"> Desenlerde topla</w:t>
      </w:r>
      <w:r>
        <w:rPr>
          <w:rFonts w:ascii="Times New Roman" w:eastAsia="Arial Unicode MS" w:hAnsi="Times New Roman"/>
        </w:rPr>
        <w:tab/>
        <w:t>m</w:t>
      </w:r>
      <w:r w:rsidR="000D5FF6">
        <w:rPr>
          <w:rFonts w:ascii="Times New Roman" w:eastAsia="Arial Unicode MS" w:hAnsi="Times New Roman"/>
        </w:rPr>
        <w:t xml:space="preserve">    </w:t>
      </w:r>
      <w:r w:rsidR="000D5FF6">
        <w:rPr>
          <w:rFonts w:ascii="Times New Roman" w:eastAsia="Arial Unicode MS" w:hAnsi="Times New Roman"/>
        </w:rPr>
        <w:tab/>
      </w:r>
      <w:r w:rsidRPr="00266461">
        <w:rPr>
          <w:rFonts w:ascii="Times New Roman" w:eastAsia="Arial Unicode MS" w:hAnsi="Times New Roman"/>
        </w:rPr>
        <w:t xml:space="preserve">% 55- % 60 </w:t>
      </w:r>
    </w:p>
    <w:p w:rsidR="005B5549" w:rsidRPr="002E4195" w:rsidRDefault="005B5549" w:rsidP="008E0391">
      <w:pPr>
        <w:spacing w:after="0"/>
        <w:ind w:left="348"/>
        <w:jc w:val="both"/>
        <w:rPr>
          <w:rFonts w:eastAsia="Arial Unicode MS"/>
          <w:sz w:val="24"/>
          <w:szCs w:val="24"/>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234E67" w:rsidRDefault="00234E67" w:rsidP="008E0391">
      <w:pPr>
        <w:pStyle w:val="GvdeMetni"/>
        <w:tabs>
          <w:tab w:val="left" w:pos="3402"/>
        </w:tabs>
        <w:ind w:left="348"/>
        <w:jc w:val="both"/>
        <w:rPr>
          <w:rFonts w:eastAsia="Arial Unicode MS"/>
          <w:szCs w:val="22"/>
        </w:rPr>
      </w:pPr>
    </w:p>
    <w:p w:rsidR="00234E67" w:rsidRDefault="00234E67"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B87EDC" w:rsidRDefault="00B87EDC" w:rsidP="008E0391">
      <w:pPr>
        <w:pStyle w:val="GvdeMetni"/>
        <w:tabs>
          <w:tab w:val="left" w:pos="3402"/>
        </w:tabs>
        <w:ind w:left="348"/>
        <w:jc w:val="both"/>
        <w:rPr>
          <w:rFonts w:eastAsia="Arial Unicode MS"/>
          <w:szCs w:val="22"/>
        </w:rPr>
      </w:pPr>
    </w:p>
    <w:p w:rsidR="00B87EDC" w:rsidRDefault="00B87EDC" w:rsidP="008E0391">
      <w:pPr>
        <w:pStyle w:val="GvdeMetni"/>
        <w:tabs>
          <w:tab w:val="left" w:pos="3402"/>
        </w:tabs>
        <w:ind w:left="348"/>
        <w:jc w:val="both"/>
        <w:rPr>
          <w:rFonts w:eastAsia="Arial Unicode MS"/>
          <w:szCs w:val="22"/>
        </w:rPr>
      </w:pPr>
    </w:p>
    <w:p w:rsidR="00B87EDC" w:rsidRDefault="00B87EDC" w:rsidP="008E0391">
      <w:pPr>
        <w:pStyle w:val="GvdeMetni"/>
        <w:tabs>
          <w:tab w:val="left" w:pos="3402"/>
        </w:tabs>
        <w:ind w:left="348"/>
        <w:jc w:val="both"/>
        <w:rPr>
          <w:rFonts w:eastAsia="Arial Unicode MS"/>
          <w:szCs w:val="22"/>
        </w:rPr>
      </w:pPr>
    </w:p>
    <w:p w:rsidR="00234E67" w:rsidRDefault="00234E67"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tbl>
      <w:tblPr>
        <w:tblW w:w="10865" w:type="dxa"/>
        <w:tblLayout w:type="fixed"/>
        <w:tblLook w:val="00A0" w:firstRow="1" w:lastRow="0" w:firstColumn="1" w:lastColumn="0" w:noHBand="0" w:noVBand="0"/>
      </w:tblPr>
      <w:tblGrid>
        <w:gridCol w:w="3085"/>
        <w:gridCol w:w="236"/>
        <w:gridCol w:w="7544"/>
      </w:tblGrid>
      <w:tr w:rsidR="005B5549" w:rsidRPr="00845EAD" w:rsidTr="000D5FF6">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0D5FF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0D5FF6">
            <w:pPr>
              <w:spacing w:after="0" w:line="240" w:lineRule="auto"/>
              <w:rPr>
                <w:rFonts w:ascii="Times New Roman" w:hAnsi="Times New Roman"/>
                <w:b/>
              </w:rPr>
            </w:pPr>
            <w:r w:rsidRPr="00845EAD">
              <w:rPr>
                <w:rFonts w:ascii="Times New Roman" w:hAnsi="Times New Roman"/>
                <w:b/>
              </w:rPr>
              <w:t>12</w:t>
            </w:r>
          </w:p>
        </w:tc>
      </w:tr>
      <w:tr w:rsidR="005B5549" w:rsidRPr="00845EAD" w:rsidTr="000D5FF6">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0D5FF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0D5FF6">
            <w:pPr>
              <w:spacing w:after="0" w:line="240" w:lineRule="auto"/>
              <w:rPr>
                <w:rFonts w:ascii="Times New Roman" w:hAnsi="Times New Roman"/>
                <w:b/>
              </w:rPr>
            </w:pPr>
            <w:r w:rsidRPr="00845EAD">
              <w:rPr>
                <w:rFonts w:ascii="Times New Roman" w:hAnsi="Times New Roman"/>
                <w:b/>
              </w:rPr>
              <w:t>10.02.2009</w:t>
            </w:r>
          </w:p>
        </w:tc>
      </w:tr>
      <w:tr w:rsidR="005B5549" w:rsidRPr="00845EAD" w:rsidTr="000D5FF6">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0D5FF6">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0D5FF6">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0D5FF6">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0D5FF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0D5FF6">
            <w:pPr>
              <w:spacing w:after="0" w:line="240" w:lineRule="auto"/>
              <w:jc w:val="both"/>
              <w:rPr>
                <w:rFonts w:ascii="Times New Roman" w:eastAsia="Arial Unicode MS" w:hAnsi="Times New Roman"/>
              </w:rPr>
            </w:pPr>
            <w:r w:rsidRPr="00845EAD">
              <w:rPr>
                <w:rFonts w:ascii="Times New Roman" w:eastAsia="Arial Unicode MS" w:hAnsi="Times New Roman"/>
              </w:rPr>
              <w:t xml:space="preserve">Battaniye  imalatında oluşan fire ve zayiat durumu </w:t>
            </w:r>
            <w:proofErr w:type="gramStart"/>
            <w:r w:rsidRPr="00845EAD">
              <w:rPr>
                <w:rFonts w:ascii="Times New Roman" w:eastAsia="Arial Unicode MS" w:hAnsi="Times New Roman"/>
              </w:rPr>
              <w:t>hakkında ;</w:t>
            </w:r>
            <w:proofErr w:type="gramEnd"/>
          </w:p>
        </w:tc>
      </w:tr>
      <w:tr w:rsidR="005B5549" w:rsidRPr="00845EAD" w:rsidTr="000D5FF6">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0D5FF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66461" w:rsidRDefault="005B5549" w:rsidP="008E0391">
      <w:pPr>
        <w:pStyle w:val="GvdeMetni"/>
        <w:ind w:left="3180"/>
        <w:jc w:val="both"/>
        <w:rPr>
          <w:rFonts w:eastAsia="Arial Unicode MS"/>
          <w:szCs w:val="22"/>
        </w:rPr>
      </w:pPr>
      <w:r w:rsidRPr="00266461">
        <w:rPr>
          <w:rFonts w:eastAsia="Arial Unicode MS"/>
          <w:szCs w:val="22"/>
        </w:rPr>
        <w:t>Komitemizin yapmış olduğu toplantı neticesin</w:t>
      </w:r>
      <w:r w:rsidR="00DB2ED5">
        <w:rPr>
          <w:rFonts w:eastAsia="Arial Unicode MS"/>
          <w:szCs w:val="22"/>
        </w:rPr>
        <w:t>de</w:t>
      </w:r>
      <w:r w:rsidR="000D5FF6">
        <w:rPr>
          <w:rFonts w:eastAsia="Arial Unicode MS"/>
          <w:szCs w:val="22"/>
        </w:rPr>
        <w:t>; kullanılan elyafın cinsine</w:t>
      </w:r>
      <w:r w:rsidRPr="00266461">
        <w:rPr>
          <w:rFonts w:eastAsia="Arial Unicode MS"/>
          <w:szCs w:val="22"/>
        </w:rPr>
        <w:t xml:space="preserve">, makinanın teknolojik durumuna </w:t>
      </w:r>
      <w:proofErr w:type="gramStart"/>
      <w:r>
        <w:rPr>
          <w:rFonts w:eastAsia="Arial Unicode MS"/>
          <w:szCs w:val="22"/>
        </w:rPr>
        <w:t>ve</w:t>
      </w:r>
      <w:r w:rsidRPr="00266461">
        <w:rPr>
          <w:rFonts w:eastAsia="Arial Unicode MS"/>
          <w:szCs w:val="22"/>
        </w:rPr>
        <w:t xml:space="preserve">  tarak</w:t>
      </w:r>
      <w:proofErr w:type="gramEnd"/>
      <w:r w:rsidRPr="00266461">
        <w:rPr>
          <w:rFonts w:eastAsia="Arial Unicode MS"/>
          <w:szCs w:val="22"/>
        </w:rPr>
        <w:t xml:space="preserve"> sıklı</w:t>
      </w:r>
      <w:r w:rsidR="000D5FF6">
        <w:rPr>
          <w:rFonts w:eastAsia="Arial Unicode MS"/>
          <w:szCs w:val="22"/>
        </w:rPr>
        <w:t>ğı gibi sebeplere bağlı olarak</w:t>
      </w:r>
      <w:r w:rsidRPr="00266461">
        <w:rPr>
          <w:rFonts w:eastAsia="Arial Unicode MS"/>
          <w:szCs w:val="22"/>
        </w:rPr>
        <w:t>;</w:t>
      </w:r>
    </w:p>
    <w:p w:rsidR="005B5549" w:rsidRPr="00266461" w:rsidRDefault="005B5549" w:rsidP="008E0391">
      <w:pPr>
        <w:pStyle w:val="GvdeMetni"/>
        <w:ind w:left="3180"/>
        <w:jc w:val="both"/>
        <w:rPr>
          <w:rFonts w:eastAsia="Arial Unicode MS"/>
          <w:szCs w:val="22"/>
        </w:rPr>
      </w:pPr>
    </w:p>
    <w:p w:rsidR="005B5549" w:rsidRPr="00266461" w:rsidRDefault="005B5549" w:rsidP="008E0391">
      <w:pPr>
        <w:pStyle w:val="GvdeMetni"/>
        <w:ind w:left="3180"/>
        <w:jc w:val="both"/>
        <w:rPr>
          <w:rFonts w:eastAsia="Arial Unicode MS"/>
          <w:szCs w:val="22"/>
        </w:rPr>
      </w:pPr>
    </w:p>
    <w:p w:rsidR="005B5549" w:rsidRPr="00266461" w:rsidRDefault="00417B11" w:rsidP="008E0391">
      <w:pPr>
        <w:pStyle w:val="GvdeMetni"/>
        <w:ind w:left="3180"/>
        <w:jc w:val="both"/>
        <w:rPr>
          <w:rFonts w:eastAsia="Arial Unicode MS"/>
          <w:szCs w:val="22"/>
        </w:rPr>
      </w:pPr>
      <w:r>
        <w:rPr>
          <w:noProof/>
        </w:rPr>
        <mc:AlternateContent>
          <mc:Choice Requires="wps">
            <w:drawing>
              <wp:anchor distT="0" distB="0" distL="114300" distR="114300" simplePos="0" relativeHeight="251657216" behindDoc="0" locked="0" layoutInCell="0" allowOverlap="1" wp14:anchorId="2632CA37" wp14:editId="058472DB">
                <wp:simplePos x="0" y="0"/>
                <wp:positionH relativeFrom="column">
                  <wp:posOffset>5274310</wp:posOffset>
                </wp:positionH>
                <wp:positionV relativeFrom="paragraph">
                  <wp:posOffset>48895</wp:posOffset>
                </wp:positionV>
                <wp:extent cx="81280" cy="0"/>
                <wp:effectExtent l="6985" t="10795" r="6985" b="825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3pt,3.85pt" to="421.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t9EAIAACY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" o:allowincell="f">
                <w10:wrap type="topAndBottom"/>
              </v:line>
            </w:pict>
          </mc:Fallback>
        </mc:AlternateContent>
      </w:r>
      <w:r w:rsidR="005B5549" w:rsidRPr="00266461">
        <w:rPr>
          <w:rFonts w:eastAsia="Arial Unicode MS"/>
          <w:szCs w:val="22"/>
        </w:rPr>
        <w:t xml:space="preserve">Zincir örgü </w:t>
      </w:r>
      <w:proofErr w:type="spellStart"/>
      <w:r w:rsidR="005B5549" w:rsidRPr="00266461">
        <w:rPr>
          <w:rFonts w:eastAsia="Arial Unicode MS"/>
          <w:szCs w:val="22"/>
        </w:rPr>
        <w:t>peluş</w:t>
      </w:r>
      <w:proofErr w:type="spellEnd"/>
      <w:r w:rsidR="005B5549" w:rsidRPr="00266461">
        <w:rPr>
          <w:rFonts w:eastAsia="Arial Unicode MS"/>
          <w:szCs w:val="22"/>
        </w:rPr>
        <w:t xml:space="preserve"> battaniye (</w:t>
      </w:r>
      <w:proofErr w:type="spellStart"/>
      <w:r w:rsidR="005B5549" w:rsidRPr="00266461">
        <w:rPr>
          <w:rFonts w:eastAsia="Arial Unicode MS"/>
          <w:szCs w:val="22"/>
        </w:rPr>
        <w:t>kore</w:t>
      </w:r>
      <w:proofErr w:type="spellEnd"/>
      <w:r w:rsidR="005B5549" w:rsidRPr="00266461">
        <w:rPr>
          <w:rFonts w:eastAsia="Arial Unicode MS"/>
          <w:szCs w:val="22"/>
        </w:rPr>
        <w:t xml:space="preserve"> tipi battaniye)’de </w:t>
      </w:r>
      <w:r w:rsidR="005B5549" w:rsidRPr="00266461">
        <w:rPr>
          <w:rFonts w:eastAsia="Arial Unicode MS"/>
          <w:szCs w:val="22"/>
        </w:rPr>
        <w:tab/>
      </w:r>
      <w:r w:rsidR="005B5549" w:rsidRPr="000D5FF6">
        <w:rPr>
          <w:rFonts w:eastAsia="Arial Unicode MS"/>
          <w:b/>
          <w:szCs w:val="22"/>
        </w:rPr>
        <w:t>% 18 +  3</w:t>
      </w:r>
    </w:p>
    <w:p w:rsidR="005B5549" w:rsidRPr="00266461" w:rsidRDefault="00417B11" w:rsidP="008E0391">
      <w:pPr>
        <w:pStyle w:val="GvdeMetni"/>
        <w:ind w:left="3180"/>
        <w:jc w:val="both"/>
        <w:rPr>
          <w:rFonts w:eastAsia="Arial Unicode MS"/>
          <w:szCs w:val="22"/>
        </w:rPr>
      </w:pPr>
      <w:r>
        <w:rPr>
          <w:noProof/>
        </w:rPr>
        <mc:AlternateContent>
          <mc:Choice Requires="wps">
            <w:drawing>
              <wp:anchor distT="0" distB="0" distL="114300" distR="114300" simplePos="0" relativeHeight="251656192" behindDoc="0" locked="0" layoutInCell="0" allowOverlap="1" wp14:anchorId="453701FE" wp14:editId="6A543D38">
                <wp:simplePos x="0" y="0"/>
                <wp:positionH relativeFrom="column">
                  <wp:posOffset>5271770</wp:posOffset>
                </wp:positionH>
                <wp:positionV relativeFrom="paragraph">
                  <wp:posOffset>167005</wp:posOffset>
                </wp:positionV>
                <wp:extent cx="81280" cy="0"/>
                <wp:effectExtent l="13970" t="5080" r="952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1pt,13.15pt" to="42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8uEAIAACY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" o:allowincell="f">
                <w10:wrap type="topAndBottom"/>
              </v:line>
            </w:pict>
          </mc:Fallback>
        </mc:AlternateContent>
      </w:r>
    </w:p>
    <w:p w:rsidR="005B5549" w:rsidRDefault="005B5549" w:rsidP="008E0391">
      <w:pPr>
        <w:pStyle w:val="GvdeMetni"/>
        <w:ind w:left="3180"/>
        <w:jc w:val="both"/>
        <w:rPr>
          <w:rFonts w:eastAsia="Arial Unicode MS"/>
          <w:szCs w:val="22"/>
        </w:rPr>
      </w:pPr>
      <w:r>
        <w:rPr>
          <w:rFonts w:eastAsia="Arial Unicode MS"/>
          <w:szCs w:val="22"/>
        </w:rPr>
        <w:t>Uşak tipi battaniye’ de ise</w:t>
      </w:r>
      <w:r>
        <w:rPr>
          <w:rFonts w:eastAsia="Arial Unicode MS"/>
          <w:szCs w:val="22"/>
        </w:rPr>
        <w:tab/>
      </w:r>
      <w:r>
        <w:rPr>
          <w:rFonts w:eastAsia="Arial Unicode MS"/>
          <w:szCs w:val="22"/>
        </w:rPr>
        <w:tab/>
      </w:r>
      <w:r>
        <w:rPr>
          <w:rFonts w:eastAsia="Arial Unicode MS"/>
          <w:szCs w:val="22"/>
        </w:rPr>
        <w:tab/>
      </w:r>
      <w:r w:rsidRPr="00266461">
        <w:rPr>
          <w:rFonts w:eastAsia="Arial Unicode MS"/>
          <w:szCs w:val="22"/>
        </w:rPr>
        <w:tab/>
      </w:r>
      <w:r w:rsidRPr="000D5FF6">
        <w:rPr>
          <w:rFonts w:eastAsia="Arial Unicode MS"/>
          <w:b/>
          <w:szCs w:val="22"/>
        </w:rPr>
        <w:t>% 24 +  5</w:t>
      </w:r>
      <w:r w:rsidRPr="00266461">
        <w:rPr>
          <w:rFonts w:eastAsia="Arial Unicode MS"/>
          <w:szCs w:val="22"/>
        </w:rPr>
        <w:t xml:space="preserve">   </w:t>
      </w:r>
    </w:p>
    <w:p w:rsidR="005B5549" w:rsidRPr="00266461" w:rsidRDefault="00234E67" w:rsidP="00234E67">
      <w:pPr>
        <w:pStyle w:val="GvdeMetni"/>
        <w:ind w:left="8136"/>
        <w:jc w:val="both"/>
        <w:rPr>
          <w:rFonts w:eastAsia="Arial Unicode MS"/>
          <w:sz w:val="24"/>
          <w:szCs w:val="24"/>
        </w:rPr>
      </w:pPr>
      <w:r>
        <w:rPr>
          <w:rFonts w:eastAsia="Arial Unicode MS"/>
          <w:szCs w:val="22"/>
        </w:rPr>
        <w:t xml:space="preserve">karar </w:t>
      </w:r>
      <w:r w:rsidR="005B5549" w:rsidRPr="00266461">
        <w:rPr>
          <w:rFonts w:eastAsia="Arial Unicode MS"/>
          <w:szCs w:val="22"/>
        </w:rPr>
        <w:t xml:space="preserve">alınmıştır. </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D36897" w:rsidRDefault="00D36897"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D36897" w:rsidRDefault="00D36897" w:rsidP="008E0391">
      <w:pPr>
        <w:pStyle w:val="GvdeMetni"/>
        <w:tabs>
          <w:tab w:val="left" w:pos="3402"/>
        </w:tabs>
        <w:ind w:left="348"/>
        <w:jc w:val="both"/>
        <w:rPr>
          <w:rFonts w:eastAsia="Arial Unicode MS"/>
          <w:szCs w:val="22"/>
        </w:rPr>
      </w:pPr>
    </w:p>
    <w:p w:rsidR="00D36897" w:rsidRDefault="00D36897" w:rsidP="008E0391">
      <w:pPr>
        <w:pStyle w:val="GvdeMetni"/>
        <w:tabs>
          <w:tab w:val="left" w:pos="3402"/>
        </w:tabs>
        <w:ind w:left="348"/>
        <w:jc w:val="both"/>
        <w:rPr>
          <w:rFonts w:eastAsia="Arial Unicode MS"/>
          <w:szCs w:val="22"/>
        </w:rPr>
      </w:pPr>
    </w:p>
    <w:p w:rsidR="00D36897" w:rsidRDefault="00D36897"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865" w:type="dxa"/>
        <w:tblLayout w:type="fixed"/>
        <w:tblLook w:val="00A0" w:firstRow="1" w:lastRow="0" w:firstColumn="1" w:lastColumn="0" w:noHBand="0" w:noVBand="0"/>
      </w:tblPr>
      <w:tblGrid>
        <w:gridCol w:w="3085"/>
        <w:gridCol w:w="236"/>
        <w:gridCol w:w="7544"/>
      </w:tblGrid>
      <w:tr w:rsidR="005B5549" w:rsidRPr="00845EAD" w:rsidTr="00DB2ED5">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DB2ED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DB2ED5">
            <w:pPr>
              <w:spacing w:after="0" w:line="240" w:lineRule="auto"/>
              <w:rPr>
                <w:rFonts w:ascii="Times New Roman" w:hAnsi="Times New Roman"/>
                <w:b/>
              </w:rPr>
            </w:pPr>
            <w:r w:rsidRPr="00845EAD">
              <w:rPr>
                <w:rFonts w:ascii="Times New Roman" w:hAnsi="Times New Roman"/>
                <w:b/>
              </w:rPr>
              <w:t>12</w:t>
            </w:r>
          </w:p>
        </w:tc>
      </w:tr>
      <w:tr w:rsidR="005B5549" w:rsidRPr="00845EAD" w:rsidTr="00DB2ED5">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DB2ED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DB2ED5">
            <w:pPr>
              <w:spacing w:after="0" w:line="240" w:lineRule="auto"/>
              <w:rPr>
                <w:rFonts w:ascii="Times New Roman" w:hAnsi="Times New Roman"/>
                <w:b/>
              </w:rPr>
            </w:pPr>
            <w:r w:rsidRPr="00845EAD">
              <w:rPr>
                <w:rFonts w:ascii="Times New Roman" w:hAnsi="Times New Roman"/>
                <w:b/>
              </w:rPr>
              <w:t>10.02.2009</w:t>
            </w:r>
          </w:p>
        </w:tc>
      </w:tr>
      <w:tr w:rsidR="005B5549" w:rsidRPr="00845EAD" w:rsidTr="00DB2ED5">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DB2ED5">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DB2ED5">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DB2ED5">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DB2ED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DB2ED5">
            <w:pPr>
              <w:spacing w:after="0" w:line="240" w:lineRule="auto"/>
              <w:jc w:val="both"/>
              <w:rPr>
                <w:rFonts w:ascii="Times New Roman" w:eastAsia="Arial Unicode MS" w:hAnsi="Times New Roman"/>
              </w:rPr>
            </w:pPr>
            <w:r w:rsidRPr="00845EAD">
              <w:rPr>
                <w:rFonts w:ascii="Times New Roman" w:eastAsia="Arial Unicode MS" w:hAnsi="Times New Roman"/>
              </w:rPr>
              <w:t xml:space="preserve">Kadife kumaş, seccade imalatı aşamasında fire ve zayiat oranları </w:t>
            </w:r>
            <w:proofErr w:type="gramStart"/>
            <w:r w:rsidRPr="00845EAD">
              <w:rPr>
                <w:rFonts w:ascii="Times New Roman" w:eastAsia="Arial Unicode MS" w:hAnsi="Times New Roman"/>
              </w:rPr>
              <w:t>hakkında ;</w:t>
            </w:r>
            <w:proofErr w:type="gramEnd"/>
          </w:p>
        </w:tc>
      </w:tr>
      <w:tr w:rsidR="005B5549" w:rsidRPr="00845EAD" w:rsidTr="00DB2ED5">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DB2ED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C0E59" w:rsidRDefault="005B5549" w:rsidP="008E0391">
      <w:pPr>
        <w:pStyle w:val="GvdeMetni"/>
        <w:ind w:left="3180"/>
        <w:jc w:val="both"/>
        <w:rPr>
          <w:rFonts w:eastAsia="Arial Unicode MS"/>
          <w:szCs w:val="22"/>
        </w:rPr>
      </w:pPr>
      <w:r w:rsidRPr="002C0E59">
        <w:rPr>
          <w:rFonts w:eastAsia="Arial Unicode MS"/>
          <w:szCs w:val="22"/>
        </w:rPr>
        <w:t xml:space="preserve">İpliğin bobine sarılması </w:t>
      </w:r>
      <w:r>
        <w:rPr>
          <w:rFonts w:eastAsia="Arial Unicode MS"/>
          <w:szCs w:val="22"/>
        </w:rPr>
        <w:t>ve</w:t>
      </w:r>
      <w:r w:rsidR="00DB2ED5">
        <w:rPr>
          <w:rFonts w:eastAsia="Arial Unicode MS"/>
          <w:szCs w:val="22"/>
        </w:rPr>
        <w:t xml:space="preserve"> aktarılmasında </w:t>
      </w:r>
      <w:r w:rsidR="00DB2ED5">
        <w:rPr>
          <w:rFonts w:eastAsia="Arial Unicode MS"/>
          <w:szCs w:val="22"/>
        </w:rPr>
        <w:tab/>
      </w:r>
      <w:r w:rsidR="00DB2ED5">
        <w:rPr>
          <w:rFonts w:eastAsia="Arial Unicode MS"/>
          <w:szCs w:val="22"/>
        </w:rPr>
        <w:tab/>
      </w:r>
      <w:r w:rsidRPr="002C0E59">
        <w:rPr>
          <w:rFonts w:eastAsia="Arial Unicode MS"/>
          <w:szCs w:val="22"/>
        </w:rPr>
        <w:t>% 3 - 4</w:t>
      </w:r>
    </w:p>
    <w:p w:rsidR="005B5549" w:rsidRPr="002C0E59" w:rsidRDefault="005B5549" w:rsidP="008E0391">
      <w:pPr>
        <w:pStyle w:val="GvdeMetni"/>
        <w:ind w:left="3180"/>
        <w:jc w:val="both"/>
        <w:rPr>
          <w:rFonts w:eastAsia="Arial Unicode MS"/>
          <w:szCs w:val="22"/>
        </w:rPr>
      </w:pPr>
    </w:p>
    <w:p w:rsidR="005B5549" w:rsidRPr="002C0E59" w:rsidRDefault="005B5549" w:rsidP="008E0391">
      <w:pPr>
        <w:pStyle w:val="GvdeMetni"/>
        <w:ind w:left="3180"/>
        <w:jc w:val="both"/>
        <w:rPr>
          <w:rFonts w:eastAsia="Arial Unicode MS"/>
          <w:szCs w:val="22"/>
        </w:rPr>
      </w:pPr>
      <w:r w:rsidRPr="002C0E59">
        <w:rPr>
          <w:rFonts w:eastAsia="Arial Unicode MS"/>
          <w:szCs w:val="22"/>
        </w:rPr>
        <w:t xml:space="preserve">Sırt yolma </w:t>
      </w:r>
      <w:r>
        <w:rPr>
          <w:rFonts w:eastAsia="Arial Unicode MS"/>
          <w:szCs w:val="22"/>
        </w:rPr>
        <w:t>ve</w:t>
      </w:r>
      <w:r w:rsidR="00234E67">
        <w:rPr>
          <w:rFonts w:eastAsia="Arial Unicode MS"/>
          <w:szCs w:val="22"/>
        </w:rPr>
        <w:t xml:space="preserve"> temizleme aşamasında</w:t>
      </w:r>
      <w:r w:rsidR="00234E67">
        <w:rPr>
          <w:rFonts w:eastAsia="Arial Unicode MS"/>
          <w:szCs w:val="22"/>
        </w:rPr>
        <w:tab/>
      </w:r>
      <w:r w:rsidR="00234E67">
        <w:rPr>
          <w:rFonts w:eastAsia="Arial Unicode MS"/>
          <w:szCs w:val="22"/>
        </w:rPr>
        <w:tab/>
      </w:r>
      <w:r w:rsidRPr="002C0E59">
        <w:rPr>
          <w:rFonts w:eastAsia="Arial Unicode MS"/>
          <w:szCs w:val="22"/>
        </w:rPr>
        <w:t>% 10- 12</w:t>
      </w:r>
    </w:p>
    <w:p w:rsidR="005B5549" w:rsidRPr="002C0E59" w:rsidRDefault="005B5549" w:rsidP="008E0391">
      <w:pPr>
        <w:pStyle w:val="GvdeMetni"/>
        <w:ind w:left="3180"/>
        <w:jc w:val="both"/>
        <w:rPr>
          <w:rFonts w:eastAsia="Arial Unicode MS"/>
          <w:szCs w:val="22"/>
        </w:rPr>
      </w:pPr>
    </w:p>
    <w:p w:rsidR="005B5549" w:rsidRPr="002C0E59" w:rsidRDefault="005B5549" w:rsidP="008E0391">
      <w:pPr>
        <w:pStyle w:val="GvdeMetni"/>
        <w:ind w:left="3180"/>
        <w:jc w:val="both"/>
        <w:rPr>
          <w:rFonts w:eastAsia="Arial Unicode MS"/>
          <w:szCs w:val="22"/>
        </w:rPr>
      </w:pPr>
      <w:proofErr w:type="spellStart"/>
      <w:r w:rsidRPr="002C0E59">
        <w:rPr>
          <w:rFonts w:eastAsia="Arial Unicode MS"/>
          <w:szCs w:val="22"/>
        </w:rPr>
        <w:t>O</w:t>
      </w:r>
      <w:r>
        <w:rPr>
          <w:rFonts w:eastAsia="Arial Unicode MS"/>
          <w:szCs w:val="22"/>
        </w:rPr>
        <w:t>ve</w:t>
      </w:r>
      <w:r w:rsidRPr="002C0E59">
        <w:rPr>
          <w:rFonts w:eastAsia="Arial Unicode MS"/>
          <w:szCs w:val="22"/>
        </w:rPr>
        <w:t>rlok</w:t>
      </w:r>
      <w:proofErr w:type="spellEnd"/>
      <w:r w:rsidRPr="002C0E59">
        <w:rPr>
          <w:rFonts w:eastAsia="Arial Unicode MS"/>
          <w:szCs w:val="22"/>
        </w:rPr>
        <w:t xml:space="preserve"> </w:t>
      </w:r>
      <w:r>
        <w:rPr>
          <w:rFonts w:eastAsia="Arial Unicode MS"/>
          <w:szCs w:val="22"/>
        </w:rPr>
        <w:t>ve</w:t>
      </w:r>
      <w:r w:rsidRPr="002C0E59">
        <w:rPr>
          <w:rFonts w:eastAsia="Arial Unicode MS"/>
          <w:szCs w:val="22"/>
        </w:rPr>
        <w:t xml:space="preserve"> Saçak Tıraşlaması - kenar kesme</w:t>
      </w:r>
      <w:r w:rsidRPr="002C0E59">
        <w:rPr>
          <w:rFonts w:eastAsia="Arial Unicode MS"/>
          <w:szCs w:val="22"/>
        </w:rPr>
        <w:tab/>
        <w:t xml:space="preserve">% 5 - 8 </w:t>
      </w:r>
    </w:p>
    <w:p w:rsidR="00234E67" w:rsidRDefault="00234E67" w:rsidP="00234E67">
      <w:pPr>
        <w:spacing w:after="0" w:line="240" w:lineRule="auto"/>
        <w:ind w:left="4956" w:firstLine="708"/>
        <w:jc w:val="both"/>
        <w:rPr>
          <w:rFonts w:ascii="Times New Roman" w:eastAsia="Arial Unicode MS" w:hAnsi="Times New Roman"/>
          <w:b/>
        </w:rPr>
      </w:pPr>
    </w:p>
    <w:p w:rsidR="005B5549" w:rsidRPr="002C0E59" w:rsidRDefault="00C75DE8" w:rsidP="00234E67">
      <w:pPr>
        <w:spacing w:after="0" w:line="240" w:lineRule="auto"/>
        <w:ind w:left="4956" w:firstLine="708"/>
        <w:jc w:val="both"/>
        <w:rPr>
          <w:rFonts w:ascii="Times New Roman" w:eastAsia="Arial Unicode MS" w:hAnsi="Times New Roman"/>
          <w:b/>
        </w:rPr>
      </w:pPr>
      <w:r>
        <w:rPr>
          <w:rFonts w:ascii="Times New Roman" w:eastAsia="Arial Unicode MS" w:hAnsi="Times New Roman"/>
          <w:b/>
        </w:rPr>
        <w:t xml:space="preserve">Olmak üzere toplam  % 18 –24 </w:t>
      </w:r>
      <w:r w:rsidR="005B5549" w:rsidRPr="002C0E59">
        <w:rPr>
          <w:rFonts w:ascii="Times New Roman" w:eastAsia="Arial Unicode MS" w:hAnsi="Times New Roman"/>
          <w:b/>
        </w:rPr>
        <w:t xml:space="preserve">arası  </w:t>
      </w:r>
    </w:p>
    <w:p w:rsidR="005B5549" w:rsidRPr="002C0E59" w:rsidRDefault="005B5549" w:rsidP="008E0391">
      <w:pPr>
        <w:pStyle w:val="GvdeMetni"/>
        <w:tabs>
          <w:tab w:val="left" w:pos="3402"/>
        </w:tabs>
        <w:ind w:left="348"/>
        <w:jc w:val="both"/>
        <w:rPr>
          <w:rFonts w:eastAsia="Arial Unicode MS"/>
          <w:szCs w:val="22"/>
        </w:rPr>
      </w:pPr>
    </w:p>
    <w:p w:rsidR="005B5549" w:rsidRPr="002C0E59" w:rsidRDefault="005B5549" w:rsidP="008E0391">
      <w:pPr>
        <w:pStyle w:val="GvdeMetni"/>
        <w:tabs>
          <w:tab w:val="left" w:pos="3402"/>
        </w:tabs>
        <w:ind w:left="348"/>
        <w:jc w:val="both"/>
        <w:rPr>
          <w:rFonts w:eastAsia="Arial Unicode MS"/>
          <w:szCs w:val="22"/>
        </w:rPr>
      </w:pPr>
    </w:p>
    <w:p w:rsidR="005B5549" w:rsidRPr="002C0E59" w:rsidRDefault="005B5549" w:rsidP="008E0391">
      <w:pPr>
        <w:pStyle w:val="GvdeMetni"/>
        <w:tabs>
          <w:tab w:val="left" w:pos="3402"/>
        </w:tabs>
        <w:ind w:left="348"/>
        <w:jc w:val="both"/>
        <w:rPr>
          <w:rFonts w:eastAsia="Arial Unicode MS"/>
          <w:szCs w:val="22"/>
        </w:rPr>
      </w:pPr>
    </w:p>
    <w:p w:rsidR="005B5549" w:rsidRPr="002C0E59" w:rsidRDefault="005B5549" w:rsidP="008E0391">
      <w:pPr>
        <w:pStyle w:val="GvdeMetni"/>
        <w:tabs>
          <w:tab w:val="left" w:pos="3402"/>
        </w:tabs>
        <w:ind w:left="348"/>
        <w:jc w:val="both"/>
        <w:rPr>
          <w:rFonts w:eastAsia="Arial Unicode MS"/>
          <w:szCs w:val="22"/>
        </w:rPr>
      </w:pPr>
    </w:p>
    <w:p w:rsidR="005B5549" w:rsidRPr="002C0E5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865" w:type="dxa"/>
        <w:tblLayout w:type="fixed"/>
        <w:tblLook w:val="00A0" w:firstRow="1" w:lastRow="0" w:firstColumn="1" w:lastColumn="0" w:noHBand="0" w:noVBand="0"/>
      </w:tblPr>
      <w:tblGrid>
        <w:gridCol w:w="3085"/>
        <w:gridCol w:w="236"/>
        <w:gridCol w:w="7544"/>
      </w:tblGrid>
      <w:tr w:rsidR="005B5549" w:rsidRPr="00845EAD" w:rsidTr="00D36897">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D36897">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D36897">
            <w:pPr>
              <w:spacing w:after="0" w:line="240" w:lineRule="auto"/>
              <w:rPr>
                <w:rFonts w:ascii="Times New Roman" w:hAnsi="Times New Roman"/>
                <w:b/>
              </w:rPr>
            </w:pPr>
            <w:r w:rsidRPr="00845EAD">
              <w:rPr>
                <w:rFonts w:ascii="Times New Roman" w:hAnsi="Times New Roman"/>
                <w:b/>
              </w:rPr>
              <w:t>12</w:t>
            </w:r>
          </w:p>
        </w:tc>
      </w:tr>
      <w:tr w:rsidR="005B5549" w:rsidRPr="00845EAD" w:rsidTr="00D36897">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D36897">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D36897">
            <w:pPr>
              <w:spacing w:after="0" w:line="240" w:lineRule="auto"/>
              <w:rPr>
                <w:rFonts w:ascii="Times New Roman" w:hAnsi="Times New Roman"/>
                <w:b/>
              </w:rPr>
            </w:pPr>
            <w:r w:rsidRPr="00845EAD">
              <w:rPr>
                <w:rFonts w:ascii="Times New Roman" w:hAnsi="Times New Roman"/>
                <w:b/>
              </w:rPr>
              <w:t>10.02.2009</w:t>
            </w:r>
          </w:p>
        </w:tc>
      </w:tr>
      <w:tr w:rsidR="005B5549" w:rsidRPr="00845EAD" w:rsidTr="00D36897">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D36897">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D36897">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D36897">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D36897">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D36897" w:rsidRDefault="00D36897" w:rsidP="00D36897">
            <w:pPr>
              <w:spacing w:after="0" w:line="240" w:lineRule="auto"/>
              <w:jc w:val="both"/>
              <w:rPr>
                <w:rFonts w:ascii="Times New Roman" w:eastAsia="Arial Unicode MS" w:hAnsi="Times New Roman"/>
              </w:rPr>
            </w:pPr>
          </w:p>
          <w:p w:rsidR="005B5549" w:rsidRPr="00845EAD" w:rsidRDefault="005B5549" w:rsidP="00D36897">
            <w:pPr>
              <w:spacing w:after="0" w:line="240" w:lineRule="auto"/>
              <w:jc w:val="both"/>
              <w:rPr>
                <w:rFonts w:ascii="Times New Roman" w:eastAsia="Arial Unicode MS" w:hAnsi="Times New Roman"/>
              </w:rPr>
            </w:pPr>
            <w:r w:rsidRPr="00845EAD">
              <w:rPr>
                <w:rFonts w:ascii="Times New Roman" w:eastAsia="Arial Unicode MS" w:hAnsi="Times New Roman"/>
              </w:rPr>
              <w:t>Trikotaj imalatında kullanılan sentetik ve pamuk ipliğinin fire ve zayi</w:t>
            </w:r>
            <w:r w:rsidR="00C55E8A">
              <w:rPr>
                <w:rFonts w:ascii="Times New Roman" w:eastAsia="Arial Unicode MS" w:hAnsi="Times New Roman"/>
              </w:rPr>
              <w:t>at oranlarının tespiti hakkında</w:t>
            </w:r>
            <w:r w:rsidRPr="00845EAD">
              <w:rPr>
                <w:rFonts w:ascii="Times New Roman" w:eastAsia="Arial Unicode MS" w:hAnsi="Times New Roman"/>
              </w:rPr>
              <w:t>;</w:t>
            </w:r>
          </w:p>
        </w:tc>
      </w:tr>
      <w:tr w:rsidR="005B5549" w:rsidRPr="00845EAD" w:rsidTr="00D36897">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D36897">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C0E59" w:rsidRDefault="005B5549" w:rsidP="008E0391">
      <w:pPr>
        <w:pStyle w:val="GvdeMetniGirintisi2"/>
        <w:spacing w:after="0" w:line="240" w:lineRule="auto"/>
        <w:ind w:left="3180"/>
        <w:jc w:val="both"/>
        <w:rPr>
          <w:rFonts w:eastAsia="Arial Unicode MS"/>
          <w:sz w:val="22"/>
          <w:szCs w:val="22"/>
        </w:rPr>
      </w:pPr>
      <w:r w:rsidRPr="002C0E59">
        <w:rPr>
          <w:rFonts w:eastAsia="Arial Unicode MS"/>
          <w:sz w:val="22"/>
          <w:szCs w:val="22"/>
        </w:rPr>
        <w:t xml:space="preserve">İmalat </w:t>
      </w:r>
      <w:r>
        <w:rPr>
          <w:rFonts w:eastAsia="Arial Unicode MS"/>
          <w:sz w:val="22"/>
          <w:szCs w:val="22"/>
        </w:rPr>
        <w:t>ve</w:t>
      </w:r>
      <w:r w:rsidRPr="002C0E59">
        <w:rPr>
          <w:rFonts w:eastAsia="Arial Unicode MS"/>
          <w:sz w:val="22"/>
          <w:szCs w:val="22"/>
        </w:rPr>
        <w:t xml:space="preserve"> teknoloji yeni örgü </w:t>
      </w:r>
      <w:r>
        <w:rPr>
          <w:rFonts w:eastAsia="Arial Unicode MS"/>
          <w:sz w:val="22"/>
          <w:szCs w:val="22"/>
        </w:rPr>
        <w:t>ve</w:t>
      </w:r>
      <w:r w:rsidRPr="002C0E59">
        <w:rPr>
          <w:rFonts w:eastAsia="Arial Unicode MS"/>
          <w:sz w:val="22"/>
          <w:szCs w:val="22"/>
        </w:rPr>
        <w:t xml:space="preserve"> modellerin devreye girmesiyle, ipliğin imalatçı firmaya gelmesi, bobine aktarılması, makinede işlenmesi </w:t>
      </w:r>
      <w:r>
        <w:rPr>
          <w:rFonts w:eastAsia="Arial Unicode MS"/>
          <w:sz w:val="22"/>
          <w:szCs w:val="22"/>
        </w:rPr>
        <w:t>ve</w:t>
      </w:r>
      <w:r w:rsidRPr="002C0E59">
        <w:rPr>
          <w:rFonts w:eastAsia="Arial Unicode MS"/>
          <w:sz w:val="22"/>
          <w:szCs w:val="22"/>
        </w:rPr>
        <w:t xml:space="preserve"> konfeksiyon aşamalarında,</w:t>
      </w:r>
    </w:p>
    <w:p w:rsidR="005B5549" w:rsidRPr="002C0E59" w:rsidRDefault="005B5549" w:rsidP="008E0391">
      <w:pPr>
        <w:tabs>
          <w:tab w:val="left" w:pos="3402"/>
        </w:tabs>
        <w:spacing w:after="0" w:line="240" w:lineRule="auto"/>
        <w:ind w:left="762"/>
        <w:jc w:val="both"/>
        <w:rPr>
          <w:rFonts w:ascii="Times New Roman" w:eastAsia="Arial Unicode MS" w:hAnsi="Times New Roman"/>
        </w:rPr>
      </w:pPr>
      <w:r w:rsidRPr="002C0E59">
        <w:rPr>
          <w:rFonts w:ascii="Times New Roman" w:eastAsia="Arial Unicode MS" w:hAnsi="Times New Roman"/>
        </w:rPr>
        <w:t xml:space="preserve">              </w:t>
      </w:r>
    </w:p>
    <w:p w:rsidR="005B5549" w:rsidRPr="002C0E59" w:rsidRDefault="005B5549" w:rsidP="008E0391">
      <w:pPr>
        <w:pStyle w:val="GvdeMetniGirintisi3"/>
        <w:spacing w:after="0"/>
        <w:ind w:left="3180"/>
        <w:jc w:val="both"/>
        <w:rPr>
          <w:rFonts w:eastAsia="Arial Unicode MS"/>
          <w:sz w:val="22"/>
          <w:szCs w:val="22"/>
        </w:rPr>
      </w:pPr>
      <w:r w:rsidRPr="002C0E59">
        <w:rPr>
          <w:rFonts w:eastAsia="Arial Unicode MS"/>
          <w:sz w:val="22"/>
          <w:szCs w:val="22"/>
        </w:rPr>
        <w:t>İpliğin nemi, numarası, cinsi, özel imalat, ör</w:t>
      </w:r>
      <w:r w:rsidR="00C55E8A">
        <w:rPr>
          <w:rFonts w:eastAsia="Arial Unicode MS"/>
          <w:sz w:val="22"/>
          <w:szCs w:val="22"/>
        </w:rPr>
        <w:t xml:space="preserve">gü cinsi, makineleri, özelliği, </w:t>
      </w:r>
      <w:r w:rsidRPr="002C0E59">
        <w:rPr>
          <w:rFonts w:eastAsia="Arial Unicode MS"/>
          <w:sz w:val="22"/>
          <w:szCs w:val="22"/>
        </w:rPr>
        <w:t xml:space="preserve">kesim </w:t>
      </w:r>
      <w:r>
        <w:rPr>
          <w:rFonts w:eastAsia="Arial Unicode MS"/>
          <w:sz w:val="22"/>
          <w:szCs w:val="22"/>
        </w:rPr>
        <w:t>ve</w:t>
      </w:r>
      <w:r w:rsidRPr="002C0E59">
        <w:rPr>
          <w:rFonts w:eastAsia="Arial Unicode MS"/>
          <w:sz w:val="22"/>
          <w:szCs w:val="22"/>
        </w:rPr>
        <w:t xml:space="preserve"> konfeksiyon şekline göre farklı fire </w:t>
      </w:r>
      <w:r>
        <w:rPr>
          <w:rFonts w:eastAsia="Arial Unicode MS"/>
          <w:sz w:val="22"/>
          <w:szCs w:val="22"/>
        </w:rPr>
        <w:t>ve</w:t>
      </w:r>
      <w:r w:rsidRPr="002C0E59">
        <w:rPr>
          <w:rFonts w:eastAsia="Arial Unicode MS"/>
          <w:sz w:val="22"/>
          <w:szCs w:val="22"/>
        </w:rPr>
        <w:t>rmesi sebebiyle;</w:t>
      </w:r>
    </w:p>
    <w:p w:rsidR="005B5549" w:rsidRPr="002C0E59" w:rsidRDefault="005B5549" w:rsidP="008E0391">
      <w:pPr>
        <w:pStyle w:val="GvdeMetniGirintisi3"/>
        <w:spacing w:after="0"/>
        <w:ind w:left="3180"/>
        <w:jc w:val="both"/>
        <w:rPr>
          <w:rFonts w:eastAsia="Arial Unicode MS"/>
          <w:sz w:val="22"/>
          <w:szCs w:val="22"/>
        </w:rPr>
      </w:pPr>
    </w:p>
    <w:p w:rsidR="005B5549" w:rsidRPr="002C0E59" w:rsidRDefault="005B5549" w:rsidP="008E0391">
      <w:pPr>
        <w:pStyle w:val="GvdeMetniGirintisi3"/>
        <w:spacing w:after="0"/>
        <w:ind w:left="3180"/>
        <w:jc w:val="both"/>
        <w:rPr>
          <w:rFonts w:eastAsia="Arial Unicode MS"/>
          <w:sz w:val="22"/>
          <w:szCs w:val="22"/>
        </w:rPr>
      </w:pPr>
      <w:r w:rsidRPr="002C0E59">
        <w:rPr>
          <w:rFonts w:eastAsia="Arial Unicode MS"/>
          <w:sz w:val="22"/>
          <w:szCs w:val="22"/>
        </w:rPr>
        <w:t xml:space="preserve">Toplam </w:t>
      </w:r>
      <w:r w:rsidRPr="00D86013">
        <w:rPr>
          <w:rFonts w:eastAsia="Arial Unicode MS"/>
          <w:b/>
          <w:sz w:val="22"/>
          <w:szCs w:val="22"/>
        </w:rPr>
        <w:t>% 25-30</w:t>
      </w:r>
      <w:r w:rsidRPr="002C0E59">
        <w:rPr>
          <w:rFonts w:eastAsia="Arial Unicode MS"/>
          <w:sz w:val="22"/>
          <w:szCs w:val="22"/>
        </w:rPr>
        <w:t xml:space="preserve"> arasında fire </w:t>
      </w:r>
      <w:r>
        <w:rPr>
          <w:rFonts w:eastAsia="Arial Unicode MS"/>
          <w:sz w:val="22"/>
          <w:szCs w:val="22"/>
        </w:rPr>
        <w:t>ve</w:t>
      </w:r>
      <w:r w:rsidRPr="002C0E59">
        <w:rPr>
          <w:rFonts w:eastAsia="Arial Unicode MS"/>
          <w:sz w:val="22"/>
          <w:szCs w:val="22"/>
        </w:rPr>
        <w:t>rebileceğine, ayrıca çok özel imalat</w:t>
      </w:r>
      <w:r>
        <w:rPr>
          <w:rFonts w:eastAsia="Arial Unicode MS"/>
          <w:sz w:val="22"/>
          <w:szCs w:val="22"/>
        </w:rPr>
        <w:t>l</w:t>
      </w:r>
      <w:r w:rsidR="00C55E8A">
        <w:rPr>
          <w:rFonts w:eastAsia="Arial Unicode MS"/>
          <w:sz w:val="22"/>
          <w:szCs w:val="22"/>
        </w:rPr>
        <w:t>arda bu</w:t>
      </w:r>
      <w:r w:rsidR="00D86013">
        <w:rPr>
          <w:rFonts w:eastAsia="Arial Unicode MS"/>
          <w:sz w:val="22"/>
          <w:szCs w:val="22"/>
        </w:rPr>
        <w:t xml:space="preserve"> </w:t>
      </w:r>
      <w:r w:rsidRPr="002C0E59">
        <w:rPr>
          <w:rFonts w:eastAsia="Arial Unicode MS"/>
          <w:sz w:val="22"/>
          <w:szCs w:val="22"/>
        </w:rPr>
        <w:t xml:space="preserve">fire oranının daha da yükselebileceğine karar </w:t>
      </w:r>
      <w:r>
        <w:rPr>
          <w:rFonts w:eastAsia="Arial Unicode MS"/>
          <w:sz w:val="22"/>
          <w:szCs w:val="22"/>
        </w:rPr>
        <w:t>ve</w:t>
      </w:r>
      <w:r w:rsidRPr="002C0E59">
        <w:rPr>
          <w:rFonts w:eastAsia="Arial Unicode MS"/>
          <w:sz w:val="22"/>
          <w:szCs w:val="22"/>
        </w:rPr>
        <w:t xml:space="preserve">rilmiştir. </w:t>
      </w:r>
    </w:p>
    <w:p w:rsidR="005B5549" w:rsidRPr="002C0E59" w:rsidRDefault="005B5549" w:rsidP="008E0391">
      <w:pPr>
        <w:pStyle w:val="GvdeMetni"/>
        <w:tabs>
          <w:tab w:val="left" w:pos="3402"/>
        </w:tabs>
        <w:ind w:left="642"/>
        <w:jc w:val="both"/>
        <w:rPr>
          <w:rFonts w:eastAsia="Arial Unicode MS"/>
          <w:szCs w:val="22"/>
        </w:rPr>
      </w:pPr>
    </w:p>
    <w:p w:rsidR="005B5549" w:rsidRPr="002C0E59" w:rsidRDefault="005B5549" w:rsidP="008E0391">
      <w:pPr>
        <w:pStyle w:val="GvdeMetni"/>
        <w:tabs>
          <w:tab w:val="left" w:pos="3402"/>
        </w:tabs>
        <w:ind w:left="348"/>
        <w:jc w:val="both"/>
        <w:rPr>
          <w:rFonts w:eastAsia="Arial Unicode MS"/>
          <w:szCs w:val="22"/>
        </w:rPr>
      </w:pPr>
    </w:p>
    <w:p w:rsidR="005B5549" w:rsidRPr="002C0E5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A5234D" w:rsidRDefault="00A5234D" w:rsidP="008E0391">
      <w:pPr>
        <w:pStyle w:val="GvdeMetni"/>
        <w:tabs>
          <w:tab w:val="left" w:pos="3402"/>
        </w:tabs>
        <w:ind w:left="348"/>
        <w:jc w:val="both"/>
        <w:rPr>
          <w:rFonts w:eastAsia="Arial Unicode MS"/>
          <w:szCs w:val="22"/>
        </w:rPr>
      </w:pPr>
    </w:p>
    <w:p w:rsidR="00A5234D" w:rsidRDefault="00A5234D"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9F278A" w:rsidRDefault="009F278A"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tbl>
      <w:tblPr>
        <w:tblW w:w="10865" w:type="dxa"/>
        <w:tblLayout w:type="fixed"/>
        <w:tblLook w:val="00A0" w:firstRow="1" w:lastRow="0" w:firstColumn="1" w:lastColumn="0" w:noHBand="0" w:noVBand="0"/>
      </w:tblPr>
      <w:tblGrid>
        <w:gridCol w:w="3085"/>
        <w:gridCol w:w="236"/>
        <w:gridCol w:w="7544"/>
      </w:tblGrid>
      <w:tr w:rsidR="005B5549" w:rsidRPr="00845EAD" w:rsidTr="00805565">
        <w:trPr>
          <w:trHeight w:val="265"/>
        </w:trPr>
        <w:tc>
          <w:tcPr>
            <w:tcW w:w="3085" w:type="dxa"/>
            <w:vAlign w:val="center"/>
          </w:tcPr>
          <w:p w:rsidR="005B5549" w:rsidRPr="00845EAD" w:rsidRDefault="005B5549" w:rsidP="00805565">
            <w:pPr>
              <w:tabs>
                <w:tab w:val="left" w:pos="2586"/>
              </w:tabs>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80556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05565">
            <w:pPr>
              <w:spacing w:after="0" w:line="240" w:lineRule="auto"/>
              <w:rPr>
                <w:rFonts w:ascii="Times New Roman" w:hAnsi="Times New Roman"/>
                <w:b/>
              </w:rPr>
            </w:pPr>
            <w:r w:rsidRPr="00845EAD">
              <w:rPr>
                <w:rFonts w:ascii="Times New Roman" w:hAnsi="Times New Roman"/>
                <w:b/>
              </w:rPr>
              <w:t>12</w:t>
            </w:r>
          </w:p>
        </w:tc>
      </w:tr>
      <w:tr w:rsidR="005B5549" w:rsidRPr="00845EAD" w:rsidTr="00805565">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80556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05565">
            <w:pPr>
              <w:spacing w:after="0" w:line="240" w:lineRule="auto"/>
              <w:rPr>
                <w:rFonts w:ascii="Times New Roman" w:hAnsi="Times New Roman"/>
                <w:b/>
              </w:rPr>
            </w:pPr>
            <w:r w:rsidRPr="00845EAD">
              <w:rPr>
                <w:rFonts w:ascii="Times New Roman" w:hAnsi="Times New Roman"/>
                <w:b/>
              </w:rPr>
              <w:t>08.09.2009</w:t>
            </w:r>
          </w:p>
        </w:tc>
      </w:tr>
      <w:tr w:rsidR="005B5549" w:rsidRPr="00845EAD" w:rsidTr="00805565">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805565">
              <w:rPr>
                <w:rFonts w:ascii="Times New Roman" w:hAnsi="Times New Roman"/>
                <w:b/>
              </w:rPr>
              <w:t xml:space="preserve">:  </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805565">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09</w:t>
            </w:r>
          </w:p>
        </w:tc>
      </w:tr>
      <w:tr w:rsidR="005B5549" w:rsidRPr="00845EAD" w:rsidTr="00805565">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80556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05565">
            <w:pPr>
              <w:spacing w:after="0" w:line="240" w:lineRule="auto"/>
              <w:jc w:val="both"/>
              <w:rPr>
                <w:rFonts w:ascii="Times New Roman" w:eastAsia="Arial Unicode MS" w:hAnsi="Times New Roman"/>
              </w:rPr>
            </w:pPr>
            <w:r w:rsidRPr="00845EAD">
              <w:rPr>
                <w:rFonts w:ascii="Times New Roman" w:eastAsia="Arial Unicode MS" w:hAnsi="Times New Roman"/>
              </w:rPr>
              <w:t>%100 Polyester iplikten mamul olacak olan baskılı battaniye imalatında oluşan fire ve zayiat durumu.</w:t>
            </w:r>
          </w:p>
        </w:tc>
      </w:tr>
      <w:tr w:rsidR="005B5549" w:rsidRPr="00845EAD" w:rsidTr="00805565">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80556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CE2F29" w:rsidRDefault="005B5549" w:rsidP="008E0391">
      <w:pPr>
        <w:spacing w:after="0" w:line="240" w:lineRule="auto"/>
        <w:ind w:left="3180"/>
        <w:jc w:val="both"/>
        <w:rPr>
          <w:rFonts w:ascii="Times New Roman" w:eastAsia="Arial Unicode MS" w:hAnsi="Times New Roman"/>
        </w:rPr>
      </w:pPr>
      <w:r w:rsidRPr="00CE2F29">
        <w:rPr>
          <w:rFonts w:ascii="Times New Roman" w:hAnsi="Times New Roman"/>
        </w:rPr>
        <w:t xml:space="preserve">Meslek komite toplantısında </w:t>
      </w:r>
      <w:r w:rsidRPr="00CE2F29">
        <w:rPr>
          <w:rFonts w:ascii="Times New Roman" w:eastAsia="Arial Unicode MS" w:hAnsi="Times New Roman"/>
        </w:rPr>
        <w:t xml:space="preserve">%100 Polyester iplikten mamul olacak olan baskılı battaniye imalatında oluşan fire </w:t>
      </w:r>
      <w:r>
        <w:rPr>
          <w:rFonts w:ascii="Times New Roman" w:eastAsia="Arial Unicode MS" w:hAnsi="Times New Roman"/>
        </w:rPr>
        <w:t>ve</w:t>
      </w:r>
      <w:r w:rsidRPr="00CE2F29">
        <w:rPr>
          <w:rFonts w:ascii="Times New Roman" w:eastAsia="Arial Unicode MS" w:hAnsi="Times New Roman"/>
        </w:rPr>
        <w:t xml:space="preserve"> zayiat hakkında şu kararı almıştır.</w:t>
      </w:r>
    </w:p>
    <w:p w:rsidR="005B5549" w:rsidRPr="00CE2F29" w:rsidRDefault="005B5549" w:rsidP="008E0391">
      <w:pPr>
        <w:spacing w:after="0" w:line="240" w:lineRule="auto"/>
        <w:ind w:left="3180"/>
        <w:jc w:val="both"/>
        <w:rPr>
          <w:rFonts w:ascii="Times New Roman" w:eastAsia="Arial Unicode MS" w:hAnsi="Times New Roman"/>
        </w:rPr>
      </w:pPr>
    </w:p>
    <w:p w:rsidR="005B5549" w:rsidRPr="00CE2F29" w:rsidRDefault="005B5549" w:rsidP="008E0391">
      <w:pPr>
        <w:spacing w:after="0" w:line="240" w:lineRule="auto"/>
        <w:ind w:left="3180"/>
        <w:jc w:val="both"/>
        <w:rPr>
          <w:rFonts w:ascii="Times New Roman" w:eastAsia="Arial Unicode MS" w:hAnsi="Times New Roman"/>
        </w:rPr>
      </w:pPr>
      <w:r w:rsidRPr="00CE2F29">
        <w:rPr>
          <w:rFonts w:ascii="Times New Roman" w:eastAsia="Arial Unicode MS" w:hAnsi="Times New Roman"/>
        </w:rPr>
        <w:t xml:space="preserve">Dokuma safhasında </w:t>
      </w:r>
      <w:r w:rsidRPr="00A5234D">
        <w:rPr>
          <w:rFonts w:ascii="Times New Roman" w:eastAsia="Arial Unicode MS" w:hAnsi="Times New Roman"/>
          <w:b/>
        </w:rPr>
        <w:t>%4-5</w:t>
      </w:r>
      <w:r w:rsidRPr="00CE2F29">
        <w:rPr>
          <w:rFonts w:ascii="Times New Roman" w:eastAsia="Arial Unicode MS" w:hAnsi="Times New Roman"/>
        </w:rPr>
        <w:t xml:space="preserve"> oranlarında</w:t>
      </w:r>
    </w:p>
    <w:p w:rsidR="005B5549" w:rsidRPr="00CE2F29" w:rsidRDefault="005B5549" w:rsidP="008E0391">
      <w:pPr>
        <w:spacing w:after="0" w:line="240" w:lineRule="auto"/>
        <w:ind w:left="3180"/>
        <w:jc w:val="both"/>
        <w:rPr>
          <w:rFonts w:ascii="Times New Roman" w:eastAsia="Arial Unicode MS" w:hAnsi="Times New Roman"/>
        </w:rPr>
      </w:pPr>
    </w:p>
    <w:p w:rsidR="005B5549" w:rsidRDefault="005B5549" w:rsidP="008E0391">
      <w:pPr>
        <w:pStyle w:val="GvdeMetni"/>
        <w:tabs>
          <w:tab w:val="left" w:pos="3402"/>
        </w:tabs>
        <w:ind w:left="3180"/>
        <w:jc w:val="both"/>
        <w:rPr>
          <w:rFonts w:eastAsia="Arial Unicode MS"/>
          <w:szCs w:val="22"/>
        </w:rPr>
      </w:pPr>
      <w:r w:rsidRPr="00CE2F29">
        <w:rPr>
          <w:rFonts w:eastAsia="Arial Unicode MS"/>
          <w:szCs w:val="22"/>
        </w:rPr>
        <w:t xml:space="preserve">Boya baskı, </w:t>
      </w:r>
      <w:proofErr w:type="spellStart"/>
      <w:r w:rsidRPr="00CE2F29">
        <w:rPr>
          <w:rFonts w:eastAsia="Arial Unicode MS"/>
          <w:szCs w:val="22"/>
        </w:rPr>
        <w:t>finish</w:t>
      </w:r>
      <w:proofErr w:type="spellEnd"/>
      <w:r w:rsidRPr="00CE2F29">
        <w:rPr>
          <w:rFonts w:eastAsia="Arial Unicode MS"/>
          <w:szCs w:val="22"/>
        </w:rPr>
        <w:t xml:space="preserve"> hattı </w:t>
      </w:r>
      <w:r>
        <w:rPr>
          <w:rFonts w:eastAsia="Arial Unicode MS"/>
          <w:szCs w:val="22"/>
        </w:rPr>
        <w:t>ve</w:t>
      </w:r>
      <w:r w:rsidRPr="00CE2F29">
        <w:rPr>
          <w:rFonts w:eastAsia="Arial Unicode MS"/>
          <w:szCs w:val="22"/>
        </w:rPr>
        <w:t xml:space="preserve"> konfeksiyon</w:t>
      </w:r>
      <w:r w:rsidR="00C75DE8">
        <w:rPr>
          <w:rFonts w:eastAsia="Arial Unicode MS"/>
          <w:szCs w:val="22"/>
        </w:rPr>
        <w:t xml:space="preserve"> </w:t>
      </w:r>
      <w:r w:rsidRPr="00CE2F29">
        <w:rPr>
          <w:rFonts w:eastAsia="Arial Unicode MS"/>
          <w:szCs w:val="22"/>
        </w:rPr>
        <w:t xml:space="preserve">bölümünde </w:t>
      </w:r>
      <w:r w:rsidRPr="00A5234D">
        <w:rPr>
          <w:rFonts w:eastAsia="Arial Unicode MS"/>
          <w:b/>
          <w:szCs w:val="22"/>
        </w:rPr>
        <w:t>% 18-21</w:t>
      </w:r>
      <w:r w:rsidRPr="00CE2F29">
        <w:rPr>
          <w:rFonts w:eastAsia="Arial Unicode MS"/>
          <w:szCs w:val="22"/>
        </w:rPr>
        <w:t xml:space="preserve"> arasında fire oluşmaktadır.</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p>
    <w:p w:rsidR="00EF1A75" w:rsidRDefault="00EF1A75" w:rsidP="008E0391">
      <w:pPr>
        <w:pStyle w:val="GvdeMetni"/>
        <w:tabs>
          <w:tab w:val="left" w:pos="3402"/>
        </w:tabs>
        <w:ind w:left="348"/>
        <w:jc w:val="both"/>
        <w:rPr>
          <w:rFonts w:eastAsia="Arial Unicode MS"/>
          <w:szCs w:val="22"/>
        </w:rPr>
      </w:pPr>
    </w:p>
    <w:p w:rsidR="00AE20A2" w:rsidRDefault="00AE20A2" w:rsidP="008E0391">
      <w:pPr>
        <w:pStyle w:val="GvdeMetni"/>
        <w:tabs>
          <w:tab w:val="left" w:pos="3402"/>
        </w:tabs>
        <w:ind w:left="348"/>
        <w:jc w:val="both"/>
        <w:rPr>
          <w:rFonts w:eastAsia="Arial Unicode MS"/>
          <w:szCs w:val="22"/>
        </w:rPr>
      </w:pPr>
    </w:p>
    <w:p w:rsidR="00AE20A2" w:rsidRDefault="00AE20A2" w:rsidP="009F278A">
      <w:pPr>
        <w:pStyle w:val="GvdeMetni"/>
        <w:tabs>
          <w:tab w:val="left" w:pos="3402"/>
        </w:tabs>
        <w:jc w:val="both"/>
        <w:rPr>
          <w:rFonts w:eastAsia="Arial Unicode MS"/>
          <w:szCs w:val="22"/>
        </w:rPr>
      </w:pPr>
    </w:p>
    <w:p w:rsidR="00805565" w:rsidRDefault="00805565" w:rsidP="009F278A">
      <w:pPr>
        <w:pStyle w:val="GvdeMetni"/>
        <w:tabs>
          <w:tab w:val="left" w:pos="3402"/>
        </w:tabs>
        <w:jc w:val="both"/>
        <w:rPr>
          <w:rFonts w:eastAsia="Arial Unicode MS"/>
          <w:szCs w:val="22"/>
        </w:rPr>
      </w:pPr>
    </w:p>
    <w:p w:rsidR="00AE20A2" w:rsidRDefault="00AE20A2" w:rsidP="008E0391">
      <w:pPr>
        <w:pStyle w:val="GvdeMetni"/>
        <w:tabs>
          <w:tab w:val="left" w:pos="3402"/>
        </w:tabs>
        <w:ind w:left="348"/>
        <w:jc w:val="both"/>
        <w:rPr>
          <w:rFonts w:eastAsia="Arial Unicode MS"/>
          <w:szCs w:val="22"/>
        </w:rPr>
      </w:pPr>
    </w:p>
    <w:p w:rsidR="00BF38E9" w:rsidRDefault="00BF38E9" w:rsidP="008E0391">
      <w:pPr>
        <w:pStyle w:val="GvdeMetni"/>
        <w:tabs>
          <w:tab w:val="left" w:pos="3402"/>
        </w:tabs>
        <w:ind w:left="348"/>
        <w:jc w:val="both"/>
        <w:rPr>
          <w:rFonts w:eastAsia="Arial Unicode MS"/>
          <w:szCs w:val="22"/>
        </w:rPr>
      </w:pPr>
    </w:p>
    <w:tbl>
      <w:tblPr>
        <w:tblW w:w="10865" w:type="dxa"/>
        <w:tblLayout w:type="fixed"/>
        <w:tblLook w:val="00A0" w:firstRow="1" w:lastRow="0" w:firstColumn="1" w:lastColumn="0" w:noHBand="0" w:noVBand="0"/>
      </w:tblPr>
      <w:tblGrid>
        <w:gridCol w:w="3085"/>
        <w:gridCol w:w="236"/>
        <w:gridCol w:w="7544"/>
      </w:tblGrid>
      <w:tr w:rsidR="005B5549" w:rsidRPr="00845EAD" w:rsidTr="00805565">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80556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05565">
            <w:pPr>
              <w:spacing w:after="0" w:line="240" w:lineRule="auto"/>
              <w:rPr>
                <w:rFonts w:ascii="Times New Roman" w:hAnsi="Times New Roman"/>
                <w:b/>
              </w:rPr>
            </w:pPr>
            <w:r w:rsidRPr="00845EAD">
              <w:rPr>
                <w:rFonts w:ascii="Times New Roman" w:hAnsi="Times New Roman"/>
                <w:b/>
              </w:rPr>
              <w:t>13</w:t>
            </w:r>
          </w:p>
        </w:tc>
      </w:tr>
      <w:tr w:rsidR="005B5549" w:rsidRPr="00845EAD" w:rsidTr="00805565">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80556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05565">
            <w:pPr>
              <w:spacing w:after="0" w:line="240" w:lineRule="auto"/>
              <w:rPr>
                <w:rFonts w:ascii="Times New Roman" w:hAnsi="Times New Roman"/>
                <w:b/>
              </w:rPr>
            </w:pPr>
            <w:r w:rsidRPr="00845EAD">
              <w:rPr>
                <w:rFonts w:ascii="Times New Roman" w:hAnsi="Times New Roman"/>
                <w:b/>
              </w:rPr>
              <w:t>11.02.2010</w:t>
            </w:r>
          </w:p>
        </w:tc>
      </w:tr>
      <w:tr w:rsidR="005B5549" w:rsidRPr="00845EAD" w:rsidTr="00805565">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805565">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805565">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14</w:t>
            </w:r>
          </w:p>
        </w:tc>
      </w:tr>
      <w:tr w:rsidR="005B5549" w:rsidRPr="00845EAD" w:rsidTr="00805565">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80556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05565">
            <w:pPr>
              <w:spacing w:after="0" w:line="240" w:lineRule="auto"/>
              <w:jc w:val="both"/>
              <w:rPr>
                <w:rFonts w:ascii="Times New Roman" w:eastAsia="Arial Unicode MS" w:hAnsi="Times New Roman"/>
              </w:rPr>
            </w:pPr>
            <w:r w:rsidRPr="00845EAD">
              <w:rPr>
                <w:rFonts w:ascii="Times New Roman" w:hAnsi="Times New Roman"/>
              </w:rPr>
              <w:t xml:space="preserve">Halı üretimi sırasında kullanılan atkı </w:t>
            </w:r>
            <w:proofErr w:type="spellStart"/>
            <w:proofErr w:type="gramStart"/>
            <w:r w:rsidRPr="00845EAD">
              <w:rPr>
                <w:rFonts w:ascii="Times New Roman" w:hAnsi="Times New Roman"/>
              </w:rPr>
              <w:t>ipliği,çözgü</w:t>
            </w:r>
            <w:proofErr w:type="spellEnd"/>
            <w:proofErr w:type="gramEnd"/>
            <w:r w:rsidRPr="00845EAD">
              <w:rPr>
                <w:rFonts w:ascii="Times New Roman" w:hAnsi="Times New Roman"/>
              </w:rPr>
              <w:t xml:space="preserve"> ipliği, ilme(hav) ipliği ve tu</w:t>
            </w:r>
            <w:r w:rsidR="006001BE">
              <w:rPr>
                <w:rFonts w:ascii="Times New Roman" w:hAnsi="Times New Roman"/>
              </w:rPr>
              <w:t>t</w:t>
            </w:r>
            <w:r w:rsidRPr="00845EAD">
              <w:rPr>
                <w:rFonts w:ascii="Times New Roman" w:hAnsi="Times New Roman"/>
              </w:rPr>
              <w:t>kal/lateks hammaddelerinde oluşan fire ve zayiat oranları hakkında ;</w:t>
            </w:r>
          </w:p>
        </w:tc>
      </w:tr>
      <w:tr w:rsidR="005B5549" w:rsidRPr="00845EAD" w:rsidTr="00805565">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80556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E90E07" w:rsidRDefault="005B5549" w:rsidP="008E0391">
      <w:pPr>
        <w:spacing w:after="0" w:line="240" w:lineRule="auto"/>
        <w:ind w:left="348"/>
        <w:jc w:val="both"/>
        <w:rPr>
          <w:rFonts w:ascii="Times New Roman" w:hAnsi="Times New Roman"/>
        </w:rPr>
      </w:pPr>
      <w:r w:rsidRPr="00E90E07">
        <w:rPr>
          <w:rFonts w:ascii="Times New Roman" w:hAnsi="Times New Roman"/>
        </w:rPr>
        <w:t xml:space="preserve">Halılarda kullanılan hammaddenin kalitesi, dokunan halı tezgahının teknolojik yapısı </w:t>
      </w:r>
      <w:r>
        <w:rPr>
          <w:rFonts w:ascii="Times New Roman" w:hAnsi="Times New Roman"/>
        </w:rPr>
        <w:t>ve</w:t>
      </w:r>
      <w:r w:rsidRPr="00E90E07">
        <w:rPr>
          <w:rFonts w:ascii="Times New Roman" w:hAnsi="Times New Roman"/>
        </w:rPr>
        <w:t xml:space="preserve"> türü, işyerinin </w:t>
      </w:r>
      <w:r>
        <w:rPr>
          <w:rFonts w:ascii="Times New Roman" w:hAnsi="Times New Roman"/>
        </w:rPr>
        <w:t>ve</w:t>
      </w:r>
      <w:r w:rsidRPr="00E90E07">
        <w:rPr>
          <w:rFonts w:ascii="Times New Roman" w:hAnsi="Times New Roman"/>
        </w:rPr>
        <w:t xml:space="preserve"> iş</w:t>
      </w:r>
      <w:r>
        <w:rPr>
          <w:rFonts w:ascii="Times New Roman" w:hAnsi="Times New Roman"/>
        </w:rPr>
        <w:t>ve</w:t>
      </w:r>
      <w:r w:rsidRPr="00E90E07">
        <w:rPr>
          <w:rFonts w:ascii="Times New Roman" w:hAnsi="Times New Roman"/>
        </w:rPr>
        <w:t xml:space="preserve">renin durumu, işçinin kalitesi gibi elementler fire </w:t>
      </w:r>
      <w:r>
        <w:rPr>
          <w:rFonts w:ascii="Times New Roman" w:hAnsi="Times New Roman"/>
        </w:rPr>
        <w:t>ve</w:t>
      </w:r>
      <w:r w:rsidRPr="00E90E07">
        <w:rPr>
          <w:rFonts w:ascii="Times New Roman" w:hAnsi="Times New Roman"/>
        </w:rPr>
        <w:t xml:space="preserve"> zayiat oranının değişkenlik göstermesine sebebiyet </w:t>
      </w:r>
      <w:r>
        <w:rPr>
          <w:rFonts w:ascii="Times New Roman" w:hAnsi="Times New Roman"/>
        </w:rPr>
        <w:t>ve</w:t>
      </w:r>
      <w:r w:rsidRPr="00E90E07">
        <w:rPr>
          <w:rFonts w:ascii="Times New Roman" w:hAnsi="Times New Roman"/>
        </w:rPr>
        <w:t>rmektedir.</w:t>
      </w:r>
    </w:p>
    <w:p w:rsidR="005B5549" w:rsidRPr="00E90E07" w:rsidRDefault="005B5549" w:rsidP="008E0391">
      <w:pPr>
        <w:spacing w:after="0" w:line="240" w:lineRule="auto"/>
        <w:ind w:left="348"/>
        <w:jc w:val="both"/>
        <w:rPr>
          <w:rFonts w:ascii="Times New Roman" w:hAnsi="Times New Roman"/>
        </w:rPr>
      </w:pPr>
    </w:p>
    <w:p w:rsidR="005B5549" w:rsidRPr="00E90E07" w:rsidRDefault="005B5549" w:rsidP="008E0391">
      <w:pPr>
        <w:spacing w:after="0" w:line="240" w:lineRule="auto"/>
        <w:ind w:left="348"/>
        <w:jc w:val="both"/>
        <w:rPr>
          <w:rFonts w:ascii="Times New Roman" w:hAnsi="Times New Roman"/>
        </w:rPr>
      </w:pPr>
      <w:r w:rsidRPr="00E90E07">
        <w:rPr>
          <w:rFonts w:ascii="Times New Roman" w:hAnsi="Times New Roman"/>
        </w:rPr>
        <w:t xml:space="preserve">Halı imalatında </w:t>
      </w:r>
      <w:proofErr w:type="spellStart"/>
      <w:r w:rsidRPr="00E90E07">
        <w:rPr>
          <w:rFonts w:ascii="Times New Roman" w:hAnsi="Times New Roman"/>
        </w:rPr>
        <w:t>atkılık</w:t>
      </w:r>
      <w:proofErr w:type="spellEnd"/>
      <w:r w:rsidRPr="00E90E07">
        <w:rPr>
          <w:rFonts w:ascii="Times New Roman" w:hAnsi="Times New Roman"/>
        </w:rPr>
        <w:t xml:space="preserve"> iplik, </w:t>
      </w:r>
      <w:proofErr w:type="spellStart"/>
      <w:r w:rsidRPr="00E90E07">
        <w:rPr>
          <w:rFonts w:ascii="Times New Roman" w:hAnsi="Times New Roman"/>
        </w:rPr>
        <w:t>çözgülük</w:t>
      </w:r>
      <w:proofErr w:type="spellEnd"/>
      <w:r w:rsidRPr="00E90E07">
        <w:rPr>
          <w:rFonts w:ascii="Times New Roman" w:hAnsi="Times New Roman"/>
        </w:rPr>
        <w:t xml:space="preserve"> iplik </w:t>
      </w:r>
      <w:r>
        <w:rPr>
          <w:rFonts w:ascii="Times New Roman" w:hAnsi="Times New Roman"/>
        </w:rPr>
        <w:t>ve</w:t>
      </w:r>
      <w:r w:rsidRPr="00E90E07">
        <w:rPr>
          <w:rFonts w:ascii="Times New Roman" w:hAnsi="Times New Roman"/>
        </w:rPr>
        <w:t xml:space="preserve"> </w:t>
      </w:r>
      <w:proofErr w:type="spellStart"/>
      <w:r w:rsidRPr="00E90E07">
        <w:rPr>
          <w:rFonts w:ascii="Times New Roman" w:hAnsi="Times New Roman"/>
        </w:rPr>
        <w:t>ilmelik</w:t>
      </w:r>
      <w:proofErr w:type="spellEnd"/>
      <w:r w:rsidRPr="00E90E07">
        <w:rPr>
          <w:rFonts w:ascii="Times New Roman" w:hAnsi="Times New Roman"/>
        </w:rPr>
        <w:t>(hav) iplikleri kullanılmaktadır. Kullanılan ipliklerin çeşidine göre oluşan fireler şu şekildedir.</w:t>
      </w:r>
    </w:p>
    <w:p w:rsidR="005B5549" w:rsidRPr="00E90E07" w:rsidRDefault="005B5549" w:rsidP="008E0391">
      <w:pPr>
        <w:spacing w:after="0" w:line="240" w:lineRule="auto"/>
        <w:ind w:left="348"/>
        <w:jc w:val="both"/>
        <w:rPr>
          <w:rFonts w:ascii="Times New Roman" w:hAnsi="Times New Roman"/>
        </w:rPr>
      </w:pPr>
    </w:p>
    <w:p w:rsidR="005B5549" w:rsidRPr="00E90E07" w:rsidRDefault="005B5549" w:rsidP="008E0391">
      <w:pPr>
        <w:spacing w:after="0" w:line="240" w:lineRule="auto"/>
        <w:ind w:left="348"/>
        <w:jc w:val="both"/>
        <w:rPr>
          <w:rFonts w:ascii="Times New Roman" w:hAnsi="Times New Roman"/>
          <w:b/>
          <w:u w:val="single"/>
        </w:rPr>
      </w:pPr>
      <w:r w:rsidRPr="00E90E07">
        <w:rPr>
          <w:rFonts w:ascii="Times New Roman" w:hAnsi="Times New Roman"/>
          <w:b/>
          <w:u w:val="single"/>
        </w:rPr>
        <w:t>Atkı İpliği;</w:t>
      </w:r>
    </w:p>
    <w:p w:rsidR="005B5549" w:rsidRPr="00E90E07" w:rsidRDefault="005B5549" w:rsidP="008E0391">
      <w:pPr>
        <w:spacing w:after="0" w:line="240" w:lineRule="auto"/>
        <w:ind w:left="348"/>
        <w:jc w:val="both"/>
        <w:rPr>
          <w:rFonts w:ascii="Times New Roman" w:hAnsi="Times New Roman"/>
        </w:rPr>
      </w:pPr>
      <w:r w:rsidRPr="00E90E07">
        <w:rPr>
          <w:rFonts w:ascii="Times New Roman" w:hAnsi="Times New Roman"/>
        </w:rPr>
        <w:t xml:space="preserve">Atkı ipliği olarak Jüt ipliği kullanılması halinde; nem, kenar bezi, apreleme </w:t>
      </w:r>
      <w:r>
        <w:rPr>
          <w:rFonts w:ascii="Times New Roman" w:hAnsi="Times New Roman"/>
        </w:rPr>
        <w:t>ve</w:t>
      </w:r>
      <w:r w:rsidRPr="00E90E07">
        <w:rPr>
          <w:rFonts w:ascii="Times New Roman" w:hAnsi="Times New Roman"/>
        </w:rPr>
        <w:t xml:space="preserve"> konfeksiyonda oluşan toplam fire </w:t>
      </w:r>
      <w:r>
        <w:rPr>
          <w:rFonts w:ascii="Times New Roman" w:hAnsi="Times New Roman"/>
        </w:rPr>
        <w:t>ve</w:t>
      </w:r>
      <w:r w:rsidRPr="00E90E07">
        <w:rPr>
          <w:rFonts w:ascii="Times New Roman" w:hAnsi="Times New Roman"/>
        </w:rPr>
        <w:t xml:space="preserve"> zayiatın % 9 - % 16 arasında olduğu,</w:t>
      </w:r>
    </w:p>
    <w:p w:rsidR="005B5549" w:rsidRPr="00E90E07" w:rsidRDefault="005B5549" w:rsidP="008E0391">
      <w:pPr>
        <w:spacing w:after="0" w:line="240" w:lineRule="auto"/>
        <w:ind w:left="348"/>
        <w:jc w:val="both"/>
        <w:rPr>
          <w:rFonts w:ascii="Times New Roman" w:hAnsi="Times New Roman"/>
        </w:rPr>
      </w:pPr>
    </w:p>
    <w:p w:rsidR="005B5549" w:rsidRPr="00E90E07" w:rsidRDefault="005B5549" w:rsidP="008E0391">
      <w:pPr>
        <w:spacing w:after="0" w:line="240" w:lineRule="auto"/>
        <w:ind w:left="348"/>
        <w:jc w:val="both"/>
        <w:rPr>
          <w:rFonts w:ascii="Times New Roman" w:hAnsi="Times New Roman"/>
        </w:rPr>
      </w:pPr>
      <w:r w:rsidRPr="00E90E07">
        <w:rPr>
          <w:rFonts w:ascii="Times New Roman" w:hAnsi="Times New Roman"/>
        </w:rPr>
        <w:t xml:space="preserve">Atkı ipliği olarak </w:t>
      </w:r>
      <w:proofErr w:type="spellStart"/>
      <w:r w:rsidRPr="00E90E07">
        <w:rPr>
          <w:rFonts w:ascii="Times New Roman" w:hAnsi="Times New Roman"/>
        </w:rPr>
        <w:t>Polipropilen</w:t>
      </w:r>
      <w:proofErr w:type="spellEnd"/>
      <w:r w:rsidRPr="00E90E07">
        <w:rPr>
          <w:rFonts w:ascii="Times New Roman" w:hAnsi="Times New Roman"/>
        </w:rPr>
        <w:t xml:space="preserve">(PP) ipliği kullanılması halinde; nem, kenar bezi, apreleme </w:t>
      </w:r>
      <w:r>
        <w:rPr>
          <w:rFonts w:ascii="Times New Roman" w:hAnsi="Times New Roman"/>
        </w:rPr>
        <w:t>ve</w:t>
      </w:r>
      <w:r w:rsidRPr="00E90E07">
        <w:rPr>
          <w:rFonts w:ascii="Times New Roman" w:hAnsi="Times New Roman"/>
        </w:rPr>
        <w:t xml:space="preserve"> konfeksiyonda oluşan toplam fire </w:t>
      </w:r>
      <w:r>
        <w:rPr>
          <w:rFonts w:ascii="Times New Roman" w:hAnsi="Times New Roman"/>
        </w:rPr>
        <w:t>ve</w:t>
      </w:r>
      <w:r w:rsidRPr="00E90E07">
        <w:rPr>
          <w:rFonts w:ascii="Times New Roman" w:hAnsi="Times New Roman"/>
        </w:rPr>
        <w:t xml:space="preserve"> zayiatın % 6 - % 10 arasında olduğu,</w:t>
      </w:r>
    </w:p>
    <w:p w:rsidR="005B5549" w:rsidRPr="00E90E07" w:rsidRDefault="005B5549" w:rsidP="008E0391">
      <w:pPr>
        <w:spacing w:after="0" w:line="240" w:lineRule="auto"/>
        <w:ind w:left="348"/>
        <w:jc w:val="both"/>
        <w:rPr>
          <w:rFonts w:ascii="Times New Roman" w:hAnsi="Times New Roman"/>
        </w:rPr>
      </w:pPr>
    </w:p>
    <w:p w:rsidR="005B5549" w:rsidRPr="00E90E07" w:rsidRDefault="005B5549" w:rsidP="008E0391">
      <w:pPr>
        <w:spacing w:after="0" w:line="240" w:lineRule="auto"/>
        <w:ind w:left="348"/>
        <w:jc w:val="both"/>
        <w:rPr>
          <w:rFonts w:ascii="Times New Roman" w:hAnsi="Times New Roman"/>
        </w:rPr>
      </w:pPr>
      <w:r w:rsidRPr="00E90E07">
        <w:rPr>
          <w:rFonts w:ascii="Times New Roman" w:hAnsi="Times New Roman"/>
        </w:rPr>
        <w:t xml:space="preserve">Atkı ipliği olarak Pamuk İpliği kullanılması halinde; nem, kenar bezi, apreleme </w:t>
      </w:r>
      <w:r>
        <w:rPr>
          <w:rFonts w:ascii="Times New Roman" w:hAnsi="Times New Roman"/>
        </w:rPr>
        <w:t>ve</w:t>
      </w:r>
      <w:r w:rsidRPr="00E90E07">
        <w:rPr>
          <w:rFonts w:ascii="Times New Roman" w:hAnsi="Times New Roman"/>
        </w:rPr>
        <w:t xml:space="preserve"> konfeksiyonda oluşan toplam fire </w:t>
      </w:r>
      <w:r>
        <w:rPr>
          <w:rFonts w:ascii="Times New Roman" w:hAnsi="Times New Roman"/>
        </w:rPr>
        <w:t>ve</w:t>
      </w:r>
      <w:r w:rsidRPr="00E90E07">
        <w:rPr>
          <w:rFonts w:ascii="Times New Roman" w:hAnsi="Times New Roman"/>
        </w:rPr>
        <w:t xml:space="preserve"> zayiatın % 7 - % 13 arasında olduğu,</w:t>
      </w:r>
    </w:p>
    <w:p w:rsidR="005B5549" w:rsidRPr="00E90E07" w:rsidRDefault="005B5549" w:rsidP="008E0391">
      <w:pPr>
        <w:spacing w:after="0" w:line="240" w:lineRule="auto"/>
        <w:ind w:left="348"/>
        <w:jc w:val="both"/>
        <w:rPr>
          <w:rFonts w:ascii="Times New Roman" w:hAnsi="Times New Roman"/>
        </w:rPr>
      </w:pPr>
    </w:p>
    <w:p w:rsidR="005B5549" w:rsidRPr="00E90E07" w:rsidRDefault="005B5549" w:rsidP="008E0391">
      <w:pPr>
        <w:spacing w:after="0" w:line="240" w:lineRule="auto"/>
        <w:ind w:left="348"/>
        <w:jc w:val="both"/>
        <w:rPr>
          <w:rFonts w:ascii="Times New Roman" w:hAnsi="Times New Roman"/>
          <w:b/>
          <w:u w:val="single"/>
        </w:rPr>
      </w:pPr>
      <w:r w:rsidRPr="00E90E07">
        <w:rPr>
          <w:rFonts w:ascii="Times New Roman" w:hAnsi="Times New Roman"/>
          <w:b/>
          <w:u w:val="single"/>
        </w:rPr>
        <w:t>Çözgü İpliği;</w:t>
      </w:r>
    </w:p>
    <w:p w:rsidR="005B5549" w:rsidRPr="00E90E07" w:rsidRDefault="005B5549" w:rsidP="008E0391">
      <w:pPr>
        <w:spacing w:after="0" w:line="240" w:lineRule="auto"/>
        <w:ind w:left="348"/>
        <w:jc w:val="both"/>
        <w:rPr>
          <w:rFonts w:ascii="Times New Roman" w:hAnsi="Times New Roman"/>
        </w:rPr>
      </w:pPr>
      <w:r w:rsidRPr="00E90E07">
        <w:rPr>
          <w:rFonts w:ascii="Times New Roman" w:hAnsi="Times New Roman"/>
        </w:rPr>
        <w:t xml:space="preserve">Çözgü ipliği olarak </w:t>
      </w:r>
      <w:proofErr w:type="spellStart"/>
      <w:r w:rsidRPr="00E90E07">
        <w:rPr>
          <w:rFonts w:ascii="Times New Roman" w:hAnsi="Times New Roman"/>
        </w:rPr>
        <w:t>Polipropilen</w:t>
      </w:r>
      <w:proofErr w:type="spellEnd"/>
      <w:r w:rsidRPr="00E90E07">
        <w:rPr>
          <w:rFonts w:ascii="Times New Roman" w:hAnsi="Times New Roman"/>
        </w:rPr>
        <w:t xml:space="preserve">(PP) İplik, Polyester İplik,  </w:t>
      </w:r>
      <w:proofErr w:type="spellStart"/>
      <w:r w:rsidRPr="00E90E07">
        <w:rPr>
          <w:rFonts w:ascii="Times New Roman" w:hAnsi="Times New Roman"/>
        </w:rPr>
        <w:t>Viskon</w:t>
      </w:r>
      <w:proofErr w:type="spellEnd"/>
      <w:r w:rsidRPr="00E90E07">
        <w:rPr>
          <w:rFonts w:ascii="Times New Roman" w:hAnsi="Times New Roman"/>
        </w:rPr>
        <w:t xml:space="preserve"> İplik, Pamuk İplikleri tek başına </w:t>
      </w:r>
      <w:r>
        <w:rPr>
          <w:rFonts w:ascii="Times New Roman" w:hAnsi="Times New Roman"/>
        </w:rPr>
        <w:t>ve</w:t>
      </w:r>
      <w:r w:rsidRPr="00E90E07">
        <w:rPr>
          <w:rFonts w:ascii="Times New Roman" w:hAnsi="Times New Roman"/>
        </w:rPr>
        <w:t>ya birbirleri ile karışımlı olarak kullanılabilirler</w:t>
      </w:r>
    </w:p>
    <w:p w:rsidR="005B5549" w:rsidRPr="00E90E07" w:rsidRDefault="005B5549" w:rsidP="008E0391">
      <w:pPr>
        <w:spacing w:after="0" w:line="240" w:lineRule="auto"/>
        <w:ind w:left="348"/>
        <w:jc w:val="both"/>
        <w:rPr>
          <w:rFonts w:ascii="Times New Roman" w:hAnsi="Times New Roman"/>
        </w:rPr>
      </w:pPr>
    </w:p>
    <w:p w:rsidR="005B5549" w:rsidRPr="00E90E07" w:rsidRDefault="005B5549" w:rsidP="008E0391">
      <w:pPr>
        <w:spacing w:after="0" w:line="240" w:lineRule="auto"/>
        <w:ind w:left="348"/>
        <w:jc w:val="both"/>
        <w:rPr>
          <w:rFonts w:ascii="Times New Roman" w:hAnsi="Times New Roman"/>
        </w:rPr>
      </w:pPr>
      <w:r w:rsidRPr="00E90E07">
        <w:rPr>
          <w:rFonts w:ascii="Times New Roman" w:hAnsi="Times New Roman"/>
        </w:rPr>
        <w:t>Çözgü İpliğinde; nem, çözgü söküm(le</w:t>
      </w:r>
      <w:r>
        <w:rPr>
          <w:rFonts w:ascii="Times New Roman" w:hAnsi="Times New Roman"/>
        </w:rPr>
        <w:t>ve</w:t>
      </w:r>
      <w:r w:rsidRPr="00E90E07">
        <w:rPr>
          <w:rFonts w:ascii="Times New Roman" w:hAnsi="Times New Roman"/>
        </w:rPr>
        <w:t>nt sarım), le</w:t>
      </w:r>
      <w:r>
        <w:rPr>
          <w:rFonts w:ascii="Times New Roman" w:hAnsi="Times New Roman"/>
        </w:rPr>
        <w:t>ve</w:t>
      </w:r>
      <w:r w:rsidRPr="00E90E07">
        <w:rPr>
          <w:rFonts w:ascii="Times New Roman" w:hAnsi="Times New Roman"/>
        </w:rPr>
        <w:t xml:space="preserve">nt, apreleme </w:t>
      </w:r>
      <w:r>
        <w:rPr>
          <w:rFonts w:ascii="Times New Roman" w:hAnsi="Times New Roman"/>
        </w:rPr>
        <w:t>ve</w:t>
      </w:r>
      <w:r w:rsidRPr="00E90E07">
        <w:rPr>
          <w:rFonts w:ascii="Times New Roman" w:hAnsi="Times New Roman"/>
        </w:rPr>
        <w:t xml:space="preserve"> konfeksiyonda oluşan toplam fire </w:t>
      </w:r>
      <w:r>
        <w:rPr>
          <w:rFonts w:ascii="Times New Roman" w:hAnsi="Times New Roman"/>
        </w:rPr>
        <w:t>ve</w:t>
      </w:r>
      <w:r w:rsidRPr="00E90E07">
        <w:rPr>
          <w:rFonts w:ascii="Times New Roman" w:hAnsi="Times New Roman"/>
        </w:rPr>
        <w:t xml:space="preserve"> </w:t>
      </w:r>
      <w:proofErr w:type="spellStart"/>
      <w:r w:rsidRPr="00E90E07">
        <w:rPr>
          <w:rFonts w:ascii="Times New Roman" w:hAnsi="Times New Roman"/>
        </w:rPr>
        <w:t>zaiyatın</w:t>
      </w:r>
      <w:proofErr w:type="spellEnd"/>
      <w:r w:rsidRPr="00E90E07">
        <w:rPr>
          <w:rFonts w:ascii="Times New Roman" w:hAnsi="Times New Roman"/>
        </w:rPr>
        <w:t xml:space="preserve"> % 4 - % 10 arasında olduğu,</w:t>
      </w:r>
    </w:p>
    <w:p w:rsidR="005B5549" w:rsidRPr="00E90E07" w:rsidRDefault="005B5549" w:rsidP="008E0391">
      <w:pPr>
        <w:spacing w:after="0" w:line="240" w:lineRule="auto"/>
        <w:ind w:left="348"/>
        <w:jc w:val="both"/>
        <w:rPr>
          <w:rFonts w:ascii="Times New Roman" w:hAnsi="Times New Roman"/>
          <w:b/>
        </w:rPr>
      </w:pPr>
    </w:p>
    <w:p w:rsidR="005B5549" w:rsidRPr="00E90E07" w:rsidRDefault="005B5549" w:rsidP="008E0391">
      <w:pPr>
        <w:spacing w:after="0" w:line="240" w:lineRule="auto"/>
        <w:ind w:left="348"/>
        <w:jc w:val="both"/>
        <w:rPr>
          <w:rFonts w:ascii="Times New Roman" w:hAnsi="Times New Roman"/>
          <w:b/>
          <w:u w:val="single"/>
        </w:rPr>
      </w:pPr>
      <w:r w:rsidRPr="00E90E07">
        <w:rPr>
          <w:rFonts w:ascii="Times New Roman" w:hAnsi="Times New Roman"/>
          <w:b/>
          <w:u w:val="single"/>
        </w:rPr>
        <w:t>İlme(Hav) İpliği;</w:t>
      </w:r>
    </w:p>
    <w:p w:rsidR="005B5549" w:rsidRPr="00E90E07" w:rsidRDefault="005B5549" w:rsidP="008E0391">
      <w:pPr>
        <w:spacing w:after="0" w:line="240" w:lineRule="auto"/>
        <w:ind w:left="348"/>
        <w:jc w:val="both"/>
        <w:rPr>
          <w:rFonts w:ascii="Times New Roman" w:hAnsi="Times New Roman"/>
        </w:rPr>
      </w:pPr>
      <w:r w:rsidRPr="00E90E07">
        <w:rPr>
          <w:rFonts w:ascii="Times New Roman" w:hAnsi="Times New Roman"/>
        </w:rPr>
        <w:t xml:space="preserve">İlme(Hav) ipliği olarak Akrilik İplik, </w:t>
      </w:r>
      <w:proofErr w:type="spellStart"/>
      <w:r w:rsidRPr="00E90E07">
        <w:rPr>
          <w:rFonts w:ascii="Times New Roman" w:hAnsi="Times New Roman"/>
        </w:rPr>
        <w:t>Polipropilen</w:t>
      </w:r>
      <w:proofErr w:type="spellEnd"/>
      <w:r w:rsidRPr="00E90E07">
        <w:rPr>
          <w:rFonts w:ascii="Times New Roman" w:hAnsi="Times New Roman"/>
        </w:rPr>
        <w:t xml:space="preserve">(PP) İplik, Polyester İplik, Yün İplik, </w:t>
      </w:r>
      <w:proofErr w:type="spellStart"/>
      <w:r w:rsidRPr="00E90E07">
        <w:rPr>
          <w:rFonts w:ascii="Times New Roman" w:hAnsi="Times New Roman"/>
        </w:rPr>
        <w:t>Viskon</w:t>
      </w:r>
      <w:proofErr w:type="spellEnd"/>
      <w:r w:rsidRPr="00E90E07">
        <w:rPr>
          <w:rFonts w:ascii="Times New Roman" w:hAnsi="Times New Roman"/>
        </w:rPr>
        <w:t xml:space="preserve"> İplik, </w:t>
      </w:r>
      <w:proofErr w:type="spellStart"/>
      <w:r w:rsidRPr="00E90E07">
        <w:rPr>
          <w:rFonts w:ascii="Times New Roman" w:hAnsi="Times New Roman"/>
        </w:rPr>
        <w:t>Poliamid</w:t>
      </w:r>
      <w:proofErr w:type="spellEnd"/>
      <w:r w:rsidRPr="00E90E07">
        <w:rPr>
          <w:rFonts w:ascii="Times New Roman" w:hAnsi="Times New Roman"/>
        </w:rPr>
        <w:t xml:space="preserve"> İplikleri tek başına </w:t>
      </w:r>
      <w:r>
        <w:rPr>
          <w:rFonts w:ascii="Times New Roman" w:hAnsi="Times New Roman"/>
        </w:rPr>
        <w:t>ve</w:t>
      </w:r>
      <w:r w:rsidRPr="00E90E07">
        <w:rPr>
          <w:rFonts w:ascii="Times New Roman" w:hAnsi="Times New Roman"/>
        </w:rPr>
        <w:t>ya bu iplikler birbirleri ile karışımlı olarak kullanılabilirler</w:t>
      </w:r>
    </w:p>
    <w:p w:rsidR="005B5549" w:rsidRPr="00E90E07" w:rsidRDefault="005B5549" w:rsidP="008E0391">
      <w:pPr>
        <w:spacing w:after="0" w:line="240" w:lineRule="auto"/>
        <w:ind w:left="348"/>
        <w:jc w:val="both"/>
        <w:rPr>
          <w:rFonts w:ascii="Times New Roman" w:hAnsi="Times New Roman"/>
          <w:b/>
        </w:rPr>
      </w:pPr>
    </w:p>
    <w:p w:rsidR="005B5549" w:rsidRPr="00E90E07" w:rsidRDefault="005B5549" w:rsidP="008E0391">
      <w:pPr>
        <w:spacing w:after="0" w:line="240" w:lineRule="auto"/>
        <w:ind w:left="348"/>
        <w:jc w:val="both"/>
        <w:rPr>
          <w:rFonts w:ascii="Times New Roman" w:hAnsi="Times New Roman"/>
        </w:rPr>
      </w:pPr>
      <w:r w:rsidRPr="00E90E07">
        <w:rPr>
          <w:rFonts w:ascii="Times New Roman" w:hAnsi="Times New Roman"/>
        </w:rPr>
        <w:t xml:space="preserve">İlme(Hav) İpliğinde; nem, kenar bezi, cağlık, tozuma, </w:t>
      </w:r>
      <w:proofErr w:type="spellStart"/>
      <w:r w:rsidRPr="00E90E07">
        <w:rPr>
          <w:rFonts w:ascii="Times New Roman" w:hAnsi="Times New Roman"/>
        </w:rPr>
        <w:t>traş</w:t>
      </w:r>
      <w:proofErr w:type="spellEnd"/>
      <w:r w:rsidRPr="00E90E07">
        <w:rPr>
          <w:rFonts w:ascii="Times New Roman" w:hAnsi="Times New Roman"/>
        </w:rPr>
        <w:t xml:space="preserve">, apreleme </w:t>
      </w:r>
      <w:r>
        <w:rPr>
          <w:rFonts w:ascii="Times New Roman" w:hAnsi="Times New Roman"/>
        </w:rPr>
        <w:t>ve</w:t>
      </w:r>
      <w:r w:rsidRPr="00E90E07">
        <w:rPr>
          <w:rFonts w:ascii="Times New Roman" w:hAnsi="Times New Roman"/>
        </w:rPr>
        <w:t xml:space="preserve"> konfeksiyonda oluşan toplam fire </w:t>
      </w:r>
      <w:r>
        <w:rPr>
          <w:rFonts w:ascii="Times New Roman" w:hAnsi="Times New Roman"/>
        </w:rPr>
        <w:t>ve</w:t>
      </w:r>
      <w:r w:rsidRPr="00E90E07">
        <w:rPr>
          <w:rFonts w:ascii="Times New Roman" w:hAnsi="Times New Roman"/>
        </w:rPr>
        <w:t xml:space="preserve"> zayiatın % 5 - % 12 arasında olduğu, </w:t>
      </w:r>
    </w:p>
    <w:p w:rsidR="005B5549" w:rsidRPr="00E90E07" w:rsidRDefault="005B5549" w:rsidP="008E0391">
      <w:pPr>
        <w:spacing w:after="0" w:line="240" w:lineRule="auto"/>
        <w:ind w:left="348"/>
        <w:jc w:val="both"/>
        <w:rPr>
          <w:rFonts w:ascii="Times New Roman" w:hAnsi="Times New Roman"/>
        </w:rPr>
      </w:pPr>
    </w:p>
    <w:p w:rsidR="005B5549" w:rsidRPr="00E90E07" w:rsidRDefault="005B5549" w:rsidP="008E0391">
      <w:pPr>
        <w:spacing w:after="0" w:line="240" w:lineRule="auto"/>
        <w:ind w:left="348"/>
        <w:jc w:val="both"/>
        <w:rPr>
          <w:rFonts w:ascii="Times New Roman" w:hAnsi="Times New Roman"/>
        </w:rPr>
      </w:pPr>
      <w:r w:rsidRPr="00E90E07">
        <w:rPr>
          <w:rFonts w:ascii="Times New Roman" w:hAnsi="Times New Roman"/>
        </w:rPr>
        <w:t>Ayrıca makine halısına el oyma işlemi uygulanması halinde, ilme(hav) ipliğinde % 7 - % 12 arasında zayiat meydana geldiği,</w:t>
      </w:r>
    </w:p>
    <w:p w:rsidR="005B5549" w:rsidRPr="00E90E07" w:rsidRDefault="005B5549" w:rsidP="008E0391">
      <w:pPr>
        <w:spacing w:after="0" w:line="240" w:lineRule="auto"/>
        <w:ind w:left="348"/>
        <w:jc w:val="both"/>
        <w:rPr>
          <w:rFonts w:ascii="Times New Roman" w:hAnsi="Times New Roman"/>
        </w:rPr>
      </w:pPr>
    </w:p>
    <w:p w:rsidR="00EF1A75" w:rsidRDefault="005B5549" w:rsidP="008E0391">
      <w:pPr>
        <w:spacing w:after="0" w:line="240" w:lineRule="auto"/>
        <w:ind w:left="348"/>
        <w:jc w:val="both"/>
        <w:rPr>
          <w:rFonts w:ascii="Times New Roman" w:hAnsi="Times New Roman"/>
        </w:rPr>
      </w:pPr>
      <w:r w:rsidRPr="00E90E07">
        <w:rPr>
          <w:rFonts w:ascii="Times New Roman" w:hAnsi="Times New Roman"/>
        </w:rPr>
        <w:t xml:space="preserve">Ayrıca, Halı imalatında Apreleme bölümünde Apreleme hammaddesi olarak kullanılan Tutkal </w:t>
      </w:r>
      <w:r>
        <w:rPr>
          <w:rFonts w:ascii="Times New Roman" w:hAnsi="Times New Roman"/>
        </w:rPr>
        <w:t>ve</w:t>
      </w:r>
      <w:r w:rsidRPr="00E90E07">
        <w:rPr>
          <w:rFonts w:ascii="Times New Roman" w:hAnsi="Times New Roman"/>
        </w:rPr>
        <w:t xml:space="preserve">ya </w:t>
      </w:r>
      <w:proofErr w:type="gramStart"/>
      <w:r w:rsidRPr="00E90E07">
        <w:rPr>
          <w:rFonts w:ascii="Times New Roman" w:hAnsi="Times New Roman"/>
        </w:rPr>
        <w:t>Lateksin</w:t>
      </w:r>
      <w:r w:rsidR="00C55E8A">
        <w:rPr>
          <w:rFonts w:ascii="Times New Roman" w:hAnsi="Times New Roman"/>
        </w:rPr>
        <w:t xml:space="preserve">       </w:t>
      </w:r>
      <w:r w:rsidRPr="00E90E07">
        <w:rPr>
          <w:rFonts w:ascii="Times New Roman" w:hAnsi="Times New Roman"/>
        </w:rPr>
        <w:t>1</w:t>
      </w:r>
      <w:proofErr w:type="gramEnd"/>
      <w:r w:rsidRPr="00E90E07">
        <w:rPr>
          <w:rFonts w:ascii="Times New Roman" w:hAnsi="Times New Roman"/>
        </w:rPr>
        <w:t xml:space="preserve"> m2 halı için 100 gr ile 300 gr arasında kullanılacağı, fire </w:t>
      </w:r>
      <w:r>
        <w:rPr>
          <w:rFonts w:ascii="Times New Roman" w:hAnsi="Times New Roman"/>
        </w:rPr>
        <w:t>ve</w:t>
      </w:r>
      <w:r w:rsidRPr="00E90E07">
        <w:rPr>
          <w:rFonts w:ascii="Times New Roman" w:hAnsi="Times New Roman"/>
        </w:rPr>
        <w:t xml:space="preserve"> zayiatın yüksek ısıda buharlaşmanın</w:t>
      </w:r>
      <w:r w:rsidR="00C55E8A">
        <w:rPr>
          <w:rFonts w:ascii="Times New Roman" w:hAnsi="Times New Roman"/>
        </w:rPr>
        <w:t xml:space="preserve">             </w:t>
      </w:r>
      <w:r w:rsidRPr="00E90E07">
        <w:rPr>
          <w:rFonts w:ascii="Times New Roman" w:hAnsi="Times New Roman"/>
        </w:rPr>
        <w:t>etkisiyle % 70 - % 85 arasında olduğu,</w:t>
      </w:r>
      <w:r>
        <w:rPr>
          <w:rFonts w:ascii="Times New Roman" w:hAnsi="Times New Roman"/>
        </w:rPr>
        <w:t xml:space="preserve"> </w:t>
      </w:r>
      <w:r w:rsidR="006001BE">
        <w:rPr>
          <w:rFonts w:ascii="Times New Roman" w:hAnsi="Times New Roman"/>
        </w:rPr>
        <w:t>k</w:t>
      </w:r>
      <w:r w:rsidRPr="00E90E07">
        <w:rPr>
          <w:rFonts w:ascii="Times New Roman" w:hAnsi="Times New Roman"/>
        </w:rPr>
        <w:t>ararlaştırılmıştır</w:t>
      </w: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C938E4" w:rsidRDefault="00C938E4" w:rsidP="008E0391">
      <w:pPr>
        <w:spacing w:after="0" w:line="240" w:lineRule="auto"/>
        <w:ind w:left="348"/>
        <w:jc w:val="both"/>
        <w:rPr>
          <w:rFonts w:ascii="Times New Roman" w:hAnsi="Times New Roman"/>
        </w:rPr>
      </w:pPr>
    </w:p>
    <w:p w:rsidR="00C938E4" w:rsidRDefault="00C938E4" w:rsidP="008E0391">
      <w:pPr>
        <w:spacing w:after="0" w:line="240" w:lineRule="auto"/>
        <w:ind w:left="348"/>
        <w:jc w:val="both"/>
        <w:rPr>
          <w:rFonts w:ascii="Times New Roman" w:hAnsi="Times New Roman"/>
        </w:rPr>
      </w:pPr>
    </w:p>
    <w:p w:rsidR="00C938E4" w:rsidRDefault="00C938E4" w:rsidP="008E0391">
      <w:pPr>
        <w:spacing w:after="0" w:line="240" w:lineRule="auto"/>
        <w:ind w:left="348"/>
        <w:jc w:val="both"/>
        <w:rPr>
          <w:rFonts w:ascii="Times New Roman" w:hAnsi="Times New Roman"/>
        </w:rPr>
      </w:pPr>
    </w:p>
    <w:p w:rsidR="00C938E4" w:rsidRDefault="00C938E4"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38025B">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38025B">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8025B">
            <w:pPr>
              <w:spacing w:after="0" w:line="240" w:lineRule="auto"/>
              <w:rPr>
                <w:rFonts w:ascii="Times New Roman" w:hAnsi="Times New Roman"/>
                <w:b/>
              </w:rPr>
            </w:pPr>
            <w:r w:rsidRPr="00845EAD">
              <w:rPr>
                <w:rFonts w:ascii="Times New Roman" w:hAnsi="Times New Roman"/>
                <w:b/>
              </w:rPr>
              <w:t>14</w:t>
            </w:r>
          </w:p>
        </w:tc>
      </w:tr>
      <w:tr w:rsidR="005B5549" w:rsidRPr="00845EAD" w:rsidTr="0038025B">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38025B">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8025B">
            <w:pPr>
              <w:spacing w:after="0" w:line="240" w:lineRule="auto"/>
              <w:rPr>
                <w:rFonts w:ascii="Times New Roman" w:hAnsi="Times New Roman"/>
                <w:b/>
              </w:rPr>
            </w:pPr>
            <w:r w:rsidRPr="00845EAD">
              <w:rPr>
                <w:rFonts w:ascii="Times New Roman" w:hAnsi="Times New Roman"/>
                <w:b/>
              </w:rPr>
              <w:t>11.02.2009</w:t>
            </w:r>
          </w:p>
        </w:tc>
      </w:tr>
      <w:tr w:rsidR="005B5549" w:rsidRPr="00845EAD" w:rsidTr="0038025B">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38025B">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38025B">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38025B">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38025B">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8025B">
            <w:pPr>
              <w:spacing w:after="0" w:line="240" w:lineRule="auto"/>
              <w:jc w:val="both"/>
              <w:rPr>
                <w:rFonts w:ascii="Times New Roman" w:eastAsia="Arial Unicode MS" w:hAnsi="Times New Roman"/>
              </w:rPr>
            </w:pPr>
            <w:r w:rsidRPr="00845EAD">
              <w:rPr>
                <w:rFonts w:ascii="Times New Roman" w:eastAsia="Arial Unicode MS" w:hAnsi="Times New Roman"/>
              </w:rPr>
              <w:t xml:space="preserve">Suni deri üretimi ile ilgili fire ve zayiat </w:t>
            </w:r>
            <w:proofErr w:type="gramStart"/>
            <w:r w:rsidRPr="00845EAD">
              <w:rPr>
                <w:rFonts w:ascii="Times New Roman" w:eastAsia="Arial Unicode MS" w:hAnsi="Times New Roman"/>
              </w:rPr>
              <w:t>oranı .</w:t>
            </w:r>
            <w:proofErr w:type="gramEnd"/>
            <w:r w:rsidRPr="00845EAD">
              <w:rPr>
                <w:rFonts w:ascii="Times New Roman" w:eastAsia="Arial Unicode MS" w:hAnsi="Times New Roman"/>
              </w:rPr>
              <w:t xml:space="preserve">  </w:t>
            </w:r>
          </w:p>
        </w:tc>
      </w:tr>
      <w:tr w:rsidR="005B5549" w:rsidRPr="00845EAD" w:rsidTr="0038025B">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38025B">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Default="005B5549" w:rsidP="008E0391">
      <w:pPr>
        <w:spacing w:after="0" w:line="360" w:lineRule="auto"/>
        <w:ind w:left="1062"/>
        <w:jc w:val="both"/>
        <w:rPr>
          <w:rFonts w:ascii="Times New Roman" w:eastAsia="Arial Unicode MS" w:hAnsi="Times New Roman"/>
        </w:rPr>
      </w:pPr>
    </w:p>
    <w:p w:rsidR="005B5549" w:rsidRPr="00E90E07" w:rsidRDefault="005B5549" w:rsidP="008E0391">
      <w:pPr>
        <w:numPr>
          <w:ilvl w:val="0"/>
          <w:numId w:val="17"/>
        </w:numPr>
        <w:spacing w:after="0" w:line="360" w:lineRule="auto"/>
        <w:ind w:left="1062" w:hanging="357"/>
        <w:jc w:val="both"/>
        <w:rPr>
          <w:rFonts w:ascii="Times New Roman" w:eastAsia="Arial Unicode MS" w:hAnsi="Times New Roman"/>
        </w:rPr>
      </w:pPr>
      <w:r w:rsidRPr="00E90E07">
        <w:rPr>
          <w:rFonts w:ascii="Times New Roman" w:eastAsia="Arial Unicode MS" w:hAnsi="Times New Roman"/>
        </w:rPr>
        <w:t>Silikonlu Kağıt Ek Yeri Pay</w:t>
      </w:r>
      <w:r w:rsidR="00A5234D">
        <w:rPr>
          <w:rFonts w:ascii="Times New Roman" w:eastAsia="Arial Unicode MS" w:hAnsi="Times New Roman"/>
        </w:rPr>
        <w:t>ı</w:t>
      </w:r>
      <w:r w:rsidR="00A5234D">
        <w:rPr>
          <w:rFonts w:ascii="Times New Roman" w:eastAsia="Arial Unicode MS" w:hAnsi="Times New Roman"/>
        </w:rPr>
        <w:tab/>
      </w:r>
      <w:r w:rsidRPr="00E90E07">
        <w:rPr>
          <w:rFonts w:ascii="Times New Roman" w:eastAsia="Arial Unicode MS" w:hAnsi="Times New Roman"/>
        </w:rPr>
        <w:t>% 2</w:t>
      </w:r>
    </w:p>
    <w:p w:rsidR="005B5549" w:rsidRPr="00E90E07" w:rsidRDefault="005B5549" w:rsidP="008E0391">
      <w:pPr>
        <w:numPr>
          <w:ilvl w:val="0"/>
          <w:numId w:val="17"/>
        </w:numPr>
        <w:spacing w:after="0" w:line="360" w:lineRule="auto"/>
        <w:ind w:left="1062" w:hanging="357"/>
        <w:jc w:val="both"/>
        <w:rPr>
          <w:rFonts w:ascii="Times New Roman" w:eastAsia="Arial Unicode MS" w:hAnsi="Times New Roman"/>
        </w:rPr>
      </w:pPr>
      <w:r w:rsidRPr="00E90E07">
        <w:rPr>
          <w:rFonts w:ascii="Times New Roman" w:eastAsia="Arial Unicode MS" w:hAnsi="Times New Roman"/>
        </w:rPr>
        <w:t>Bez Ek Yeri Payı</w:t>
      </w:r>
      <w:r w:rsidRPr="00E90E07">
        <w:rPr>
          <w:rFonts w:ascii="Times New Roman" w:eastAsia="Arial Unicode MS" w:hAnsi="Times New Roman"/>
        </w:rPr>
        <w:tab/>
      </w:r>
      <w:r w:rsidRPr="00E90E07">
        <w:rPr>
          <w:rFonts w:ascii="Times New Roman" w:eastAsia="Arial Unicode MS" w:hAnsi="Times New Roman"/>
        </w:rPr>
        <w:tab/>
      </w:r>
      <w:r w:rsidRPr="00E90E07">
        <w:rPr>
          <w:rFonts w:ascii="Times New Roman" w:eastAsia="Arial Unicode MS" w:hAnsi="Times New Roman"/>
        </w:rPr>
        <w:tab/>
        <w:t>% 2</w:t>
      </w:r>
    </w:p>
    <w:p w:rsidR="005B5549" w:rsidRPr="00E90E07" w:rsidRDefault="005B5549" w:rsidP="008E0391">
      <w:pPr>
        <w:numPr>
          <w:ilvl w:val="0"/>
          <w:numId w:val="17"/>
        </w:numPr>
        <w:spacing w:after="0" w:line="360" w:lineRule="auto"/>
        <w:ind w:left="1062" w:hanging="357"/>
        <w:jc w:val="both"/>
        <w:rPr>
          <w:rFonts w:ascii="Times New Roman" w:eastAsia="Arial Unicode MS" w:hAnsi="Times New Roman"/>
        </w:rPr>
      </w:pPr>
      <w:r w:rsidRPr="00E90E07">
        <w:rPr>
          <w:rFonts w:ascii="Times New Roman" w:eastAsia="Arial Unicode MS" w:hAnsi="Times New Roman"/>
        </w:rPr>
        <w:t>Kenar Kesim Payı</w:t>
      </w:r>
      <w:r w:rsidRPr="00E90E07">
        <w:rPr>
          <w:rFonts w:ascii="Times New Roman" w:eastAsia="Arial Unicode MS" w:hAnsi="Times New Roman"/>
        </w:rPr>
        <w:tab/>
      </w:r>
      <w:r w:rsidRPr="00E90E07">
        <w:rPr>
          <w:rFonts w:ascii="Times New Roman" w:eastAsia="Arial Unicode MS" w:hAnsi="Times New Roman"/>
        </w:rPr>
        <w:tab/>
      </w:r>
      <w:r w:rsidRPr="00E90E07">
        <w:rPr>
          <w:rFonts w:ascii="Times New Roman" w:eastAsia="Arial Unicode MS" w:hAnsi="Times New Roman"/>
        </w:rPr>
        <w:tab/>
        <w:t xml:space="preserve"> % 1</w:t>
      </w:r>
    </w:p>
    <w:p w:rsidR="005B5549" w:rsidRPr="00E90E07" w:rsidRDefault="005B5549" w:rsidP="008E0391">
      <w:pPr>
        <w:numPr>
          <w:ilvl w:val="0"/>
          <w:numId w:val="17"/>
        </w:numPr>
        <w:spacing w:after="0" w:line="360" w:lineRule="auto"/>
        <w:ind w:left="1062" w:hanging="357"/>
        <w:jc w:val="both"/>
        <w:rPr>
          <w:rFonts w:ascii="Times New Roman" w:eastAsia="Arial Unicode MS" w:hAnsi="Times New Roman"/>
        </w:rPr>
      </w:pPr>
      <w:r w:rsidRPr="00E90E07">
        <w:rPr>
          <w:rFonts w:ascii="Times New Roman" w:eastAsia="Arial Unicode MS" w:hAnsi="Times New Roman"/>
        </w:rPr>
        <w:t>Hamur Çiziği Payı</w:t>
      </w:r>
      <w:r w:rsidRPr="00E90E07">
        <w:rPr>
          <w:rFonts w:ascii="Times New Roman" w:eastAsia="Arial Unicode MS" w:hAnsi="Times New Roman"/>
        </w:rPr>
        <w:tab/>
      </w:r>
      <w:r w:rsidRPr="00E90E07">
        <w:rPr>
          <w:rFonts w:ascii="Times New Roman" w:eastAsia="Arial Unicode MS" w:hAnsi="Times New Roman"/>
        </w:rPr>
        <w:tab/>
      </w:r>
      <w:r w:rsidRPr="00E90E07">
        <w:rPr>
          <w:rFonts w:ascii="Times New Roman" w:eastAsia="Arial Unicode MS" w:hAnsi="Times New Roman"/>
        </w:rPr>
        <w:tab/>
        <w:t xml:space="preserve"> % 2-3</w:t>
      </w:r>
    </w:p>
    <w:p w:rsidR="005B5549" w:rsidRPr="00E90E07" w:rsidRDefault="005B5549" w:rsidP="008E0391">
      <w:pPr>
        <w:numPr>
          <w:ilvl w:val="0"/>
          <w:numId w:val="17"/>
        </w:numPr>
        <w:spacing w:after="0" w:line="360" w:lineRule="auto"/>
        <w:ind w:left="1062" w:hanging="357"/>
        <w:jc w:val="both"/>
        <w:rPr>
          <w:rFonts w:ascii="Times New Roman" w:eastAsia="Arial Unicode MS" w:hAnsi="Times New Roman"/>
        </w:rPr>
      </w:pPr>
      <w:r w:rsidRPr="00E90E07">
        <w:rPr>
          <w:rFonts w:ascii="Times New Roman" w:eastAsia="Arial Unicode MS" w:hAnsi="Times New Roman"/>
        </w:rPr>
        <w:t xml:space="preserve">Renk </w:t>
      </w:r>
      <w:proofErr w:type="spellStart"/>
      <w:r w:rsidRPr="00E90E07">
        <w:rPr>
          <w:rFonts w:ascii="Times New Roman" w:eastAsia="Arial Unicode MS" w:hAnsi="Times New Roman"/>
        </w:rPr>
        <w:t>Apraj</w:t>
      </w:r>
      <w:proofErr w:type="spellEnd"/>
      <w:r w:rsidRPr="00E90E07">
        <w:rPr>
          <w:rFonts w:ascii="Times New Roman" w:eastAsia="Arial Unicode MS" w:hAnsi="Times New Roman"/>
        </w:rPr>
        <w:t xml:space="preserve"> (</w:t>
      </w:r>
      <w:proofErr w:type="spellStart"/>
      <w:r w:rsidRPr="00E90E07">
        <w:rPr>
          <w:rFonts w:ascii="Times New Roman" w:eastAsia="Arial Unicode MS" w:hAnsi="Times New Roman"/>
        </w:rPr>
        <w:t>harelenme</w:t>
      </w:r>
      <w:proofErr w:type="spellEnd"/>
      <w:r w:rsidRPr="00E90E07">
        <w:rPr>
          <w:rFonts w:ascii="Times New Roman" w:eastAsia="Arial Unicode MS" w:hAnsi="Times New Roman"/>
        </w:rPr>
        <w:t>)</w:t>
      </w:r>
      <w:r w:rsidRPr="00E90E07">
        <w:rPr>
          <w:rFonts w:ascii="Times New Roman" w:eastAsia="Arial Unicode MS" w:hAnsi="Times New Roman"/>
        </w:rPr>
        <w:tab/>
      </w:r>
      <w:r w:rsidRPr="00E90E07">
        <w:rPr>
          <w:rFonts w:ascii="Times New Roman" w:eastAsia="Arial Unicode MS" w:hAnsi="Times New Roman"/>
        </w:rPr>
        <w:tab/>
        <w:t xml:space="preserve"> % 2</w:t>
      </w:r>
    </w:p>
    <w:p w:rsidR="005B5549" w:rsidRPr="00E90E07" w:rsidRDefault="00A5234D" w:rsidP="008E0391">
      <w:pPr>
        <w:numPr>
          <w:ilvl w:val="0"/>
          <w:numId w:val="17"/>
        </w:numPr>
        <w:spacing w:after="0" w:line="360" w:lineRule="auto"/>
        <w:ind w:left="1062" w:hanging="357"/>
        <w:jc w:val="both"/>
        <w:rPr>
          <w:rFonts w:ascii="Times New Roman" w:eastAsia="Arial Unicode MS" w:hAnsi="Times New Roman"/>
        </w:rPr>
      </w:pPr>
      <w:r>
        <w:rPr>
          <w:rFonts w:ascii="Times New Roman" w:eastAsia="Arial Unicode MS" w:hAnsi="Times New Roman"/>
        </w:rPr>
        <w:t>PVC Pasta Örtü Jelleşme Kaybı</w:t>
      </w:r>
      <w:r>
        <w:rPr>
          <w:rFonts w:ascii="Times New Roman" w:eastAsia="Arial Unicode MS" w:hAnsi="Times New Roman"/>
        </w:rPr>
        <w:tab/>
      </w:r>
      <w:r w:rsidR="005B5549" w:rsidRPr="00E90E07">
        <w:rPr>
          <w:rFonts w:ascii="Times New Roman" w:eastAsia="Arial Unicode MS" w:hAnsi="Times New Roman"/>
        </w:rPr>
        <w:t xml:space="preserve"> % 3</w:t>
      </w:r>
    </w:p>
    <w:p w:rsidR="005B5549" w:rsidRPr="00E90E07" w:rsidRDefault="005B5549" w:rsidP="008E0391">
      <w:pPr>
        <w:numPr>
          <w:ilvl w:val="0"/>
          <w:numId w:val="17"/>
        </w:numPr>
        <w:spacing w:after="0" w:line="360" w:lineRule="auto"/>
        <w:ind w:left="1062" w:hanging="357"/>
        <w:jc w:val="both"/>
        <w:rPr>
          <w:rFonts w:ascii="Times New Roman" w:eastAsia="Arial Unicode MS" w:hAnsi="Times New Roman"/>
        </w:rPr>
      </w:pPr>
      <w:r w:rsidRPr="00E90E07">
        <w:rPr>
          <w:rFonts w:ascii="Times New Roman" w:eastAsia="Arial Unicode MS" w:hAnsi="Times New Roman"/>
        </w:rPr>
        <w:t>PVC Pasta Köpük Jelleşme Kaybı</w:t>
      </w:r>
      <w:r w:rsidRPr="00E90E07">
        <w:rPr>
          <w:rFonts w:ascii="Times New Roman" w:eastAsia="Arial Unicode MS" w:hAnsi="Times New Roman"/>
        </w:rPr>
        <w:tab/>
        <w:t xml:space="preserve"> % 5-7                                                                                                                                                                   </w:t>
      </w:r>
    </w:p>
    <w:p w:rsidR="005B5549" w:rsidRPr="00E90E07" w:rsidRDefault="005B5549" w:rsidP="008E0391">
      <w:pPr>
        <w:pStyle w:val="Balk7"/>
        <w:ind w:left="348"/>
        <w:rPr>
          <w:rFonts w:ascii="Times New Roman" w:hAnsi="Times New Roman"/>
          <w:b/>
          <w:i w:val="0"/>
        </w:rPr>
      </w:pPr>
      <w:r w:rsidRPr="00E90E07">
        <w:rPr>
          <w:rFonts w:ascii="Times New Roman" w:hAnsi="Times New Roman"/>
          <w:b/>
          <w:i w:val="0"/>
        </w:rPr>
        <w:t xml:space="preserve">   </w:t>
      </w:r>
      <w:r>
        <w:rPr>
          <w:rFonts w:ascii="Times New Roman" w:hAnsi="Times New Roman"/>
          <w:b/>
          <w:i w:val="0"/>
        </w:rPr>
        <w:tab/>
      </w:r>
      <w:r>
        <w:rPr>
          <w:rFonts w:ascii="Times New Roman" w:hAnsi="Times New Roman"/>
          <w:b/>
          <w:i w:val="0"/>
        </w:rPr>
        <w:tab/>
      </w:r>
      <w:r>
        <w:rPr>
          <w:rFonts w:ascii="Times New Roman" w:hAnsi="Times New Roman"/>
          <w:b/>
          <w:i w:val="0"/>
        </w:rPr>
        <w:tab/>
      </w:r>
      <w:r>
        <w:rPr>
          <w:rFonts w:ascii="Times New Roman" w:hAnsi="Times New Roman"/>
          <w:b/>
          <w:i w:val="0"/>
        </w:rPr>
        <w:tab/>
      </w:r>
      <w:r>
        <w:rPr>
          <w:rFonts w:ascii="Times New Roman" w:hAnsi="Times New Roman"/>
          <w:b/>
          <w:i w:val="0"/>
        </w:rPr>
        <w:tab/>
      </w:r>
      <w:r w:rsidRPr="00E90E07">
        <w:rPr>
          <w:rFonts w:ascii="Times New Roman" w:hAnsi="Times New Roman"/>
          <w:b/>
          <w:i w:val="0"/>
        </w:rPr>
        <w:t xml:space="preserve">Toplam % 17- 20 </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D24136" w:rsidRDefault="00D24136"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D24136" w:rsidRDefault="00D24136" w:rsidP="008E0391">
      <w:pPr>
        <w:spacing w:after="0" w:line="240" w:lineRule="auto"/>
        <w:ind w:left="348"/>
        <w:jc w:val="both"/>
        <w:rPr>
          <w:rFonts w:ascii="Times New Roman" w:hAnsi="Times New Roman"/>
        </w:rPr>
      </w:pPr>
    </w:p>
    <w:p w:rsidR="007327BB" w:rsidRDefault="007327BB" w:rsidP="008E0391">
      <w:pPr>
        <w:spacing w:after="0" w:line="240" w:lineRule="auto"/>
        <w:ind w:left="348"/>
        <w:jc w:val="both"/>
        <w:rPr>
          <w:rFonts w:ascii="Times New Roman" w:hAnsi="Times New Roman"/>
        </w:rPr>
      </w:pPr>
    </w:p>
    <w:p w:rsidR="007327BB" w:rsidRDefault="007327BB"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C938E4">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C938E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C938E4">
            <w:pPr>
              <w:spacing w:after="0" w:line="240" w:lineRule="auto"/>
              <w:rPr>
                <w:rFonts w:ascii="Times New Roman" w:hAnsi="Times New Roman"/>
                <w:b/>
              </w:rPr>
            </w:pPr>
            <w:r w:rsidRPr="00845EAD">
              <w:rPr>
                <w:rFonts w:ascii="Times New Roman" w:hAnsi="Times New Roman"/>
                <w:b/>
              </w:rPr>
              <w:t>14</w:t>
            </w:r>
          </w:p>
        </w:tc>
      </w:tr>
      <w:tr w:rsidR="005B5549" w:rsidRPr="00845EAD" w:rsidTr="00C938E4">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C938E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C938E4">
            <w:pPr>
              <w:spacing w:after="0" w:line="240" w:lineRule="auto"/>
              <w:rPr>
                <w:rFonts w:ascii="Times New Roman" w:hAnsi="Times New Roman"/>
                <w:b/>
              </w:rPr>
            </w:pPr>
            <w:r w:rsidRPr="00845EAD">
              <w:rPr>
                <w:rFonts w:ascii="Times New Roman" w:hAnsi="Times New Roman"/>
                <w:b/>
              </w:rPr>
              <w:t>11.02.2009</w:t>
            </w:r>
          </w:p>
        </w:tc>
      </w:tr>
      <w:tr w:rsidR="005B5549" w:rsidRPr="00845EAD" w:rsidTr="00C938E4">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C938E4">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C938E4">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C938E4">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C938E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C938E4">
            <w:pPr>
              <w:spacing w:after="0" w:line="240" w:lineRule="auto"/>
              <w:jc w:val="both"/>
              <w:rPr>
                <w:rFonts w:ascii="Times New Roman" w:eastAsia="Arial Unicode MS" w:hAnsi="Times New Roman"/>
              </w:rPr>
            </w:pPr>
            <w:proofErr w:type="spellStart"/>
            <w:r w:rsidRPr="00845EAD">
              <w:rPr>
                <w:rFonts w:ascii="Times New Roman" w:eastAsia="Arial Unicode MS" w:hAnsi="Times New Roman"/>
              </w:rPr>
              <w:t>Brode</w:t>
            </w:r>
            <w:proofErr w:type="spellEnd"/>
            <w:r w:rsidRPr="00845EAD">
              <w:rPr>
                <w:rFonts w:ascii="Times New Roman" w:eastAsia="Arial Unicode MS" w:hAnsi="Times New Roman"/>
              </w:rPr>
              <w:t xml:space="preserve"> nakış dokuma ve işleme aşamasında oluşan fire, zayiat durumu</w:t>
            </w:r>
            <w:r w:rsidRPr="00845EAD">
              <w:rPr>
                <w:rFonts w:eastAsia="Arial Unicode MS"/>
                <w:sz w:val="24"/>
                <w:szCs w:val="24"/>
              </w:rPr>
              <w:t>.</w:t>
            </w:r>
          </w:p>
        </w:tc>
      </w:tr>
      <w:tr w:rsidR="005B5549" w:rsidRPr="00845EAD" w:rsidTr="00C938E4">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C938E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E90E07" w:rsidRDefault="005B5549" w:rsidP="008E0391">
      <w:pPr>
        <w:pStyle w:val="GvdeMetni"/>
        <w:ind w:left="3180"/>
        <w:jc w:val="both"/>
        <w:rPr>
          <w:rFonts w:eastAsia="Arial Unicode MS"/>
          <w:szCs w:val="22"/>
        </w:rPr>
      </w:pPr>
      <w:r w:rsidRPr="00E90E07">
        <w:rPr>
          <w:rFonts w:eastAsia="Arial Unicode MS"/>
          <w:szCs w:val="22"/>
        </w:rPr>
        <w:t>Komitemizin yapmış olduğu toplantı neticesinde</w:t>
      </w:r>
      <w:r w:rsidR="00C55E8A">
        <w:rPr>
          <w:rFonts w:eastAsia="Arial Unicode MS"/>
          <w:szCs w:val="22"/>
        </w:rPr>
        <w:t xml:space="preserve"> </w:t>
      </w:r>
      <w:r w:rsidRPr="00E90E07">
        <w:rPr>
          <w:rFonts w:eastAsia="Arial Unicode MS"/>
          <w:szCs w:val="22"/>
        </w:rPr>
        <w:t>şu karara varılmıştır.</w:t>
      </w:r>
    </w:p>
    <w:p w:rsidR="005B5549" w:rsidRPr="00E90E07" w:rsidRDefault="005B5549" w:rsidP="008E0391">
      <w:pPr>
        <w:pStyle w:val="GvdeMetni"/>
        <w:ind w:left="3180"/>
        <w:jc w:val="both"/>
        <w:rPr>
          <w:rFonts w:eastAsia="Arial Unicode MS"/>
          <w:szCs w:val="22"/>
        </w:rPr>
      </w:pPr>
    </w:p>
    <w:p w:rsidR="005B5549" w:rsidRPr="00E90E07" w:rsidRDefault="005B5549" w:rsidP="008E0391">
      <w:pPr>
        <w:pStyle w:val="GvdeMetni"/>
        <w:numPr>
          <w:ilvl w:val="0"/>
          <w:numId w:val="18"/>
        </w:numPr>
        <w:tabs>
          <w:tab w:val="clear" w:pos="360"/>
          <w:tab w:val="num" w:pos="3192"/>
        </w:tabs>
        <w:ind w:left="3540"/>
        <w:jc w:val="both"/>
        <w:rPr>
          <w:rFonts w:eastAsia="Arial Unicode MS"/>
          <w:szCs w:val="22"/>
        </w:rPr>
      </w:pPr>
      <w:r>
        <w:rPr>
          <w:rFonts w:eastAsia="Arial Unicode MS"/>
          <w:szCs w:val="22"/>
        </w:rPr>
        <w:t>İplik Büküm</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sidRPr="00E90E07">
        <w:rPr>
          <w:rFonts w:eastAsia="Arial Unicode MS"/>
          <w:szCs w:val="22"/>
        </w:rPr>
        <w:t>% 2</w:t>
      </w:r>
    </w:p>
    <w:p w:rsidR="005B5549" w:rsidRPr="00E90E07" w:rsidRDefault="005B5549" w:rsidP="008E0391">
      <w:pPr>
        <w:pStyle w:val="GvdeMetni"/>
        <w:numPr>
          <w:ilvl w:val="0"/>
          <w:numId w:val="18"/>
        </w:numPr>
        <w:tabs>
          <w:tab w:val="clear" w:pos="360"/>
          <w:tab w:val="num" w:pos="3192"/>
        </w:tabs>
        <w:ind w:left="3540"/>
        <w:jc w:val="both"/>
        <w:rPr>
          <w:rFonts w:eastAsia="Arial Unicode MS"/>
          <w:szCs w:val="22"/>
        </w:rPr>
      </w:pPr>
      <w:r>
        <w:rPr>
          <w:rFonts w:eastAsia="Arial Unicode MS"/>
          <w:szCs w:val="22"/>
        </w:rPr>
        <w:t>Çözgü (levent/bobin)</w:t>
      </w:r>
      <w:r>
        <w:rPr>
          <w:rFonts w:eastAsia="Arial Unicode MS"/>
          <w:szCs w:val="22"/>
        </w:rPr>
        <w:tab/>
      </w:r>
      <w:r>
        <w:rPr>
          <w:rFonts w:eastAsia="Arial Unicode MS"/>
          <w:szCs w:val="22"/>
        </w:rPr>
        <w:tab/>
      </w:r>
      <w:r>
        <w:rPr>
          <w:rFonts w:eastAsia="Arial Unicode MS"/>
          <w:szCs w:val="22"/>
        </w:rPr>
        <w:tab/>
      </w:r>
      <w:r w:rsidRPr="00E90E07">
        <w:rPr>
          <w:rFonts w:eastAsia="Arial Unicode MS"/>
          <w:szCs w:val="22"/>
        </w:rPr>
        <w:t>% 2</w:t>
      </w:r>
    </w:p>
    <w:p w:rsidR="005B5549" w:rsidRPr="00E90E07" w:rsidRDefault="007327BB" w:rsidP="008E0391">
      <w:pPr>
        <w:pStyle w:val="GvdeMetni"/>
        <w:numPr>
          <w:ilvl w:val="0"/>
          <w:numId w:val="18"/>
        </w:numPr>
        <w:tabs>
          <w:tab w:val="clear" w:pos="360"/>
          <w:tab w:val="num" w:pos="3192"/>
        </w:tabs>
        <w:ind w:left="3540"/>
        <w:jc w:val="both"/>
        <w:rPr>
          <w:rFonts w:eastAsia="Arial Unicode MS"/>
          <w:szCs w:val="22"/>
        </w:rPr>
      </w:pPr>
      <w:r>
        <w:rPr>
          <w:rFonts w:eastAsia="Arial Unicode MS"/>
          <w:szCs w:val="22"/>
        </w:rPr>
        <w:t>Dokuma</w:t>
      </w:r>
      <w:r>
        <w:rPr>
          <w:rFonts w:eastAsia="Arial Unicode MS"/>
          <w:szCs w:val="22"/>
        </w:rPr>
        <w:tab/>
      </w:r>
      <w:r>
        <w:rPr>
          <w:rFonts w:eastAsia="Arial Unicode MS"/>
          <w:szCs w:val="22"/>
        </w:rPr>
        <w:tab/>
        <w:t xml:space="preserve">             </w:t>
      </w:r>
      <w:r>
        <w:rPr>
          <w:rFonts w:eastAsia="Arial Unicode MS"/>
          <w:szCs w:val="22"/>
        </w:rPr>
        <w:tab/>
        <w:t xml:space="preserve"> </w:t>
      </w:r>
      <w:r w:rsidR="005B5549" w:rsidRPr="00E90E07">
        <w:rPr>
          <w:rFonts w:eastAsia="Arial Unicode MS"/>
          <w:szCs w:val="22"/>
        </w:rPr>
        <w:t>% 2</w:t>
      </w:r>
    </w:p>
    <w:p w:rsidR="005B5549" w:rsidRPr="00E90E07" w:rsidRDefault="005B5549" w:rsidP="008E0391">
      <w:pPr>
        <w:pStyle w:val="GvdeMetni"/>
        <w:numPr>
          <w:ilvl w:val="0"/>
          <w:numId w:val="18"/>
        </w:numPr>
        <w:tabs>
          <w:tab w:val="clear" w:pos="360"/>
          <w:tab w:val="num" w:pos="3192"/>
        </w:tabs>
        <w:ind w:left="3540"/>
        <w:jc w:val="both"/>
        <w:rPr>
          <w:rFonts w:eastAsia="Arial Unicode MS"/>
          <w:szCs w:val="22"/>
        </w:rPr>
      </w:pPr>
      <w:proofErr w:type="spellStart"/>
      <w:r w:rsidRPr="00E90E07">
        <w:rPr>
          <w:rFonts w:eastAsia="Arial Unicode MS"/>
          <w:szCs w:val="22"/>
        </w:rPr>
        <w:t>Brode</w:t>
      </w:r>
      <w:proofErr w:type="spellEnd"/>
      <w:r w:rsidRPr="00E90E07">
        <w:rPr>
          <w:rFonts w:eastAsia="Arial Unicode MS"/>
          <w:szCs w:val="22"/>
        </w:rPr>
        <w:t>/Nakış</w:t>
      </w:r>
      <w:r w:rsidRPr="00E90E07">
        <w:rPr>
          <w:rFonts w:eastAsia="Arial Unicode MS"/>
          <w:szCs w:val="22"/>
        </w:rPr>
        <w:tab/>
      </w:r>
      <w:r w:rsidRPr="00E90E07">
        <w:rPr>
          <w:rFonts w:eastAsia="Arial Unicode MS"/>
          <w:szCs w:val="22"/>
        </w:rPr>
        <w:tab/>
      </w:r>
      <w:r w:rsidRPr="00E90E07">
        <w:rPr>
          <w:rFonts w:eastAsia="Arial Unicode MS"/>
          <w:szCs w:val="22"/>
        </w:rPr>
        <w:tab/>
      </w:r>
      <w:r w:rsidRPr="00E90E07">
        <w:rPr>
          <w:rFonts w:eastAsia="Arial Unicode MS"/>
          <w:szCs w:val="22"/>
        </w:rPr>
        <w:tab/>
      </w:r>
      <w:r w:rsidRPr="00E90E07">
        <w:rPr>
          <w:rFonts w:eastAsia="Arial Unicode MS"/>
          <w:szCs w:val="22"/>
        </w:rPr>
        <w:tab/>
        <w:t xml:space="preserve"> </w:t>
      </w:r>
    </w:p>
    <w:p w:rsidR="005B5549" w:rsidRPr="00E90E07" w:rsidRDefault="009B3AD8" w:rsidP="008E0391">
      <w:pPr>
        <w:pStyle w:val="GvdeMetni"/>
        <w:ind w:left="3540"/>
        <w:jc w:val="both"/>
        <w:rPr>
          <w:rFonts w:eastAsia="Arial Unicode MS"/>
          <w:szCs w:val="22"/>
        </w:rPr>
      </w:pPr>
      <w:r>
        <w:rPr>
          <w:rFonts w:eastAsia="Arial Unicode MS"/>
          <w:szCs w:val="22"/>
        </w:rPr>
        <w:t>Kesim</w:t>
      </w:r>
      <w:r w:rsidR="005B5549" w:rsidRPr="00E90E07">
        <w:rPr>
          <w:rFonts w:eastAsia="Arial Unicode MS"/>
          <w:szCs w:val="22"/>
        </w:rPr>
        <w:t>,</w:t>
      </w:r>
      <w:r>
        <w:rPr>
          <w:rFonts w:eastAsia="Arial Unicode MS"/>
          <w:szCs w:val="22"/>
        </w:rPr>
        <w:t xml:space="preserve"> </w:t>
      </w:r>
      <w:proofErr w:type="spellStart"/>
      <w:r w:rsidR="005B5549" w:rsidRPr="00E90E07">
        <w:rPr>
          <w:rFonts w:eastAsia="Arial Unicode MS"/>
          <w:szCs w:val="22"/>
        </w:rPr>
        <w:t>brode</w:t>
      </w:r>
      <w:proofErr w:type="spellEnd"/>
      <w:r w:rsidR="005B5549" w:rsidRPr="00E90E07">
        <w:rPr>
          <w:rFonts w:eastAsia="Arial Unicode MS"/>
          <w:szCs w:val="22"/>
        </w:rPr>
        <w:t xml:space="preserve">/nakış işleme </w:t>
      </w:r>
      <w:r w:rsidR="005B5549" w:rsidRPr="00E90E07">
        <w:rPr>
          <w:rFonts w:eastAsia="Arial Unicode MS"/>
          <w:szCs w:val="22"/>
        </w:rPr>
        <w:tab/>
      </w:r>
      <w:r w:rsidR="005B5549" w:rsidRPr="00E90E07">
        <w:rPr>
          <w:rFonts w:eastAsia="Arial Unicode MS"/>
          <w:szCs w:val="22"/>
        </w:rPr>
        <w:tab/>
        <w:t xml:space="preserve"> % 3</w:t>
      </w:r>
    </w:p>
    <w:p w:rsidR="005B5549" w:rsidRPr="00E90E07" w:rsidRDefault="005B5549" w:rsidP="008E0391">
      <w:pPr>
        <w:pStyle w:val="GvdeMetni"/>
        <w:ind w:left="3540"/>
        <w:jc w:val="both"/>
        <w:rPr>
          <w:rFonts w:eastAsia="Arial Unicode MS"/>
          <w:szCs w:val="22"/>
        </w:rPr>
      </w:pPr>
      <w:r w:rsidRPr="00E90E07">
        <w:rPr>
          <w:rFonts w:eastAsia="Arial Unicode MS"/>
          <w:szCs w:val="22"/>
        </w:rPr>
        <w:t>-20m-19m=1 m(f</w:t>
      </w:r>
      <w:r>
        <w:rPr>
          <w:rFonts w:eastAsia="Arial Unicode MS"/>
          <w:szCs w:val="22"/>
        </w:rPr>
        <w:t>ire)</w:t>
      </w:r>
      <w:r>
        <w:rPr>
          <w:rFonts w:eastAsia="Arial Unicode MS"/>
          <w:szCs w:val="22"/>
        </w:rPr>
        <w:tab/>
      </w:r>
      <w:r>
        <w:rPr>
          <w:rFonts w:eastAsia="Arial Unicode MS"/>
          <w:szCs w:val="22"/>
        </w:rPr>
        <w:tab/>
      </w:r>
      <w:r>
        <w:rPr>
          <w:rFonts w:eastAsia="Arial Unicode MS"/>
          <w:szCs w:val="22"/>
        </w:rPr>
        <w:tab/>
        <w:t xml:space="preserve"> </w:t>
      </w:r>
      <w:r w:rsidRPr="00E90E07">
        <w:rPr>
          <w:rFonts w:eastAsia="Arial Unicode MS"/>
          <w:szCs w:val="22"/>
        </w:rPr>
        <w:t>% 5</w:t>
      </w:r>
    </w:p>
    <w:p w:rsidR="005B5549" w:rsidRPr="00E90E07" w:rsidRDefault="005B5549" w:rsidP="008E0391">
      <w:pPr>
        <w:pStyle w:val="GvdeMetni"/>
        <w:ind w:left="3180" w:firstLine="708"/>
        <w:jc w:val="both"/>
        <w:rPr>
          <w:rFonts w:eastAsia="Arial Unicode MS"/>
          <w:szCs w:val="22"/>
        </w:rPr>
      </w:pPr>
      <w:r w:rsidRPr="00E90E07">
        <w:rPr>
          <w:rFonts w:eastAsia="Arial Unicode MS"/>
          <w:szCs w:val="22"/>
        </w:rPr>
        <w:t xml:space="preserve">       </w:t>
      </w:r>
    </w:p>
    <w:p w:rsidR="005B5549" w:rsidRPr="00E90E07" w:rsidRDefault="005B5549" w:rsidP="008E0391">
      <w:pPr>
        <w:pStyle w:val="GvdeMetni"/>
        <w:ind w:left="3180" w:firstLine="708"/>
        <w:jc w:val="both"/>
        <w:rPr>
          <w:rFonts w:eastAsia="Arial Unicode MS"/>
          <w:b/>
          <w:szCs w:val="22"/>
        </w:rPr>
      </w:pPr>
      <w:r w:rsidRPr="00E90E07">
        <w:rPr>
          <w:rFonts w:eastAsia="Arial Unicode MS"/>
          <w:b/>
          <w:szCs w:val="22"/>
        </w:rPr>
        <w:t xml:space="preserve">       </w:t>
      </w:r>
      <w:r w:rsidRPr="00E90E07">
        <w:rPr>
          <w:rFonts w:eastAsia="Arial Unicode MS"/>
          <w:szCs w:val="22"/>
        </w:rPr>
        <w:t>Olmak üzere toplamda;</w:t>
      </w:r>
      <w:r w:rsidRPr="00E90E07">
        <w:rPr>
          <w:rFonts w:eastAsia="Arial Unicode MS"/>
          <w:szCs w:val="22"/>
        </w:rPr>
        <w:tab/>
      </w:r>
      <w:r w:rsidRPr="00E90E07">
        <w:rPr>
          <w:rFonts w:eastAsia="Arial Unicode MS"/>
          <w:b/>
          <w:szCs w:val="22"/>
        </w:rPr>
        <w:tab/>
        <w:t xml:space="preserve"> % 14  fire oluşur.</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7327BB" w:rsidRDefault="007327BB" w:rsidP="008E0391">
      <w:pPr>
        <w:spacing w:after="0" w:line="240" w:lineRule="auto"/>
        <w:ind w:left="348"/>
        <w:jc w:val="both"/>
        <w:rPr>
          <w:rFonts w:ascii="Times New Roman" w:hAnsi="Times New Roman"/>
        </w:rPr>
      </w:pPr>
    </w:p>
    <w:p w:rsidR="007327BB" w:rsidRDefault="007327BB"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7327BB">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7327BB">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7327BB">
            <w:pPr>
              <w:spacing w:after="0" w:line="240" w:lineRule="auto"/>
              <w:rPr>
                <w:rFonts w:ascii="Times New Roman" w:hAnsi="Times New Roman"/>
                <w:b/>
              </w:rPr>
            </w:pPr>
            <w:r w:rsidRPr="00845EAD">
              <w:rPr>
                <w:rFonts w:ascii="Times New Roman" w:hAnsi="Times New Roman"/>
                <w:b/>
              </w:rPr>
              <w:t>14</w:t>
            </w:r>
          </w:p>
        </w:tc>
      </w:tr>
      <w:tr w:rsidR="005B5549" w:rsidRPr="00845EAD" w:rsidTr="007327BB">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7327BB">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7327BB">
            <w:pPr>
              <w:spacing w:after="0" w:line="240" w:lineRule="auto"/>
              <w:rPr>
                <w:rFonts w:ascii="Times New Roman" w:hAnsi="Times New Roman"/>
                <w:b/>
              </w:rPr>
            </w:pPr>
            <w:r w:rsidRPr="00845EAD">
              <w:rPr>
                <w:rFonts w:ascii="Times New Roman" w:hAnsi="Times New Roman"/>
                <w:b/>
              </w:rPr>
              <w:t>11.02.2009</w:t>
            </w:r>
          </w:p>
        </w:tc>
      </w:tr>
      <w:tr w:rsidR="005B5549" w:rsidRPr="00845EAD" w:rsidTr="007327BB">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7327BB">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7327BB">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7327BB">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7327BB">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7327BB">
            <w:pPr>
              <w:spacing w:after="0" w:line="240" w:lineRule="auto"/>
              <w:jc w:val="both"/>
              <w:rPr>
                <w:rFonts w:ascii="Times New Roman" w:eastAsia="Arial Unicode MS" w:hAnsi="Times New Roman"/>
              </w:rPr>
            </w:pPr>
            <w:r w:rsidRPr="00845EAD">
              <w:rPr>
                <w:rFonts w:ascii="Times New Roman" w:eastAsia="Arial Unicode MS" w:hAnsi="Times New Roman"/>
              </w:rPr>
              <w:t>PP iplikten dar dokuma imalatında oluşan fire, zayiat durumu.</w:t>
            </w:r>
          </w:p>
        </w:tc>
      </w:tr>
      <w:tr w:rsidR="005B5549" w:rsidRPr="00845EAD" w:rsidTr="007327BB">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7327BB">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956ACE" w:rsidRDefault="005B5549" w:rsidP="008E0391">
      <w:pPr>
        <w:pStyle w:val="GvdeMetni"/>
        <w:ind w:left="3180"/>
        <w:jc w:val="both"/>
        <w:rPr>
          <w:rFonts w:eastAsia="Arial Unicode MS"/>
          <w:szCs w:val="22"/>
        </w:rPr>
      </w:pPr>
      <w:r w:rsidRPr="00956ACE">
        <w:rPr>
          <w:rFonts w:eastAsia="Arial Unicode MS"/>
          <w:szCs w:val="22"/>
        </w:rPr>
        <w:t>Komitemizin yapmış olduğu toplantı neticesinde PP iplikten dar dokuma imalatında oluşan fire miktarları ile ilgili şu karara varılmıştır.</w:t>
      </w:r>
    </w:p>
    <w:p w:rsidR="005B5549" w:rsidRPr="00956ACE" w:rsidRDefault="005B5549" w:rsidP="008E0391">
      <w:pPr>
        <w:pStyle w:val="GvdeMetni"/>
        <w:ind w:left="3180"/>
        <w:jc w:val="both"/>
        <w:rPr>
          <w:rFonts w:eastAsia="Arial Unicode MS"/>
          <w:szCs w:val="22"/>
        </w:rPr>
      </w:pPr>
    </w:p>
    <w:p w:rsidR="005B5549" w:rsidRPr="00956ACE" w:rsidRDefault="005B5549" w:rsidP="008E0391">
      <w:pPr>
        <w:pStyle w:val="GvdeMetni"/>
        <w:numPr>
          <w:ilvl w:val="0"/>
          <w:numId w:val="18"/>
        </w:numPr>
        <w:tabs>
          <w:tab w:val="clear" w:pos="360"/>
          <w:tab w:val="num" w:pos="3192"/>
        </w:tabs>
        <w:ind w:left="3540"/>
        <w:jc w:val="both"/>
        <w:rPr>
          <w:rFonts w:eastAsia="Arial Unicode MS"/>
          <w:szCs w:val="22"/>
        </w:rPr>
      </w:pPr>
      <w:r w:rsidRPr="00956ACE">
        <w:rPr>
          <w:rFonts w:eastAsia="Arial Unicode MS"/>
          <w:szCs w:val="22"/>
        </w:rPr>
        <w:t>PP iplik imalatı aşamasında (</w:t>
      </w:r>
      <w:r>
        <w:rPr>
          <w:rFonts w:eastAsia="Arial Unicode MS"/>
          <w:szCs w:val="22"/>
        </w:rPr>
        <w:t>Karar No:20, Tarih:13.06.1997)</w:t>
      </w:r>
      <w:r>
        <w:rPr>
          <w:rFonts w:eastAsia="Arial Unicode MS"/>
          <w:szCs w:val="22"/>
        </w:rPr>
        <w:tab/>
      </w:r>
      <w:r w:rsidRPr="00956ACE">
        <w:rPr>
          <w:rFonts w:eastAsia="Arial Unicode MS"/>
          <w:szCs w:val="22"/>
        </w:rPr>
        <w:t>%12</w:t>
      </w:r>
    </w:p>
    <w:p w:rsidR="005B5549" w:rsidRPr="00956ACE" w:rsidRDefault="005B5549" w:rsidP="008E0391">
      <w:pPr>
        <w:pStyle w:val="GvdeMetni"/>
        <w:numPr>
          <w:ilvl w:val="0"/>
          <w:numId w:val="18"/>
        </w:numPr>
        <w:tabs>
          <w:tab w:val="clear" w:pos="360"/>
          <w:tab w:val="num" w:pos="3192"/>
        </w:tabs>
        <w:ind w:left="3540"/>
        <w:jc w:val="both"/>
        <w:rPr>
          <w:rFonts w:eastAsia="Arial Unicode MS"/>
          <w:szCs w:val="22"/>
        </w:rPr>
      </w:pPr>
      <w:r w:rsidRPr="00956ACE">
        <w:rPr>
          <w:rFonts w:eastAsia="Arial Unicode MS"/>
          <w:szCs w:val="22"/>
        </w:rPr>
        <w:t>Büküm yapılması halinde (Karar</w:t>
      </w:r>
      <w:r w:rsidR="00C35A96">
        <w:rPr>
          <w:rFonts w:eastAsia="Arial Unicode MS"/>
          <w:szCs w:val="22"/>
        </w:rPr>
        <w:t xml:space="preserve"> No:20, Tarih:13.06.1997)  </w:t>
      </w:r>
      <w:r w:rsidR="00491D7F">
        <w:rPr>
          <w:rFonts w:eastAsia="Arial Unicode MS"/>
          <w:szCs w:val="22"/>
        </w:rPr>
        <w:t xml:space="preserve">    </w:t>
      </w:r>
      <w:r w:rsidRPr="00956ACE">
        <w:rPr>
          <w:rFonts w:eastAsia="Arial Unicode MS"/>
          <w:szCs w:val="22"/>
        </w:rPr>
        <w:t xml:space="preserve">% 2 </w:t>
      </w:r>
    </w:p>
    <w:p w:rsidR="005B5549" w:rsidRPr="00956ACE" w:rsidRDefault="005B5549" w:rsidP="008E0391">
      <w:pPr>
        <w:pStyle w:val="GvdeMetni"/>
        <w:numPr>
          <w:ilvl w:val="0"/>
          <w:numId w:val="18"/>
        </w:numPr>
        <w:tabs>
          <w:tab w:val="clear" w:pos="360"/>
          <w:tab w:val="num" w:pos="3192"/>
        </w:tabs>
        <w:ind w:left="3540"/>
        <w:jc w:val="both"/>
        <w:rPr>
          <w:rFonts w:eastAsia="Arial Unicode MS"/>
          <w:szCs w:val="22"/>
        </w:rPr>
      </w:pPr>
      <w:r>
        <w:rPr>
          <w:rFonts w:eastAsia="Arial Unicode MS"/>
          <w:szCs w:val="22"/>
        </w:rPr>
        <w:t xml:space="preserve">Dokuma aşamasında </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sidRPr="00956ACE">
        <w:rPr>
          <w:rFonts w:eastAsia="Arial Unicode MS"/>
          <w:szCs w:val="22"/>
        </w:rPr>
        <w:t>% 2</w:t>
      </w:r>
    </w:p>
    <w:p w:rsidR="005B5549" w:rsidRDefault="005B5549" w:rsidP="008E0391">
      <w:pPr>
        <w:spacing w:after="0" w:line="240" w:lineRule="auto"/>
        <w:ind w:left="3180"/>
        <w:jc w:val="both"/>
        <w:rPr>
          <w:rFonts w:ascii="Times New Roman" w:eastAsia="Arial Unicode MS" w:hAnsi="Times New Roman"/>
          <w:b/>
        </w:rPr>
      </w:pPr>
      <w:r>
        <w:rPr>
          <w:rFonts w:ascii="Times New Roman" w:eastAsia="Arial Unicode MS" w:hAnsi="Times New Roman"/>
          <w:b/>
        </w:rPr>
        <w:t xml:space="preserve">      </w:t>
      </w:r>
      <w:r w:rsidRPr="00956ACE">
        <w:rPr>
          <w:rFonts w:ascii="Times New Roman" w:eastAsia="Arial Unicode MS" w:hAnsi="Times New Roman"/>
          <w:b/>
        </w:rPr>
        <w:t>Olmak üzere toplamda;</w:t>
      </w:r>
      <w:r w:rsidRPr="00956ACE">
        <w:rPr>
          <w:rFonts w:ascii="Times New Roman" w:eastAsia="Arial Unicode MS" w:hAnsi="Times New Roman"/>
          <w:b/>
        </w:rPr>
        <w:tab/>
      </w:r>
      <w:r w:rsidRPr="00956ACE">
        <w:rPr>
          <w:rFonts w:ascii="Times New Roman" w:eastAsia="Arial Unicode MS" w:hAnsi="Times New Roman"/>
          <w:b/>
        </w:rPr>
        <w:tab/>
      </w:r>
      <w:r w:rsidRPr="00956ACE">
        <w:rPr>
          <w:rFonts w:ascii="Times New Roman" w:eastAsia="Arial Unicode MS" w:hAnsi="Times New Roman"/>
          <w:b/>
        </w:rPr>
        <w:tab/>
      </w:r>
      <w:r>
        <w:rPr>
          <w:rFonts w:ascii="Times New Roman" w:eastAsia="Arial Unicode MS" w:hAnsi="Times New Roman"/>
          <w:b/>
        </w:rPr>
        <w:tab/>
      </w:r>
    </w:p>
    <w:p w:rsidR="005B5549" w:rsidRDefault="005B5549" w:rsidP="008E0391">
      <w:pPr>
        <w:spacing w:after="0" w:line="240" w:lineRule="auto"/>
        <w:ind w:left="4596" w:firstLine="708"/>
        <w:jc w:val="both"/>
        <w:rPr>
          <w:rFonts w:ascii="Times New Roman" w:eastAsia="Arial Unicode MS" w:hAnsi="Times New Roman"/>
          <w:b/>
        </w:rPr>
      </w:pPr>
      <w:r w:rsidRPr="00956ACE">
        <w:rPr>
          <w:rFonts w:ascii="Times New Roman" w:eastAsia="Arial Unicode MS" w:hAnsi="Times New Roman"/>
          <w:b/>
        </w:rPr>
        <w:t xml:space="preserve">        </w:t>
      </w:r>
      <w:r w:rsidR="005832A8">
        <w:rPr>
          <w:rFonts w:ascii="Times New Roman" w:eastAsia="Arial Unicode MS" w:hAnsi="Times New Roman"/>
          <w:b/>
        </w:rPr>
        <w:tab/>
      </w:r>
      <w:r w:rsidR="005832A8">
        <w:rPr>
          <w:rFonts w:ascii="Times New Roman" w:eastAsia="Arial Unicode MS" w:hAnsi="Times New Roman"/>
          <w:b/>
        </w:rPr>
        <w:tab/>
      </w:r>
      <w:r w:rsidR="005832A8">
        <w:rPr>
          <w:rFonts w:ascii="Times New Roman" w:eastAsia="Arial Unicode MS" w:hAnsi="Times New Roman"/>
          <w:b/>
        </w:rPr>
        <w:tab/>
      </w:r>
      <w:r w:rsidRPr="00956ACE">
        <w:rPr>
          <w:rFonts w:ascii="Times New Roman" w:eastAsia="Arial Unicode MS" w:hAnsi="Times New Roman"/>
          <w:b/>
        </w:rPr>
        <w:t>% 16 fire oluşur.</w:t>
      </w: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9F278A" w:rsidRDefault="009F278A" w:rsidP="008E0391">
      <w:pPr>
        <w:spacing w:after="0" w:line="240" w:lineRule="auto"/>
        <w:ind w:left="348"/>
        <w:jc w:val="both"/>
        <w:rPr>
          <w:rFonts w:ascii="Times New Roman" w:eastAsia="Arial Unicode MS" w:hAnsi="Times New Roman"/>
          <w:b/>
        </w:rPr>
      </w:pPr>
    </w:p>
    <w:p w:rsidR="009F278A" w:rsidRDefault="009F278A" w:rsidP="008E0391">
      <w:pPr>
        <w:spacing w:after="0" w:line="240" w:lineRule="auto"/>
        <w:ind w:left="348"/>
        <w:jc w:val="both"/>
        <w:rPr>
          <w:rFonts w:ascii="Times New Roman" w:eastAsia="Arial Unicode MS" w:hAnsi="Times New Roman"/>
          <w:b/>
        </w:rPr>
      </w:pPr>
    </w:p>
    <w:p w:rsidR="009F278A" w:rsidRDefault="009F278A" w:rsidP="008E0391">
      <w:pPr>
        <w:spacing w:after="0" w:line="240" w:lineRule="auto"/>
        <w:ind w:left="348"/>
        <w:jc w:val="both"/>
        <w:rPr>
          <w:rFonts w:ascii="Times New Roman" w:eastAsia="Arial Unicode MS" w:hAnsi="Times New Roman"/>
          <w:b/>
        </w:rPr>
      </w:pPr>
    </w:p>
    <w:p w:rsidR="009F278A" w:rsidRDefault="009F278A"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290C99" w:rsidRDefault="00290C99" w:rsidP="008E0391">
      <w:pPr>
        <w:spacing w:after="0" w:line="240" w:lineRule="auto"/>
        <w:ind w:left="348"/>
        <w:jc w:val="both"/>
        <w:rPr>
          <w:rFonts w:ascii="Times New Roman" w:eastAsia="Arial Unicode MS" w:hAnsi="Times New Roman"/>
          <w:b/>
        </w:rPr>
      </w:pPr>
    </w:p>
    <w:p w:rsidR="00290C99" w:rsidRDefault="00290C99" w:rsidP="008E0391">
      <w:pPr>
        <w:spacing w:after="0" w:line="240" w:lineRule="auto"/>
        <w:ind w:left="348"/>
        <w:jc w:val="both"/>
        <w:rPr>
          <w:rFonts w:ascii="Times New Roman" w:eastAsia="Arial Unicode MS" w:hAnsi="Times New Roman"/>
          <w:b/>
        </w:rPr>
      </w:pPr>
    </w:p>
    <w:p w:rsidR="00290C99" w:rsidRDefault="00290C9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EF1A75" w:rsidRDefault="00EF1A75"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tbl>
      <w:tblPr>
        <w:tblW w:w="10865" w:type="dxa"/>
        <w:tblLayout w:type="fixed"/>
        <w:tblLook w:val="00A0" w:firstRow="1" w:lastRow="0" w:firstColumn="1" w:lastColumn="0" w:noHBand="0" w:noVBand="0"/>
      </w:tblPr>
      <w:tblGrid>
        <w:gridCol w:w="3085"/>
        <w:gridCol w:w="236"/>
        <w:gridCol w:w="7544"/>
      </w:tblGrid>
      <w:tr w:rsidR="005B5549" w:rsidRPr="00845EAD" w:rsidTr="00485A58">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bookmarkStart w:id="11" w:name="OLE_LINK1"/>
            <w:bookmarkStart w:id="12" w:name="OLE_LINK2"/>
            <w:r w:rsidRPr="00845EAD">
              <w:rPr>
                <w:rFonts w:ascii="Times New Roman" w:hAnsi="Times New Roman"/>
                <w:b/>
              </w:rPr>
              <w:t xml:space="preserve">MESLEK KOMİTE </w:t>
            </w:r>
            <w:proofErr w:type="gramStart"/>
            <w:r w:rsidRPr="00845EAD">
              <w:rPr>
                <w:rFonts w:ascii="Times New Roman" w:hAnsi="Times New Roman"/>
                <w:b/>
              </w:rPr>
              <w:t>NO</w:t>
            </w:r>
            <w:r w:rsidR="00485A58">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0B1AEE">
            <w:pPr>
              <w:spacing w:after="0" w:line="240" w:lineRule="auto"/>
              <w:rPr>
                <w:rFonts w:ascii="Times New Roman" w:hAnsi="Times New Roman"/>
                <w:b/>
              </w:rPr>
            </w:pPr>
            <w:r w:rsidRPr="00845EAD">
              <w:rPr>
                <w:rFonts w:ascii="Times New Roman" w:hAnsi="Times New Roman"/>
                <w:b/>
              </w:rPr>
              <w:t>14</w:t>
            </w:r>
          </w:p>
        </w:tc>
      </w:tr>
      <w:tr w:rsidR="005B5549" w:rsidRPr="00845EAD" w:rsidTr="00485A58">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485A58">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0B1AEE">
            <w:pPr>
              <w:spacing w:after="0" w:line="240" w:lineRule="auto"/>
              <w:rPr>
                <w:rFonts w:ascii="Times New Roman" w:hAnsi="Times New Roman"/>
                <w:b/>
              </w:rPr>
            </w:pPr>
            <w:r w:rsidRPr="00845EAD">
              <w:rPr>
                <w:rFonts w:ascii="Times New Roman" w:hAnsi="Times New Roman"/>
                <w:b/>
              </w:rPr>
              <w:t>11.02.2009</w:t>
            </w:r>
          </w:p>
        </w:tc>
      </w:tr>
      <w:tr w:rsidR="005B5549" w:rsidRPr="00845EAD" w:rsidTr="00485A58">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485A58">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0B1AEE">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485A58">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485A58">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0B1AEE">
            <w:pPr>
              <w:spacing w:after="0" w:line="240" w:lineRule="auto"/>
              <w:jc w:val="both"/>
              <w:rPr>
                <w:rFonts w:ascii="Times New Roman" w:eastAsia="Arial Unicode MS" w:hAnsi="Times New Roman"/>
              </w:rPr>
            </w:pPr>
            <w:r w:rsidRPr="00845EAD">
              <w:rPr>
                <w:rFonts w:ascii="Times New Roman" w:eastAsia="Arial Unicode MS" w:hAnsi="Times New Roman"/>
              </w:rPr>
              <w:t>Dokunmamış (</w:t>
            </w:r>
            <w:proofErr w:type="spellStart"/>
            <w:r w:rsidRPr="00845EAD">
              <w:rPr>
                <w:rFonts w:ascii="Times New Roman" w:eastAsia="Arial Unicode MS" w:hAnsi="Times New Roman"/>
              </w:rPr>
              <w:t>Supunbond-Nonwoven</w:t>
            </w:r>
            <w:proofErr w:type="spellEnd"/>
            <w:r w:rsidRPr="00845EAD">
              <w:rPr>
                <w:rFonts w:ascii="Times New Roman" w:eastAsia="Arial Unicode MS" w:hAnsi="Times New Roman"/>
              </w:rPr>
              <w:t>) Kumaş imalatında oluşan fire, zayiat durumu.</w:t>
            </w:r>
          </w:p>
        </w:tc>
      </w:tr>
      <w:tr w:rsidR="005B5549" w:rsidRPr="00845EAD" w:rsidTr="00485A58">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485A58">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bookmarkEnd w:id="11"/>
      <w:bookmarkEnd w:id="12"/>
    </w:tbl>
    <w:p w:rsidR="005B5549" w:rsidRPr="00956ACE" w:rsidRDefault="005B5549" w:rsidP="008E0391">
      <w:pPr>
        <w:spacing w:after="0" w:line="240" w:lineRule="auto"/>
        <w:ind w:left="348"/>
        <w:jc w:val="both"/>
        <w:rPr>
          <w:rFonts w:ascii="Times New Roman" w:eastAsia="Arial Unicode MS" w:hAnsi="Times New Roman"/>
          <w:b/>
        </w:rPr>
      </w:pPr>
    </w:p>
    <w:p w:rsidR="005B5549" w:rsidRPr="00956ACE" w:rsidRDefault="005B5549" w:rsidP="008E0391">
      <w:pPr>
        <w:pStyle w:val="GvdeMetni"/>
        <w:ind w:left="348"/>
        <w:jc w:val="both"/>
        <w:rPr>
          <w:rFonts w:eastAsia="Arial Unicode MS"/>
          <w:szCs w:val="22"/>
        </w:rPr>
      </w:pPr>
      <w:r w:rsidRPr="00956ACE">
        <w:rPr>
          <w:rFonts w:eastAsia="Arial Unicode MS"/>
          <w:szCs w:val="22"/>
        </w:rPr>
        <w:t>Komitemizin yapmış olduğu toplantı neticesinde Dokunmamış (</w:t>
      </w:r>
      <w:proofErr w:type="spellStart"/>
      <w:r w:rsidRPr="00956ACE">
        <w:rPr>
          <w:rFonts w:eastAsia="Arial Unicode MS"/>
          <w:szCs w:val="22"/>
        </w:rPr>
        <w:t>Supunbond-Nonwo</w:t>
      </w:r>
      <w:r>
        <w:rPr>
          <w:rFonts w:eastAsia="Arial Unicode MS"/>
          <w:szCs w:val="22"/>
        </w:rPr>
        <w:t>ve</w:t>
      </w:r>
      <w:r w:rsidRPr="00956ACE">
        <w:rPr>
          <w:rFonts w:eastAsia="Arial Unicode MS"/>
          <w:szCs w:val="22"/>
        </w:rPr>
        <w:t>n</w:t>
      </w:r>
      <w:proofErr w:type="spellEnd"/>
      <w:r w:rsidRPr="00956ACE">
        <w:rPr>
          <w:rFonts w:eastAsia="Arial Unicode MS"/>
          <w:szCs w:val="22"/>
        </w:rPr>
        <w:t>) Kumaş imalatında oluşan fire miktarları ile ilgili şu karara varılmıştır.</w:t>
      </w:r>
    </w:p>
    <w:p w:rsidR="005B5549" w:rsidRPr="00956ACE" w:rsidRDefault="005B5549" w:rsidP="008E0391">
      <w:pPr>
        <w:spacing w:after="0" w:line="240" w:lineRule="auto"/>
        <w:ind w:left="348"/>
        <w:jc w:val="both"/>
        <w:rPr>
          <w:rFonts w:ascii="Times New Roman" w:eastAsia="Arial Unicode MS" w:hAnsi="Times New Roman"/>
          <w:b/>
        </w:rPr>
      </w:pPr>
    </w:p>
    <w:p w:rsidR="005B5549" w:rsidRPr="00956ACE" w:rsidRDefault="005B5549" w:rsidP="008E0391">
      <w:pPr>
        <w:spacing w:after="0" w:line="240" w:lineRule="auto"/>
        <w:ind w:left="348"/>
        <w:jc w:val="both"/>
        <w:rPr>
          <w:rFonts w:ascii="Times New Roman" w:eastAsia="Arial Unicode MS" w:hAnsi="Times New Roman"/>
          <w:b/>
        </w:rPr>
      </w:pPr>
    </w:p>
    <w:p w:rsidR="005B5549" w:rsidRPr="00956ACE" w:rsidRDefault="005B5549" w:rsidP="008E0391">
      <w:pPr>
        <w:spacing w:after="0" w:line="240" w:lineRule="auto"/>
        <w:jc w:val="both"/>
        <w:rPr>
          <w:rFonts w:ascii="Times New Roman" w:eastAsia="Arial Unicode MS" w:hAnsi="Times New Roman"/>
          <w:b/>
        </w:rPr>
      </w:pPr>
      <w:proofErr w:type="gramStart"/>
      <w:r w:rsidRPr="00956ACE">
        <w:rPr>
          <w:rFonts w:ascii="Times New Roman" w:eastAsia="Arial Unicode MS" w:hAnsi="Times New Roman"/>
          <w:b/>
        </w:rPr>
        <w:t>İLGİLİ  AŞAMALAR</w:t>
      </w:r>
      <w:proofErr w:type="gramEnd"/>
      <w:r w:rsidRPr="00956ACE">
        <w:rPr>
          <w:rFonts w:ascii="Times New Roman" w:eastAsia="Arial Unicode MS" w:hAnsi="Times New Roman"/>
          <w:b/>
        </w:rPr>
        <w:tab/>
      </w:r>
      <w:r w:rsidRPr="00956ACE">
        <w:rPr>
          <w:rFonts w:ascii="Times New Roman" w:eastAsia="Arial Unicode MS" w:hAnsi="Times New Roman"/>
          <w:b/>
        </w:rPr>
        <w:tab/>
      </w:r>
      <w:r w:rsidRPr="00956ACE">
        <w:rPr>
          <w:rFonts w:ascii="Times New Roman" w:eastAsia="Arial Unicode MS" w:hAnsi="Times New Roman"/>
          <w:b/>
        </w:rPr>
        <w:tab/>
      </w:r>
      <w:r w:rsidRPr="00956ACE">
        <w:rPr>
          <w:rFonts w:ascii="Times New Roman" w:eastAsia="Arial Unicode MS" w:hAnsi="Times New Roman"/>
          <w:b/>
        </w:rPr>
        <w:tab/>
      </w:r>
      <w:r>
        <w:rPr>
          <w:rFonts w:ascii="Times New Roman" w:eastAsia="Arial Unicode MS" w:hAnsi="Times New Roman"/>
          <w:b/>
        </w:rPr>
        <w:t xml:space="preserve">                  </w:t>
      </w:r>
      <w:r w:rsidRPr="00956ACE">
        <w:rPr>
          <w:rFonts w:ascii="Times New Roman" w:eastAsia="Arial Unicode MS" w:hAnsi="Times New Roman"/>
          <w:b/>
        </w:rPr>
        <w:t xml:space="preserve">ÇIKAN FİRE CİNSİ                  FİRE ORANI </w:t>
      </w:r>
    </w:p>
    <w:p w:rsidR="005B5549" w:rsidRDefault="00417B11" w:rsidP="008E0391">
      <w:pPr>
        <w:spacing w:after="0" w:line="240" w:lineRule="auto"/>
        <w:ind w:firstLine="426"/>
        <w:jc w:val="both"/>
        <w:rPr>
          <w:rFonts w:ascii="Times New Roman" w:eastAsia="Arial Unicode MS" w:hAnsi="Times New Roman"/>
          <w:b/>
        </w:rPr>
      </w:pPr>
      <w:r>
        <w:rPr>
          <w:noProof/>
          <w:lang w:eastAsia="tr-TR"/>
        </w:rPr>
        <mc:AlternateContent>
          <mc:Choice Requires="wps">
            <w:drawing>
              <wp:anchor distT="0" distB="0" distL="114300" distR="114300" simplePos="0" relativeHeight="251658240" behindDoc="0" locked="0" layoutInCell="1" allowOverlap="1" wp14:anchorId="3CBD8647" wp14:editId="4DD53213">
                <wp:simplePos x="0" y="0"/>
                <wp:positionH relativeFrom="column">
                  <wp:posOffset>-225425</wp:posOffset>
                </wp:positionH>
                <wp:positionV relativeFrom="paragraph">
                  <wp:posOffset>33020</wp:posOffset>
                </wp:positionV>
                <wp:extent cx="6629400" cy="0"/>
                <wp:effectExtent l="12700" t="13970" r="6350"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2.6pt" to="504.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lHI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XA6zedFC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"/>
            </w:pict>
          </mc:Fallback>
        </mc:AlternateContent>
      </w:r>
      <w:r w:rsidR="005B5549" w:rsidRPr="00956ACE">
        <w:rPr>
          <w:rFonts w:ascii="Times New Roman" w:eastAsia="Arial Unicode MS" w:hAnsi="Times New Roman"/>
          <w:b/>
        </w:rPr>
        <w:tab/>
      </w:r>
      <w:r w:rsidR="005B5549" w:rsidRPr="00956ACE">
        <w:rPr>
          <w:rFonts w:ascii="Times New Roman" w:eastAsia="Arial Unicode MS" w:hAnsi="Times New Roman"/>
          <w:b/>
        </w:rPr>
        <w:tab/>
      </w:r>
      <w:r w:rsidR="005B5549" w:rsidRPr="00956ACE">
        <w:rPr>
          <w:rFonts w:ascii="Times New Roman" w:eastAsia="Arial Unicode MS" w:hAnsi="Times New Roman"/>
          <w:b/>
        </w:rPr>
        <w:tab/>
      </w:r>
      <w:r w:rsidR="005B5549" w:rsidRPr="00956ACE">
        <w:rPr>
          <w:rFonts w:ascii="Times New Roman" w:eastAsia="Arial Unicode MS" w:hAnsi="Times New Roman"/>
          <w:b/>
        </w:rPr>
        <w:tab/>
      </w:r>
      <w:r w:rsidR="005B5549" w:rsidRPr="00956ACE">
        <w:rPr>
          <w:rFonts w:ascii="Times New Roman" w:eastAsia="Arial Unicode MS" w:hAnsi="Times New Roman"/>
          <w:b/>
        </w:rPr>
        <w:tab/>
      </w:r>
      <w:r w:rsidR="005B5549" w:rsidRPr="00956ACE">
        <w:rPr>
          <w:rFonts w:ascii="Times New Roman" w:eastAsia="Arial Unicode MS" w:hAnsi="Times New Roman"/>
          <w:b/>
        </w:rPr>
        <w:tab/>
      </w:r>
      <w:r w:rsidR="005B5549" w:rsidRPr="00956ACE">
        <w:rPr>
          <w:rFonts w:ascii="Times New Roman" w:eastAsia="Arial Unicode MS" w:hAnsi="Times New Roman"/>
          <w:b/>
        </w:rPr>
        <w:tab/>
      </w:r>
      <w:r w:rsidR="005B5549" w:rsidRPr="00956ACE">
        <w:rPr>
          <w:rFonts w:ascii="Times New Roman" w:eastAsia="Arial Unicode MS" w:hAnsi="Times New Roman"/>
          <w:b/>
        </w:rPr>
        <w:tab/>
      </w:r>
      <w:r w:rsidR="005B5549" w:rsidRPr="00956ACE">
        <w:rPr>
          <w:rFonts w:ascii="Times New Roman" w:eastAsia="Arial Unicode MS" w:hAnsi="Times New Roman"/>
          <w:b/>
        </w:rPr>
        <w:tab/>
      </w:r>
      <w:r w:rsidR="005B5549" w:rsidRPr="00956ACE">
        <w:rPr>
          <w:rFonts w:ascii="Times New Roman" w:eastAsia="Arial Unicode MS" w:hAnsi="Times New Roman"/>
          <w:b/>
        </w:rPr>
        <w:tab/>
        <w:t xml:space="preserve">                                 </w:t>
      </w:r>
    </w:p>
    <w:p w:rsidR="005B5549" w:rsidRPr="00956ACE" w:rsidRDefault="005B5549" w:rsidP="008E0391">
      <w:pPr>
        <w:spacing w:after="0" w:line="240" w:lineRule="auto"/>
        <w:ind w:left="7993" w:firstLine="851"/>
        <w:jc w:val="both"/>
        <w:rPr>
          <w:rFonts w:ascii="Times New Roman" w:eastAsia="Arial Unicode MS" w:hAnsi="Times New Roman"/>
          <w:b/>
        </w:rPr>
      </w:pPr>
      <w:proofErr w:type="spellStart"/>
      <w:proofErr w:type="gramStart"/>
      <w:r w:rsidRPr="00956ACE">
        <w:rPr>
          <w:rFonts w:ascii="Times New Roman" w:eastAsia="Arial Unicode MS" w:hAnsi="Times New Roman"/>
          <w:b/>
        </w:rPr>
        <w:t>Min</w:t>
      </w:r>
      <w:proofErr w:type="spellEnd"/>
      <w:r w:rsidRPr="00956ACE">
        <w:rPr>
          <w:rFonts w:ascii="Times New Roman" w:eastAsia="Arial Unicode MS" w:hAnsi="Times New Roman"/>
          <w:b/>
        </w:rPr>
        <w:t xml:space="preserve">    </w:t>
      </w:r>
      <w:proofErr w:type="spellStart"/>
      <w:r w:rsidRPr="00956ACE">
        <w:rPr>
          <w:rFonts w:ascii="Times New Roman" w:eastAsia="Arial Unicode MS" w:hAnsi="Times New Roman"/>
          <w:b/>
        </w:rPr>
        <w:t>Max</w:t>
      </w:r>
      <w:proofErr w:type="spellEnd"/>
      <w:proofErr w:type="gramEnd"/>
    </w:p>
    <w:p w:rsidR="005B5549" w:rsidRPr="00956ACE" w:rsidRDefault="005B5549" w:rsidP="008E0391">
      <w:pPr>
        <w:spacing w:after="0" w:line="240" w:lineRule="auto"/>
        <w:ind w:left="348"/>
        <w:jc w:val="both"/>
        <w:rPr>
          <w:rFonts w:ascii="Times New Roman" w:eastAsia="Arial Unicode MS" w:hAnsi="Times New Roman"/>
          <w:b/>
        </w:rPr>
      </w:pPr>
    </w:p>
    <w:p w:rsidR="005B5549" w:rsidRPr="00956ACE" w:rsidRDefault="005B5549" w:rsidP="00290C99">
      <w:pPr>
        <w:spacing w:after="0" w:line="240" w:lineRule="auto"/>
        <w:jc w:val="both"/>
        <w:rPr>
          <w:rFonts w:ascii="Times New Roman" w:eastAsia="Arial Unicode MS" w:hAnsi="Times New Roman"/>
          <w:bCs/>
        </w:rPr>
      </w:pPr>
      <w:r w:rsidRPr="00956ACE">
        <w:rPr>
          <w:rFonts w:ascii="Times New Roman" w:eastAsia="Arial Unicode MS" w:hAnsi="Times New Roman"/>
          <w:bCs/>
        </w:rPr>
        <w:t>Makine dur-kalk elektrik kesintileri,</w:t>
      </w:r>
      <w:r>
        <w:rPr>
          <w:rFonts w:ascii="Times New Roman" w:eastAsia="Arial Unicode MS" w:hAnsi="Times New Roman"/>
          <w:bCs/>
        </w:rPr>
        <w:t xml:space="preserve"> teknik makine arızalarında</w:t>
      </w:r>
      <w:r>
        <w:rPr>
          <w:rFonts w:ascii="Times New Roman" w:eastAsia="Arial Unicode MS" w:hAnsi="Times New Roman"/>
          <w:bCs/>
        </w:rPr>
        <w:tab/>
      </w:r>
      <w:r w:rsidR="002A7096">
        <w:rPr>
          <w:rFonts w:ascii="Times New Roman" w:eastAsia="Arial Unicode MS" w:hAnsi="Times New Roman"/>
          <w:bCs/>
        </w:rPr>
        <w:t xml:space="preserve">  </w:t>
      </w:r>
      <w:proofErr w:type="spellStart"/>
      <w:r w:rsidRPr="00956ACE">
        <w:rPr>
          <w:rFonts w:ascii="Times New Roman" w:eastAsia="Arial Unicode MS" w:hAnsi="Times New Roman"/>
          <w:bCs/>
        </w:rPr>
        <w:t>Polipropilen</w:t>
      </w:r>
      <w:proofErr w:type="spellEnd"/>
      <w:r w:rsidRPr="00956ACE">
        <w:rPr>
          <w:rFonts w:ascii="Times New Roman" w:eastAsia="Arial Unicode MS" w:hAnsi="Times New Roman"/>
          <w:bCs/>
        </w:rPr>
        <w:t xml:space="preserve"> Telefi    </w:t>
      </w:r>
      <w:r w:rsidRPr="00956ACE">
        <w:rPr>
          <w:rFonts w:ascii="Times New Roman" w:eastAsia="Arial Unicode MS" w:hAnsi="Times New Roman"/>
          <w:bCs/>
        </w:rPr>
        <w:tab/>
      </w:r>
      <w:r w:rsidRPr="00956ACE">
        <w:rPr>
          <w:rFonts w:ascii="Times New Roman" w:eastAsia="Arial Unicode MS" w:hAnsi="Times New Roman"/>
          <w:bCs/>
        </w:rPr>
        <w:tab/>
      </w:r>
      <w:r>
        <w:rPr>
          <w:rFonts w:ascii="Times New Roman" w:eastAsia="Arial Unicode MS" w:hAnsi="Times New Roman"/>
          <w:bCs/>
        </w:rPr>
        <w:t xml:space="preserve">    </w:t>
      </w:r>
      <w:r w:rsidR="002A7096">
        <w:rPr>
          <w:rFonts w:ascii="Times New Roman" w:eastAsia="Arial Unicode MS" w:hAnsi="Times New Roman"/>
          <w:bCs/>
        </w:rPr>
        <w:t xml:space="preserve">  </w:t>
      </w:r>
      <w:r w:rsidR="00491D7F">
        <w:rPr>
          <w:rFonts w:ascii="Times New Roman" w:eastAsia="Arial Unicode MS" w:hAnsi="Times New Roman"/>
          <w:bCs/>
        </w:rPr>
        <w:t xml:space="preserve"> </w:t>
      </w:r>
      <w:r w:rsidRPr="00956ACE">
        <w:rPr>
          <w:rFonts w:ascii="Times New Roman" w:eastAsia="Arial Unicode MS" w:hAnsi="Times New Roman"/>
          <w:b/>
        </w:rPr>
        <w:t>% 1  - % 2</w:t>
      </w:r>
    </w:p>
    <w:p w:rsidR="005B5549" w:rsidRPr="00956ACE" w:rsidRDefault="005B5549" w:rsidP="00290C99">
      <w:pPr>
        <w:spacing w:after="0" w:line="240" w:lineRule="auto"/>
        <w:jc w:val="both"/>
        <w:rPr>
          <w:rFonts w:ascii="Times New Roman" w:eastAsia="Arial Unicode MS" w:hAnsi="Times New Roman"/>
          <w:b/>
        </w:rPr>
      </w:pPr>
      <w:r w:rsidRPr="00956ACE">
        <w:rPr>
          <w:rFonts w:ascii="Times New Roman" w:eastAsia="Arial Unicode MS" w:hAnsi="Times New Roman"/>
          <w:bCs/>
        </w:rPr>
        <w:t xml:space="preserve">Üretim hattı ilk çalışma aşamasında </w:t>
      </w:r>
      <w:r w:rsidR="00290C99">
        <w:rPr>
          <w:rFonts w:ascii="Times New Roman" w:eastAsia="Arial Unicode MS" w:hAnsi="Times New Roman"/>
          <w:bCs/>
        </w:rPr>
        <w:t xml:space="preserve">ve renk </w:t>
      </w:r>
      <w:proofErr w:type="gramStart"/>
      <w:r w:rsidR="00290C99">
        <w:rPr>
          <w:rFonts w:ascii="Times New Roman" w:eastAsia="Arial Unicode MS" w:hAnsi="Times New Roman"/>
          <w:bCs/>
        </w:rPr>
        <w:t xml:space="preserve">değişimlerinde   </w:t>
      </w:r>
      <w:r w:rsidR="002A7096">
        <w:rPr>
          <w:rFonts w:ascii="Times New Roman" w:eastAsia="Arial Unicode MS" w:hAnsi="Times New Roman"/>
          <w:bCs/>
        </w:rPr>
        <w:t xml:space="preserve">       </w:t>
      </w:r>
      <w:r w:rsidRPr="00956ACE">
        <w:rPr>
          <w:rFonts w:ascii="Times New Roman" w:eastAsia="Arial Unicode MS" w:hAnsi="Times New Roman"/>
          <w:bCs/>
        </w:rPr>
        <w:t>2</w:t>
      </w:r>
      <w:proofErr w:type="gramEnd"/>
      <w:r w:rsidRPr="00956ACE">
        <w:rPr>
          <w:rFonts w:ascii="Times New Roman" w:eastAsia="Arial Unicode MS" w:hAnsi="Times New Roman"/>
          <w:bCs/>
        </w:rPr>
        <w:t xml:space="preserve">.kalite kumaş </w:t>
      </w:r>
      <w:r>
        <w:rPr>
          <w:rFonts w:ascii="Times New Roman" w:eastAsia="Arial Unicode MS" w:hAnsi="Times New Roman"/>
          <w:bCs/>
        </w:rPr>
        <w:t>ve</w:t>
      </w:r>
      <w:r w:rsidRPr="00956ACE">
        <w:rPr>
          <w:rFonts w:ascii="Times New Roman" w:eastAsia="Arial Unicode MS" w:hAnsi="Times New Roman"/>
          <w:bCs/>
        </w:rPr>
        <w:t xml:space="preserve"> renk değişimi</w:t>
      </w:r>
      <w:r w:rsidR="00491D7F">
        <w:rPr>
          <w:rFonts w:ascii="Times New Roman" w:eastAsia="Arial Unicode MS" w:hAnsi="Times New Roman"/>
          <w:bCs/>
        </w:rPr>
        <w:t xml:space="preserve">   </w:t>
      </w:r>
      <w:r w:rsidRPr="00956ACE">
        <w:rPr>
          <w:rFonts w:ascii="Times New Roman" w:eastAsia="Arial Unicode MS" w:hAnsi="Times New Roman"/>
          <w:b/>
        </w:rPr>
        <w:t>% 3  - % 5</w:t>
      </w:r>
    </w:p>
    <w:p w:rsidR="005B5549" w:rsidRPr="00956ACE" w:rsidRDefault="005B5549" w:rsidP="00290C99">
      <w:pPr>
        <w:spacing w:after="0" w:line="240" w:lineRule="auto"/>
        <w:jc w:val="both"/>
        <w:rPr>
          <w:rFonts w:ascii="Times New Roman" w:eastAsia="Arial Unicode MS" w:hAnsi="Times New Roman"/>
          <w:b/>
        </w:rPr>
      </w:pPr>
      <w:r w:rsidRPr="00956ACE">
        <w:rPr>
          <w:rFonts w:ascii="Times New Roman" w:eastAsia="Arial Unicode MS" w:hAnsi="Times New Roman"/>
          <w:bCs/>
        </w:rPr>
        <w:t>Kenar kesimi aşamasın</w:t>
      </w:r>
      <w:r w:rsidR="00290C99">
        <w:rPr>
          <w:rFonts w:ascii="Times New Roman" w:eastAsia="Arial Unicode MS" w:hAnsi="Times New Roman"/>
          <w:bCs/>
        </w:rPr>
        <w:t>da (son safha-kesim)</w:t>
      </w:r>
      <w:r w:rsidR="00290C99">
        <w:rPr>
          <w:rFonts w:ascii="Times New Roman" w:eastAsia="Arial Unicode MS" w:hAnsi="Times New Roman"/>
          <w:bCs/>
        </w:rPr>
        <w:tab/>
      </w:r>
      <w:r w:rsidR="00290C99">
        <w:rPr>
          <w:rFonts w:ascii="Times New Roman" w:eastAsia="Arial Unicode MS" w:hAnsi="Times New Roman"/>
          <w:bCs/>
        </w:rPr>
        <w:tab/>
        <w:t xml:space="preserve">             </w:t>
      </w:r>
      <w:r w:rsidR="002A7096">
        <w:rPr>
          <w:rFonts w:ascii="Times New Roman" w:eastAsia="Arial Unicode MS" w:hAnsi="Times New Roman"/>
          <w:bCs/>
        </w:rPr>
        <w:t xml:space="preserve">  </w:t>
      </w:r>
      <w:r w:rsidRPr="00956ACE">
        <w:rPr>
          <w:rFonts w:ascii="Times New Roman" w:eastAsia="Arial Unicode MS" w:hAnsi="Times New Roman"/>
          <w:bCs/>
        </w:rPr>
        <w:t xml:space="preserve">Parça kumaş                             </w:t>
      </w:r>
      <w:r>
        <w:rPr>
          <w:rFonts w:ascii="Times New Roman" w:eastAsia="Arial Unicode MS" w:hAnsi="Times New Roman"/>
          <w:bCs/>
        </w:rPr>
        <w:t xml:space="preserve"> </w:t>
      </w:r>
      <w:r w:rsidRPr="00956ACE">
        <w:rPr>
          <w:rFonts w:ascii="Times New Roman" w:eastAsia="Arial Unicode MS" w:hAnsi="Times New Roman"/>
          <w:bCs/>
        </w:rPr>
        <w:t xml:space="preserve"> </w:t>
      </w:r>
      <w:r>
        <w:rPr>
          <w:rFonts w:ascii="Times New Roman" w:eastAsia="Arial Unicode MS" w:hAnsi="Times New Roman"/>
          <w:bCs/>
        </w:rPr>
        <w:t xml:space="preserve">   </w:t>
      </w:r>
      <w:r w:rsidRPr="00956ACE">
        <w:rPr>
          <w:rFonts w:ascii="Times New Roman" w:eastAsia="Arial Unicode MS" w:hAnsi="Times New Roman"/>
          <w:bCs/>
        </w:rPr>
        <w:t xml:space="preserve"> </w:t>
      </w:r>
      <w:r w:rsidR="00491D7F">
        <w:rPr>
          <w:rFonts w:ascii="Times New Roman" w:eastAsia="Arial Unicode MS" w:hAnsi="Times New Roman"/>
          <w:bCs/>
        </w:rPr>
        <w:t xml:space="preserve"> </w:t>
      </w:r>
      <w:r w:rsidRPr="00956ACE">
        <w:rPr>
          <w:rFonts w:ascii="Times New Roman" w:eastAsia="Arial Unicode MS" w:hAnsi="Times New Roman"/>
          <w:b/>
        </w:rPr>
        <w:t>% 6  -  % 8</w:t>
      </w:r>
    </w:p>
    <w:p w:rsidR="005B5549" w:rsidRPr="00956ACE" w:rsidRDefault="005B5549" w:rsidP="008E0391">
      <w:pPr>
        <w:spacing w:after="0" w:line="240" w:lineRule="auto"/>
        <w:jc w:val="both"/>
        <w:rPr>
          <w:rFonts w:ascii="Times New Roman" w:eastAsia="Arial Unicode MS" w:hAnsi="Times New Roman"/>
          <w:b/>
        </w:rPr>
      </w:pPr>
      <w:r>
        <w:rPr>
          <w:rFonts w:ascii="Times New Roman" w:eastAsia="Arial Unicode MS" w:hAnsi="Times New Roman"/>
          <w:b/>
        </w:rPr>
        <w:t xml:space="preserve">  </w:t>
      </w:r>
    </w:p>
    <w:p w:rsidR="005B5549" w:rsidRPr="00956ACE" w:rsidRDefault="005B5549" w:rsidP="008E0391">
      <w:pPr>
        <w:spacing w:after="0" w:line="240" w:lineRule="auto"/>
        <w:jc w:val="both"/>
        <w:rPr>
          <w:rFonts w:ascii="Times New Roman" w:eastAsia="Arial Unicode MS" w:hAnsi="Times New Roman"/>
          <w:b/>
          <w:u w:val="single"/>
        </w:rPr>
      </w:pPr>
      <w:r w:rsidRPr="00956ACE">
        <w:rPr>
          <w:rFonts w:ascii="Times New Roman" w:eastAsia="Arial Unicode MS" w:hAnsi="Times New Roman"/>
          <w:b/>
        </w:rPr>
        <w:t xml:space="preserve">                                                                                         </w:t>
      </w:r>
      <w:r w:rsidR="00290C99">
        <w:rPr>
          <w:rFonts w:ascii="Times New Roman" w:eastAsia="Arial Unicode MS" w:hAnsi="Times New Roman"/>
          <w:b/>
        </w:rPr>
        <w:tab/>
      </w:r>
      <w:r w:rsidR="00290C99">
        <w:rPr>
          <w:rFonts w:ascii="Times New Roman" w:eastAsia="Arial Unicode MS" w:hAnsi="Times New Roman"/>
          <w:b/>
        </w:rPr>
        <w:tab/>
      </w:r>
      <w:r w:rsidR="00290C99">
        <w:rPr>
          <w:rFonts w:ascii="Times New Roman" w:eastAsia="Arial Unicode MS" w:hAnsi="Times New Roman"/>
          <w:b/>
        </w:rPr>
        <w:tab/>
      </w:r>
      <w:r w:rsidR="002A7096">
        <w:rPr>
          <w:rFonts w:ascii="Times New Roman" w:eastAsia="Arial Unicode MS" w:hAnsi="Times New Roman"/>
          <w:b/>
        </w:rPr>
        <w:t xml:space="preserve">   </w:t>
      </w:r>
      <w:r w:rsidRPr="00956ACE">
        <w:rPr>
          <w:rFonts w:ascii="Times New Roman" w:eastAsia="Arial Unicode MS" w:hAnsi="Times New Roman"/>
          <w:b/>
        </w:rPr>
        <w:t xml:space="preserve">Toplam Fire Oranı         </w:t>
      </w:r>
      <w:r w:rsidRPr="00956ACE">
        <w:rPr>
          <w:rFonts w:ascii="Times New Roman" w:eastAsia="Arial Unicode MS" w:hAnsi="Times New Roman"/>
          <w:b/>
          <w:u w:val="single"/>
        </w:rPr>
        <w:t xml:space="preserve">% 10- %15 </w:t>
      </w:r>
    </w:p>
    <w:p w:rsidR="005B5549" w:rsidRDefault="005B5549" w:rsidP="008E0391">
      <w:pPr>
        <w:tabs>
          <w:tab w:val="left" w:pos="3402"/>
        </w:tabs>
        <w:spacing w:after="0"/>
        <w:ind w:left="348"/>
        <w:jc w:val="both"/>
        <w:rPr>
          <w:rFonts w:eastAsia="Arial Unicode MS"/>
          <w:b/>
          <w:sz w:val="24"/>
          <w:szCs w:val="24"/>
        </w:rPr>
      </w:pPr>
    </w:p>
    <w:p w:rsidR="005B5549" w:rsidRDefault="005B5549" w:rsidP="008E0391">
      <w:pPr>
        <w:tabs>
          <w:tab w:val="left" w:pos="3402"/>
        </w:tabs>
        <w:ind w:left="348"/>
        <w:jc w:val="both"/>
        <w:rPr>
          <w:rFonts w:eastAsia="Arial Unicode MS"/>
          <w:b/>
          <w:sz w:val="24"/>
          <w:szCs w:val="24"/>
        </w:rPr>
      </w:pPr>
    </w:p>
    <w:p w:rsidR="005B5549" w:rsidRDefault="005B5549" w:rsidP="008E0391">
      <w:pPr>
        <w:tabs>
          <w:tab w:val="left" w:pos="3402"/>
        </w:tabs>
        <w:ind w:left="348"/>
        <w:jc w:val="both"/>
        <w:rPr>
          <w:rFonts w:eastAsia="Arial Unicode MS"/>
          <w:b/>
          <w:sz w:val="24"/>
          <w:szCs w:val="24"/>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A41459" w:rsidRDefault="00A41459" w:rsidP="008E0391">
      <w:pPr>
        <w:spacing w:after="0" w:line="240" w:lineRule="auto"/>
        <w:ind w:left="348"/>
        <w:jc w:val="both"/>
        <w:rPr>
          <w:rFonts w:ascii="Times New Roman" w:eastAsia="Arial Unicode MS" w:hAnsi="Times New Roman"/>
          <w:b/>
        </w:rPr>
      </w:pPr>
    </w:p>
    <w:p w:rsidR="00290C99" w:rsidRDefault="00290C99" w:rsidP="008E0391">
      <w:pPr>
        <w:spacing w:after="0" w:line="240" w:lineRule="auto"/>
        <w:ind w:left="348"/>
        <w:jc w:val="both"/>
        <w:rPr>
          <w:rFonts w:ascii="Times New Roman" w:eastAsia="Arial Unicode MS" w:hAnsi="Times New Roman"/>
          <w:b/>
        </w:rPr>
      </w:pPr>
    </w:p>
    <w:p w:rsidR="00290C99" w:rsidRDefault="00290C99" w:rsidP="008E0391">
      <w:pPr>
        <w:spacing w:after="0" w:line="240" w:lineRule="auto"/>
        <w:ind w:left="348"/>
        <w:jc w:val="both"/>
        <w:rPr>
          <w:rFonts w:ascii="Times New Roman" w:eastAsia="Arial Unicode MS" w:hAnsi="Times New Roman"/>
          <w:b/>
        </w:rPr>
      </w:pPr>
    </w:p>
    <w:p w:rsidR="00A041A3" w:rsidRDefault="00A041A3" w:rsidP="008E0391">
      <w:pPr>
        <w:spacing w:after="0" w:line="240" w:lineRule="auto"/>
        <w:ind w:left="348"/>
        <w:jc w:val="both"/>
        <w:rPr>
          <w:rFonts w:ascii="Times New Roman" w:eastAsia="Arial Unicode MS" w:hAnsi="Times New Roman"/>
          <w:b/>
        </w:rPr>
      </w:pPr>
    </w:p>
    <w:p w:rsidR="00A041A3" w:rsidRDefault="00A041A3" w:rsidP="008E0391">
      <w:pPr>
        <w:spacing w:after="0" w:line="240" w:lineRule="auto"/>
        <w:ind w:left="348"/>
        <w:jc w:val="both"/>
        <w:rPr>
          <w:rFonts w:ascii="Times New Roman" w:eastAsia="Arial Unicode MS" w:hAnsi="Times New Roman"/>
          <w:b/>
        </w:rPr>
      </w:pPr>
    </w:p>
    <w:p w:rsidR="00290C99" w:rsidRDefault="00290C9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p w:rsidR="00EF1A75" w:rsidRDefault="00EF1A75" w:rsidP="009F278A">
      <w:pPr>
        <w:spacing w:after="0" w:line="240" w:lineRule="auto"/>
        <w:jc w:val="both"/>
        <w:rPr>
          <w:rFonts w:ascii="Times New Roman" w:eastAsia="Arial Unicode MS" w:hAnsi="Times New Roman"/>
          <w:b/>
        </w:rPr>
      </w:pPr>
    </w:p>
    <w:p w:rsidR="005B5549" w:rsidRDefault="005B5549" w:rsidP="008E0391">
      <w:pPr>
        <w:spacing w:after="0" w:line="240" w:lineRule="auto"/>
        <w:ind w:left="348"/>
        <w:jc w:val="both"/>
        <w:rPr>
          <w:rFonts w:ascii="Times New Roman" w:eastAsia="Arial Unicode MS" w:hAnsi="Times New Roman"/>
          <w:b/>
        </w:rPr>
      </w:pPr>
    </w:p>
    <w:tbl>
      <w:tblPr>
        <w:tblW w:w="10865" w:type="dxa"/>
        <w:tblLayout w:type="fixed"/>
        <w:tblLook w:val="00A0" w:firstRow="1" w:lastRow="0" w:firstColumn="1" w:lastColumn="0" w:noHBand="0" w:noVBand="0"/>
      </w:tblPr>
      <w:tblGrid>
        <w:gridCol w:w="3085"/>
        <w:gridCol w:w="236"/>
        <w:gridCol w:w="7544"/>
      </w:tblGrid>
      <w:tr w:rsidR="005B5549" w:rsidRPr="00845EAD" w:rsidTr="00A041A3">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rPr>
                <w:rFonts w:ascii="Times New Roman" w:hAnsi="Times New Roman"/>
                <w:b/>
              </w:rPr>
            </w:pPr>
            <w:r w:rsidRPr="00845EAD">
              <w:rPr>
                <w:rFonts w:ascii="Times New Roman" w:hAnsi="Times New Roman"/>
                <w:b/>
              </w:rPr>
              <w:t>14</w:t>
            </w:r>
          </w:p>
        </w:tc>
      </w:tr>
      <w:tr w:rsidR="005B5549" w:rsidRPr="00845EAD" w:rsidTr="00A041A3">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rPr>
                <w:rFonts w:ascii="Times New Roman" w:hAnsi="Times New Roman"/>
                <w:b/>
              </w:rPr>
            </w:pPr>
            <w:r w:rsidRPr="00845EAD">
              <w:rPr>
                <w:rFonts w:ascii="Times New Roman" w:hAnsi="Times New Roman"/>
                <w:b/>
              </w:rPr>
              <w:t>11.02.2009</w:t>
            </w:r>
          </w:p>
        </w:tc>
      </w:tr>
      <w:tr w:rsidR="005B5549" w:rsidRPr="00845EAD" w:rsidTr="00A041A3">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A041A3">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A041A3">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A041A3">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jc w:val="both"/>
              <w:rPr>
                <w:rFonts w:ascii="Times New Roman" w:eastAsia="Arial Unicode MS" w:hAnsi="Times New Roman"/>
              </w:rPr>
            </w:pPr>
            <w:proofErr w:type="spellStart"/>
            <w:r w:rsidRPr="00845EAD">
              <w:rPr>
                <w:rFonts w:ascii="Times New Roman" w:hAnsi="Times New Roman"/>
              </w:rPr>
              <w:t>NonWoven</w:t>
            </w:r>
            <w:proofErr w:type="spellEnd"/>
            <w:r w:rsidRPr="00845EAD">
              <w:rPr>
                <w:rFonts w:ascii="Times New Roman" w:hAnsi="Times New Roman"/>
              </w:rPr>
              <w:t xml:space="preserve"> kumaştan </w:t>
            </w:r>
            <w:proofErr w:type="spellStart"/>
            <w:r w:rsidRPr="00845EAD">
              <w:rPr>
                <w:rFonts w:ascii="Times New Roman" w:hAnsi="Times New Roman"/>
              </w:rPr>
              <w:t>pad</w:t>
            </w:r>
            <w:proofErr w:type="spellEnd"/>
            <w:r w:rsidRPr="00845EAD">
              <w:rPr>
                <w:rFonts w:ascii="Times New Roman" w:hAnsi="Times New Roman"/>
              </w:rPr>
              <w:t xml:space="preserve"> üretimi</w:t>
            </w:r>
            <w:r w:rsidRPr="00845EAD">
              <w:rPr>
                <w:rFonts w:ascii="Times New Roman" w:eastAsia="Arial Unicode MS" w:hAnsi="Times New Roman"/>
              </w:rPr>
              <w:t xml:space="preserve"> sırasında ortaya çıkan fire ve zayiat oranlarının tespiti.</w:t>
            </w:r>
          </w:p>
        </w:tc>
      </w:tr>
      <w:tr w:rsidR="005B5549" w:rsidRPr="00845EAD" w:rsidTr="00A041A3">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D50573" w:rsidRDefault="005B5549" w:rsidP="008E0391">
      <w:pPr>
        <w:pStyle w:val="GvdeMetni"/>
        <w:ind w:left="3180"/>
        <w:rPr>
          <w:b/>
          <w:szCs w:val="22"/>
        </w:rPr>
      </w:pPr>
      <w:r w:rsidRPr="00D50573">
        <w:rPr>
          <w:b/>
          <w:szCs w:val="22"/>
        </w:rPr>
        <w:t xml:space="preserve">75 mm çapında </w:t>
      </w:r>
      <w:proofErr w:type="spellStart"/>
      <w:r w:rsidRPr="00D50573">
        <w:rPr>
          <w:b/>
          <w:szCs w:val="22"/>
        </w:rPr>
        <w:t>pad</w:t>
      </w:r>
      <w:proofErr w:type="spellEnd"/>
      <w:r w:rsidRPr="00D50573">
        <w:rPr>
          <w:b/>
          <w:szCs w:val="22"/>
        </w:rPr>
        <w:t xml:space="preserve"> üretilmesi durumunda;</w:t>
      </w:r>
    </w:p>
    <w:p w:rsidR="005B5549" w:rsidRPr="00D50573" w:rsidRDefault="00290C99" w:rsidP="008E0391">
      <w:pPr>
        <w:pStyle w:val="GvdeMetni"/>
        <w:ind w:left="3180"/>
        <w:rPr>
          <w:szCs w:val="22"/>
        </w:rPr>
      </w:pPr>
      <w:r>
        <w:rPr>
          <w:szCs w:val="22"/>
        </w:rPr>
        <w:t xml:space="preserve">   </w:t>
      </w:r>
      <w:proofErr w:type="spellStart"/>
      <w:r w:rsidR="005B5549" w:rsidRPr="00D50573">
        <w:rPr>
          <w:szCs w:val="22"/>
        </w:rPr>
        <w:t>Nonwo</w:t>
      </w:r>
      <w:r w:rsidR="005B5549">
        <w:rPr>
          <w:szCs w:val="22"/>
        </w:rPr>
        <w:t>ve</w:t>
      </w:r>
      <w:r w:rsidR="005B5549" w:rsidRPr="00D50573">
        <w:rPr>
          <w:szCs w:val="22"/>
        </w:rPr>
        <w:t>n</w:t>
      </w:r>
      <w:proofErr w:type="spellEnd"/>
      <w:r w:rsidR="005B5549" w:rsidRPr="00D50573">
        <w:rPr>
          <w:szCs w:val="22"/>
        </w:rPr>
        <w:t xml:space="preserve"> kumaş üretimi esnasında                                  </w:t>
      </w:r>
      <w:r w:rsidR="005B5549">
        <w:rPr>
          <w:szCs w:val="22"/>
        </w:rPr>
        <w:tab/>
      </w:r>
      <w:r w:rsidR="005B5549" w:rsidRPr="00D50573">
        <w:rPr>
          <w:szCs w:val="22"/>
        </w:rPr>
        <w:t>:  %5-%8</w:t>
      </w:r>
    </w:p>
    <w:p w:rsidR="005B5549" w:rsidRPr="00D50573" w:rsidRDefault="00290C99" w:rsidP="008E0391">
      <w:pPr>
        <w:pStyle w:val="GvdeMetni"/>
        <w:ind w:left="3180"/>
        <w:rPr>
          <w:szCs w:val="22"/>
          <w:u w:val="single"/>
        </w:rPr>
      </w:pPr>
      <w:r>
        <w:rPr>
          <w:szCs w:val="22"/>
        </w:rPr>
        <w:t xml:space="preserve">   </w:t>
      </w:r>
      <w:proofErr w:type="spellStart"/>
      <w:r w:rsidR="005B5549" w:rsidRPr="00D50573">
        <w:rPr>
          <w:szCs w:val="22"/>
        </w:rPr>
        <w:t>Nonwo</w:t>
      </w:r>
      <w:r w:rsidR="005B5549">
        <w:rPr>
          <w:szCs w:val="22"/>
        </w:rPr>
        <w:t>ve</w:t>
      </w:r>
      <w:r w:rsidR="005B5549" w:rsidRPr="00D50573">
        <w:rPr>
          <w:szCs w:val="22"/>
        </w:rPr>
        <w:t>n</w:t>
      </w:r>
      <w:proofErr w:type="spellEnd"/>
      <w:r w:rsidR="005B5549" w:rsidRPr="00D50573">
        <w:rPr>
          <w:szCs w:val="22"/>
        </w:rPr>
        <w:t xml:space="preserve"> kumaşın konfeksiyonu(</w:t>
      </w:r>
      <w:proofErr w:type="spellStart"/>
      <w:r w:rsidR="005B5549" w:rsidRPr="00D50573">
        <w:rPr>
          <w:szCs w:val="22"/>
        </w:rPr>
        <w:t>pad</w:t>
      </w:r>
      <w:proofErr w:type="spellEnd"/>
      <w:r w:rsidR="005B5549" w:rsidRPr="00D50573">
        <w:rPr>
          <w:szCs w:val="22"/>
        </w:rPr>
        <w:t xml:space="preserve"> üretimi) esnasında </w:t>
      </w:r>
      <w:r w:rsidR="005B5549">
        <w:rPr>
          <w:szCs w:val="22"/>
        </w:rPr>
        <w:tab/>
      </w:r>
      <w:r w:rsidR="005B5549" w:rsidRPr="00D50573">
        <w:rPr>
          <w:szCs w:val="22"/>
        </w:rPr>
        <w:t xml:space="preserve">: </w:t>
      </w:r>
      <w:r w:rsidR="005B5549" w:rsidRPr="00D50573">
        <w:rPr>
          <w:szCs w:val="22"/>
          <w:u w:val="single"/>
        </w:rPr>
        <w:t>%28-%30</w:t>
      </w:r>
    </w:p>
    <w:p w:rsidR="005B5549" w:rsidRPr="00D50573" w:rsidRDefault="005B5549" w:rsidP="008E0391">
      <w:pPr>
        <w:pStyle w:val="GvdeMetni"/>
        <w:ind w:left="7428" w:hanging="4248"/>
        <w:rPr>
          <w:szCs w:val="22"/>
        </w:rPr>
      </w:pPr>
      <w:r w:rsidRPr="00D50573">
        <w:rPr>
          <w:b/>
          <w:szCs w:val="22"/>
        </w:rPr>
        <w:t xml:space="preserve">                                                                              Toplam </w:t>
      </w:r>
      <w:r w:rsidRPr="00D50573">
        <w:rPr>
          <w:b/>
          <w:szCs w:val="22"/>
        </w:rPr>
        <w:tab/>
        <w:t>: %33-%38</w:t>
      </w:r>
      <w:r w:rsidRPr="00D50573">
        <w:rPr>
          <w:szCs w:val="22"/>
        </w:rPr>
        <w:t xml:space="preserve"> arasında fire oluşmaktadır.</w:t>
      </w:r>
    </w:p>
    <w:p w:rsidR="005B5549" w:rsidRPr="00D50573" w:rsidRDefault="005B5549" w:rsidP="008E0391">
      <w:pPr>
        <w:pStyle w:val="GvdeMetni"/>
        <w:ind w:left="3180"/>
        <w:rPr>
          <w:szCs w:val="22"/>
        </w:rPr>
      </w:pPr>
    </w:p>
    <w:p w:rsidR="005B5549" w:rsidRPr="00D50573" w:rsidRDefault="005B5549" w:rsidP="008E0391">
      <w:pPr>
        <w:pStyle w:val="GvdeMetni"/>
        <w:ind w:left="3180"/>
        <w:rPr>
          <w:szCs w:val="22"/>
        </w:rPr>
      </w:pPr>
    </w:p>
    <w:p w:rsidR="005B5549" w:rsidRPr="00D50573" w:rsidRDefault="005B5549" w:rsidP="008E0391">
      <w:pPr>
        <w:pStyle w:val="GvdeMetni"/>
        <w:ind w:left="3180"/>
        <w:rPr>
          <w:b/>
          <w:szCs w:val="22"/>
        </w:rPr>
      </w:pPr>
      <w:r w:rsidRPr="00D50573">
        <w:rPr>
          <w:b/>
          <w:szCs w:val="22"/>
        </w:rPr>
        <w:t xml:space="preserve">56,5 mm çapında </w:t>
      </w:r>
      <w:proofErr w:type="spellStart"/>
      <w:r w:rsidRPr="00D50573">
        <w:rPr>
          <w:b/>
          <w:szCs w:val="22"/>
        </w:rPr>
        <w:t>pad</w:t>
      </w:r>
      <w:proofErr w:type="spellEnd"/>
      <w:r w:rsidRPr="00D50573">
        <w:rPr>
          <w:b/>
          <w:szCs w:val="22"/>
        </w:rPr>
        <w:t xml:space="preserve"> üretilmesi durumunda;</w:t>
      </w:r>
    </w:p>
    <w:p w:rsidR="005B5549" w:rsidRPr="00D50573" w:rsidRDefault="00290C99" w:rsidP="008E0391">
      <w:pPr>
        <w:pStyle w:val="GvdeMetni"/>
        <w:ind w:left="3180"/>
        <w:rPr>
          <w:szCs w:val="22"/>
        </w:rPr>
      </w:pPr>
      <w:r>
        <w:rPr>
          <w:szCs w:val="22"/>
        </w:rPr>
        <w:t xml:space="preserve">  </w:t>
      </w:r>
      <w:proofErr w:type="spellStart"/>
      <w:r w:rsidR="005B5549" w:rsidRPr="00D50573">
        <w:rPr>
          <w:szCs w:val="22"/>
        </w:rPr>
        <w:t>Nonwo</w:t>
      </w:r>
      <w:r w:rsidR="005B5549">
        <w:rPr>
          <w:szCs w:val="22"/>
        </w:rPr>
        <w:t>ve</w:t>
      </w:r>
      <w:r w:rsidR="005B5549" w:rsidRPr="00D50573">
        <w:rPr>
          <w:szCs w:val="22"/>
        </w:rPr>
        <w:t>n</w:t>
      </w:r>
      <w:proofErr w:type="spellEnd"/>
      <w:r w:rsidR="005B5549" w:rsidRPr="00D50573">
        <w:rPr>
          <w:szCs w:val="22"/>
        </w:rPr>
        <w:t xml:space="preserve"> kumaş üretimi esnasında                                   </w:t>
      </w:r>
      <w:r w:rsidR="005B5549">
        <w:rPr>
          <w:szCs w:val="22"/>
        </w:rPr>
        <w:tab/>
      </w:r>
      <w:r w:rsidR="005B5549" w:rsidRPr="00D50573">
        <w:rPr>
          <w:szCs w:val="22"/>
        </w:rPr>
        <w:t>:   %5-%8</w:t>
      </w:r>
    </w:p>
    <w:p w:rsidR="005B5549" w:rsidRPr="00D50573" w:rsidRDefault="00290C99" w:rsidP="008E0391">
      <w:pPr>
        <w:pStyle w:val="GvdeMetni"/>
        <w:ind w:left="3180"/>
        <w:rPr>
          <w:szCs w:val="22"/>
          <w:u w:val="single"/>
        </w:rPr>
      </w:pPr>
      <w:r>
        <w:rPr>
          <w:szCs w:val="22"/>
        </w:rPr>
        <w:t xml:space="preserve">  </w:t>
      </w:r>
      <w:proofErr w:type="spellStart"/>
      <w:r w:rsidR="005B5549" w:rsidRPr="00D50573">
        <w:rPr>
          <w:szCs w:val="22"/>
        </w:rPr>
        <w:t>Nonwo</w:t>
      </w:r>
      <w:r w:rsidR="005B5549">
        <w:rPr>
          <w:szCs w:val="22"/>
        </w:rPr>
        <w:t>ve</w:t>
      </w:r>
      <w:r w:rsidR="005B5549" w:rsidRPr="00D50573">
        <w:rPr>
          <w:szCs w:val="22"/>
        </w:rPr>
        <w:t>n</w:t>
      </w:r>
      <w:proofErr w:type="spellEnd"/>
      <w:r w:rsidR="005B5549" w:rsidRPr="00D50573">
        <w:rPr>
          <w:szCs w:val="22"/>
        </w:rPr>
        <w:t xml:space="preserve"> kumaşın konfeksiyonu(</w:t>
      </w:r>
      <w:proofErr w:type="spellStart"/>
      <w:r w:rsidR="005B5549" w:rsidRPr="00D50573">
        <w:rPr>
          <w:szCs w:val="22"/>
        </w:rPr>
        <w:t>pad</w:t>
      </w:r>
      <w:proofErr w:type="spellEnd"/>
      <w:r w:rsidR="005B5549" w:rsidRPr="00D50573">
        <w:rPr>
          <w:szCs w:val="22"/>
        </w:rPr>
        <w:t xml:space="preserve"> üretimi) esnasında </w:t>
      </w:r>
      <w:r w:rsidR="005B5549">
        <w:rPr>
          <w:szCs w:val="22"/>
        </w:rPr>
        <w:tab/>
      </w:r>
      <w:r w:rsidR="005B5549" w:rsidRPr="00D50573">
        <w:rPr>
          <w:szCs w:val="22"/>
        </w:rPr>
        <w:t xml:space="preserve">:  </w:t>
      </w:r>
      <w:r w:rsidR="005B5549" w:rsidRPr="00D50573">
        <w:rPr>
          <w:szCs w:val="22"/>
          <w:u w:val="single"/>
        </w:rPr>
        <w:t>%33-%35</w:t>
      </w:r>
    </w:p>
    <w:p w:rsidR="005B5549" w:rsidRPr="00D50573" w:rsidRDefault="005B5549" w:rsidP="008E0391">
      <w:pPr>
        <w:pStyle w:val="GvdeMetni"/>
        <w:ind w:left="3180"/>
        <w:rPr>
          <w:szCs w:val="22"/>
        </w:rPr>
      </w:pPr>
      <w:r w:rsidRPr="00D50573">
        <w:rPr>
          <w:szCs w:val="22"/>
        </w:rPr>
        <w:t xml:space="preserve">                                                                                    </w:t>
      </w:r>
    </w:p>
    <w:p w:rsidR="005B5549" w:rsidRPr="00291967" w:rsidRDefault="005B5549" w:rsidP="008E0391">
      <w:pPr>
        <w:pStyle w:val="GvdeMetni"/>
        <w:ind w:left="7428"/>
        <w:rPr>
          <w:rFonts w:ascii="Verdana" w:hAnsi="Verdana"/>
          <w:szCs w:val="22"/>
        </w:rPr>
      </w:pPr>
      <w:r w:rsidRPr="00D50573">
        <w:rPr>
          <w:b/>
          <w:szCs w:val="22"/>
        </w:rPr>
        <w:t xml:space="preserve">Toplam </w:t>
      </w:r>
      <w:r>
        <w:rPr>
          <w:b/>
          <w:szCs w:val="22"/>
        </w:rPr>
        <w:tab/>
      </w:r>
      <w:r w:rsidRPr="00D50573">
        <w:rPr>
          <w:b/>
          <w:szCs w:val="22"/>
        </w:rPr>
        <w:t>: %38-%43</w:t>
      </w:r>
      <w:r w:rsidRPr="00D50573">
        <w:rPr>
          <w:szCs w:val="22"/>
        </w:rPr>
        <w:t xml:space="preserve"> arasında fire oluşmaktadır.</w:t>
      </w:r>
    </w:p>
    <w:p w:rsidR="005B5549" w:rsidRDefault="005B5549" w:rsidP="008E0391">
      <w:pPr>
        <w:spacing w:after="0" w:line="240" w:lineRule="auto"/>
        <w:ind w:left="34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290C99" w:rsidRDefault="00290C99" w:rsidP="008E0391">
      <w:pPr>
        <w:spacing w:after="0" w:line="240" w:lineRule="auto"/>
        <w:ind w:left="4596" w:firstLine="708"/>
        <w:jc w:val="both"/>
        <w:rPr>
          <w:rFonts w:ascii="Times New Roman" w:eastAsia="Arial Unicode MS" w:hAnsi="Times New Roman"/>
          <w:b/>
        </w:rPr>
      </w:pPr>
    </w:p>
    <w:p w:rsidR="00290C99" w:rsidRDefault="00290C9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A041A3" w:rsidRDefault="00A041A3" w:rsidP="008E0391">
      <w:pPr>
        <w:spacing w:after="0" w:line="240" w:lineRule="auto"/>
        <w:ind w:left="4596" w:firstLine="708"/>
        <w:jc w:val="both"/>
        <w:rPr>
          <w:rFonts w:ascii="Times New Roman" w:eastAsia="Arial Unicode MS" w:hAnsi="Times New Roman"/>
          <w:b/>
        </w:rPr>
      </w:pPr>
    </w:p>
    <w:p w:rsidR="00A041A3" w:rsidRDefault="00A041A3" w:rsidP="008E0391">
      <w:pPr>
        <w:spacing w:after="0" w:line="240" w:lineRule="auto"/>
        <w:ind w:left="4596" w:firstLine="708"/>
        <w:jc w:val="both"/>
        <w:rPr>
          <w:rFonts w:ascii="Times New Roman" w:eastAsia="Arial Unicode MS" w:hAnsi="Times New Roman"/>
          <w:b/>
        </w:rPr>
      </w:pPr>
    </w:p>
    <w:p w:rsidR="00A041A3" w:rsidRDefault="00A041A3"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093922" w:rsidRDefault="00093922" w:rsidP="008E0391">
      <w:pPr>
        <w:spacing w:after="0" w:line="240" w:lineRule="auto"/>
        <w:ind w:left="4596" w:firstLine="708"/>
        <w:jc w:val="both"/>
        <w:rPr>
          <w:rFonts w:ascii="Times New Roman" w:eastAsia="Arial Unicode MS" w:hAnsi="Times New Roman"/>
          <w:b/>
        </w:rPr>
      </w:pPr>
    </w:p>
    <w:p w:rsidR="00A041A3" w:rsidRDefault="00A041A3" w:rsidP="008E0391">
      <w:pPr>
        <w:spacing w:after="0" w:line="240" w:lineRule="auto"/>
        <w:ind w:left="4596" w:firstLine="708"/>
        <w:jc w:val="both"/>
        <w:rPr>
          <w:rFonts w:ascii="Times New Roman" w:eastAsia="Arial Unicode MS" w:hAnsi="Times New Roman"/>
          <w:b/>
        </w:rPr>
      </w:pPr>
    </w:p>
    <w:p w:rsidR="00A041A3" w:rsidRDefault="00A041A3" w:rsidP="008E0391">
      <w:pPr>
        <w:spacing w:after="0" w:line="240" w:lineRule="auto"/>
        <w:ind w:left="4596" w:firstLine="708"/>
        <w:jc w:val="both"/>
        <w:rPr>
          <w:rFonts w:ascii="Times New Roman" w:eastAsia="Arial Unicode MS" w:hAnsi="Times New Roman"/>
          <w:b/>
        </w:rPr>
      </w:pPr>
    </w:p>
    <w:p w:rsidR="00A041A3" w:rsidRDefault="00A041A3" w:rsidP="008E0391">
      <w:pPr>
        <w:spacing w:after="0" w:line="240" w:lineRule="auto"/>
        <w:ind w:left="4596" w:firstLine="708"/>
        <w:jc w:val="both"/>
        <w:rPr>
          <w:rFonts w:ascii="Times New Roman" w:eastAsia="Arial Unicode MS" w:hAnsi="Times New Roman"/>
          <w:b/>
        </w:rPr>
      </w:pPr>
    </w:p>
    <w:p w:rsidR="00EF1A75" w:rsidRDefault="00EF1A75" w:rsidP="008E0391">
      <w:pPr>
        <w:spacing w:after="0" w:line="240" w:lineRule="auto"/>
        <w:ind w:left="4596" w:firstLine="708"/>
        <w:jc w:val="both"/>
        <w:rPr>
          <w:rFonts w:ascii="Times New Roman" w:eastAsia="Arial Unicode MS" w:hAnsi="Times New Roman"/>
          <w:b/>
        </w:rPr>
      </w:pPr>
    </w:p>
    <w:tbl>
      <w:tblPr>
        <w:tblW w:w="10865" w:type="dxa"/>
        <w:tblLayout w:type="fixed"/>
        <w:tblLook w:val="00A0" w:firstRow="1" w:lastRow="0" w:firstColumn="1" w:lastColumn="0" w:noHBand="0" w:noVBand="0"/>
      </w:tblPr>
      <w:tblGrid>
        <w:gridCol w:w="3085"/>
        <w:gridCol w:w="236"/>
        <w:gridCol w:w="7544"/>
      </w:tblGrid>
      <w:tr w:rsidR="005B5549" w:rsidRPr="00845EAD" w:rsidTr="00A041A3">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rPr>
                <w:rFonts w:ascii="Times New Roman" w:hAnsi="Times New Roman"/>
                <w:b/>
              </w:rPr>
            </w:pPr>
            <w:r w:rsidRPr="00845EAD">
              <w:rPr>
                <w:rFonts w:ascii="Times New Roman" w:hAnsi="Times New Roman"/>
                <w:b/>
              </w:rPr>
              <w:t>14</w:t>
            </w:r>
          </w:p>
        </w:tc>
      </w:tr>
      <w:tr w:rsidR="005B5549" w:rsidRPr="00845EAD" w:rsidTr="00A041A3">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rPr>
                <w:rFonts w:ascii="Times New Roman" w:hAnsi="Times New Roman"/>
                <w:b/>
              </w:rPr>
            </w:pPr>
            <w:r w:rsidRPr="00845EAD">
              <w:rPr>
                <w:rFonts w:ascii="Times New Roman" w:hAnsi="Times New Roman"/>
                <w:b/>
              </w:rPr>
              <w:t>11.02.2009</w:t>
            </w:r>
          </w:p>
        </w:tc>
      </w:tr>
      <w:tr w:rsidR="005B5549" w:rsidRPr="00845EAD" w:rsidTr="00A041A3">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A041A3">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A041A3">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A041A3">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jc w:val="both"/>
              <w:rPr>
                <w:rFonts w:ascii="Times New Roman" w:eastAsia="Arial Unicode MS" w:hAnsi="Times New Roman"/>
              </w:rPr>
            </w:pPr>
            <w:r w:rsidRPr="00845EAD">
              <w:rPr>
                <w:rFonts w:ascii="Times New Roman" w:hAnsi="Times New Roman"/>
              </w:rPr>
              <w:t>Tekstil-Konfeksiyon Ürünlerinin İmalatında Kullanılan Etiketlerde Oluşan Fire ve Zayiat Oranları.</w:t>
            </w:r>
          </w:p>
        </w:tc>
      </w:tr>
      <w:tr w:rsidR="005B5549" w:rsidRPr="00845EAD" w:rsidTr="00A041A3">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D50573" w:rsidRDefault="005B5549" w:rsidP="008E0391">
      <w:pPr>
        <w:spacing w:after="0" w:line="240" w:lineRule="auto"/>
        <w:ind w:left="3180"/>
        <w:jc w:val="both"/>
        <w:rPr>
          <w:rFonts w:ascii="Times New Roman" w:eastAsia="Arial Unicode MS" w:hAnsi="Times New Roman"/>
        </w:rPr>
      </w:pPr>
      <w:r w:rsidRPr="00D50573">
        <w:rPr>
          <w:rFonts w:ascii="Times New Roman" w:eastAsia="Arial Unicode MS" w:hAnsi="Times New Roman"/>
        </w:rPr>
        <w:t xml:space="preserve">Tekstil – Konfeksiyon ürünlerinin imalatında kullanılan etiketlerde oluşan fire </w:t>
      </w:r>
      <w:r>
        <w:rPr>
          <w:rFonts w:ascii="Times New Roman" w:eastAsia="Arial Unicode MS" w:hAnsi="Times New Roman"/>
        </w:rPr>
        <w:t>ve</w:t>
      </w:r>
      <w:r w:rsidRPr="00D50573">
        <w:rPr>
          <w:rFonts w:ascii="Times New Roman" w:eastAsia="Arial Unicode MS" w:hAnsi="Times New Roman"/>
        </w:rPr>
        <w:t xml:space="preserve"> zayiat oranları hakkında şu karara varılmıştır.</w:t>
      </w:r>
    </w:p>
    <w:p w:rsidR="005B5549" w:rsidRPr="00D50573" w:rsidRDefault="005B5549" w:rsidP="008E0391">
      <w:pPr>
        <w:spacing w:after="0" w:line="240" w:lineRule="auto"/>
        <w:ind w:left="3180"/>
        <w:jc w:val="both"/>
        <w:rPr>
          <w:rFonts w:ascii="Times New Roman" w:eastAsia="Arial Unicode MS" w:hAnsi="Times New Roman"/>
        </w:rPr>
      </w:pPr>
    </w:p>
    <w:p w:rsidR="005B5549" w:rsidRPr="00D50573" w:rsidRDefault="005B5549" w:rsidP="008E0391">
      <w:pPr>
        <w:spacing w:after="0" w:line="240" w:lineRule="auto"/>
        <w:ind w:left="4596"/>
        <w:jc w:val="both"/>
        <w:rPr>
          <w:rFonts w:ascii="Times New Roman" w:eastAsia="Arial Unicode MS" w:hAnsi="Times New Roman"/>
          <w:b/>
          <w:u w:val="single"/>
        </w:rPr>
      </w:pPr>
      <w:r>
        <w:rPr>
          <w:rFonts w:ascii="Times New Roman" w:eastAsia="Arial Unicode MS" w:hAnsi="Times New Roman"/>
          <w:b/>
          <w:u w:val="single"/>
        </w:rPr>
        <w:t xml:space="preserve">             </w:t>
      </w:r>
      <w:r w:rsidRPr="00D52F8D">
        <w:rPr>
          <w:rFonts w:ascii="Times New Roman" w:eastAsia="Arial Unicode MS" w:hAnsi="Times New Roman"/>
          <w:b/>
          <w:u w:val="single"/>
        </w:rPr>
        <w:t>Ürün</w:t>
      </w:r>
      <w:r w:rsidRPr="00D52F8D">
        <w:rPr>
          <w:rFonts w:ascii="Times New Roman" w:eastAsia="Arial Unicode MS" w:hAnsi="Times New Roman"/>
          <w:b/>
          <w:u w:val="single"/>
        </w:rPr>
        <w:tab/>
      </w:r>
      <w:r w:rsidRPr="00D52F8D">
        <w:rPr>
          <w:rFonts w:ascii="Times New Roman" w:eastAsia="Arial Unicode MS" w:hAnsi="Times New Roman"/>
          <w:b/>
          <w:u w:val="single"/>
        </w:rPr>
        <w:tab/>
      </w:r>
      <w:r w:rsidRPr="00D50573">
        <w:rPr>
          <w:rFonts w:ascii="Times New Roman" w:eastAsia="Arial Unicode MS" w:hAnsi="Times New Roman"/>
          <w:b/>
        </w:rPr>
        <w:t xml:space="preserve">        </w:t>
      </w:r>
      <w:r w:rsidRPr="00D50573">
        <w:rPr>
          <w:rFonts w:ascii="Times New Roman" w:eastAsia="Arial Unicode MS" w:hAnsi="Times New Roman"/>
          <w:b/>
          <w:u w:val="single"/>
        </w:rPr>
        <w:t>Fire-Zayiat</w:t>
      </w:r>
    </w:p>
    <w:p w:rsidR="005B5549" w:rsidRPr="00D50573" w:rsidRDefault="005B5549" w:rsidP="008E0391">
      <w:pPr>
        <w:spacing w:after="0" w:line="240" w:lineRule="auto"/>
        <w:ind w:left="4596"/>
        <w:jc w:val="both"/>
        <w:rPr>
          <w:rFonts w:ascii="Times New Roman" w:eastAsia="Arial Unicode MS" w:hAnsi="Times New Roman"/>
        </w:rPr>
      </w:pPr>
      <w:r w:rsidRPr="00D50573">
        <w:rPr>
          <w:rFonts w:ascii="Times New Roman" w:eastAsia="Arial Unicode MS" w:hAnsi="Times New Roman"/>
        </w:rPr>
        <w:t>Dokuma Etiket</w:t>
      </w:r>
      <w:r w:rsidRPr="00D50573">
        <w:rPr>
          <w:rFonts w:ascii="Times New Roman" w:eastAsia="Arial Unicode MS" w:hAnsi="Times New Roman"/>
        </w:rPr>
        <w:tab/>
      </w:r>
      <w:r w:rsidRPr="00D50573">
        <w:rPr>
          <w:rFonts w:ascii="Times New Roman" w:eastAsia="Arial Unicode MS" w:hAnsi="Times New Roman"/>
        </w:rPr>
        <w:tab/>
      </w:r>
      <w:r>
        <w:rPr>
          <w:rFonts w:ascii="Times New Roman" w:eastAsia="Arial Unicode MS" w:hAnsi="Times New Roman"/>
        </w:rPr>
        <w:tab/>
      </w:r>
      <w:r w:rsidRPr="00D50573">
        <w:rPr>
          <w:rFonts w:ascii="Times New Roman" w:eastAsia="Arial Unicode MS" w:hAnsi="Times New Roman"/>
        </w:rPr>
        <w:t>%3-5</w:t>
      </w:r>
    </w:p>
    <w:p w:rsidR="005B5549" w:rsidRPr="00D50573" w:rsidRDefault="005B5549" w:rsidP="008E0391">
      <w:pPr>
        <w:spacing w:after="0" w:line="240" w:lineRule="auto"/>
        <w:ind w:left="4596"/>
        <w:jc w:val="both"/>
        <w:rPr>
          <w:rFonts w:ascii="Times New Roman" w:eastAsia="Arial Unicode MS" w:hAnsi="Times New Roman"/>
        </w:rPr>
      </w:pPr>
      <w:r w:rsidRPr="00D50573">
        <w:rPr>
          <w:rFonts w:ascii="Times New Roman" w:eastAsia="Arial Unicode MS" w:hAnsi="Times New Roman"/>
        </w:rPr>
        <w:t>Plastik Etiket</w:t>
      </w:r>
      <w:r w:rsidRPr="00D50573">
        <w:rPr>
          <w:rFonts w:ascii="Times New Roman" w:eastAsia="Arial Unicode MS" w:hAnsi="Times New Roman"/>
        </w:rPr>
        <w:tab/>
      </w:r>
      <w:r w:rsidRPr="00D50573">
        <w:rPr>
          <w:rFonts w:ascii="Times New Roman" w:eastAsia="Arial Unicode MS" w:hAnsi="Times New Roman"/>
        </w:rPr>
        <w:tab/>
      </w:r>
      <w:r w:rsidRPr="00D50573">
        <w:rPr>
          <w:rFonts w:ascii="Times New Roman" w:eastAsia="Arial Unicode MS" w:hAnsi="Times New Roman"/>
        </w:rPr>
        <w:tab/>
        <w:t>%3-5</w:t>
      </w:r>
    </w:p>
    <w:p w:rsidR="005B5549" w:rsidRPr="00D50573" w:rsidRDefault="005B5549" w:rsidP="008E0391">
      <w:pPr>
        <w:spacing w:after="0" w:line="240" w:lineRule="auto"/>
        <w:ind w:left="4596"/>
        <w:jc w:val="both"/>
        <w:rPr>
          <w:rFonts w:ascii="Times New Roman" w:eastAsia="Arial Unicode MS" w:hAnsi="Times New Roman"/>
        </w:rPr>
      </w:pPr>
      <w:r w:rsidRPr="00D50573">
        <w:rPr>
          <w:rFonts w:ascii="Times New Roman" w:eastAsia="Arial Unicode MS" w:hAnsi="Times New Roman"/>
        </w:rPr>
        <w:t>Deri Etiket</w:t>
      </w:r>
      <w:r w:rsidRPr="00D50573">
        <w:rPr>
          <w:rFonts w:ascii="Times New Roman" w:eastAsia="Arial Unicode MS" w:hAnsi="Times New Roman"/>
        </w:rPr>
        <w:tab/>
      </w:r>
      <w:r w:rsidRPr="00D50573">
        <w:rPr>
          <w:rFonts w:ascii="Times New Roman" w:eastAsia="Arial Unicode MS" w:hAnsi="Times New Roman"/>
        </w:rPr>
        <w:tab/>
      </w:r>
      <w:r w:rsidRPr="00D50573">
        <w:rPr>
          <w:rFonts w:ascii="Times New Roman" w:eastAsia="Arial Unicode MS" w:hAnsi="Times New Roman"/>
        </w:rPr>
        <w:tab/>
      </w:r>
      <w:r w:rsidR="00290C99">
        <w:rPr>
          <w:rFonts w:ascii="Times New Roman" w:eastAsia="Arial Unicode MS" w:hAnsi="Times New Roman"/>
        </w:rPr>
        <w:t xml:space="preserve">            </w:t>
      </w:r>
      <w:r w:rsidR="00491D7F">
        <w:rPr>
          <w:rFonts w:ascii="Times New Roman" w:eastAsia="Arial Unicode MS" w:hAnsi="Times New Roman"/>
        </w:rPr>
        <w:t xml:space="preserve"> </w:t>
      </w:r>
      <w:r w:rsidRPr="00D50573">
        <w:rPr>
          <w:rFonts w:ascii="Times New Roman" w:eastAsia="Arial Unicode MS" w:hAnsi="Times New Roman"/>
        </w:rPr>
        <w:t>%3-5</w:t>
      </w:r>
    </w:p>
    <w:p w:rsidR="005B5549" w:rsidRPr="00D50573" w:rsidRDefault="005B5549" w:rsidP="008E0391">
      <w:pPr>
        <w:spacing w:after="0" w:line="240" w:lineRule="auto"/>
        <w:ind w:left="4596"/>
        <w:jc w:val="both"/>
        <w:rPr>
          <w:rFonts w:ascii="Times New Roman" w:eastAsia="Arial Unicode MS" w:hAnsi="Times New Roman"/>
        </w:rPr>
      </w:pPr>
      <w:r w:rsidRPr="00D50573">
        <w:rPr>
          <w:rFonts w:ascii="Times New Roman" w:eastAsia="Arial Unicode MS" w:hAnsi="Times New Roman"/>
        </w:rPr>
        <w:t>Karton Etiket</w:t>
      </w:r>
      <w:r w:rsidRPr="00D50573">
        <w:rPr>
          <w:rFonts w:ascii="Times New Roman" w:eastAsia="Arial Unicode MS" w:hAnsi="Times New Roman"/>
        </w:rPr>
        <w:tab/>
      </w:r>
      <w:r w:rsidRPr="00D50573">
        <w:rPr>
          <w:rFonts w:ascii="Times New Roman" w:eastAsia="Arial Unicode MS" w:hAnsi="Times New Roman"/>
        </w:rPr>
        <w:tab/>
      </w:r>
      <w:r w:rsidRPr="00D50573">
        <w:rPr>
          <w:rFonts w:ascii="Times New Roman" w:eastAsia="Arial Unicode MS" w:hAnsi="Times New Roman"/>
        </w:rPr>
        <w:tab/>
        <w:t>%3-5</w:t>
      </w:r>
    </w:p>
    <w:p w:rsidR="005B5549" w:rsidRPr="00D50573" w:rsidRDefault="005B5549" w:rsidP="008E0391">
      <w:pPr>
        <w:spacing w:after="0" w:line="240" w:lineRule="auto"/>
        <w:ind w:left="4596"/>
        <w:jc w:val="both"/>
        <w:rPr>
          <w:rFonts w:ascii="Times New Roman" w:eastAsia="Arial Unicode MS" w:hAnsi="Times New Roman"/>
        </w:rPr>
      </w:pPr>
      <w:r w:rsidRPr="00D50573">
        <w:rPr>
          <w:rFonts w:ascii="Times New Roman" w:eastAsia="Arial Unicode MS" w:hAnsi="Times New Roman"/>
        </w:rPr>
        <w:t>Yapışkan Kağıt Etiket</w:t>
      </w:r>
      <w:r w:rsidRPr="00D50573">
        <w:rPr>
          <w:rFonts w:ascii="Times New Roman" w:eastAsia="Arial Unicode MS" w:hAnsi="Times New Roman"/>
        </w:rPr>
        <w:tab/>
      </w:r>
      <w:r w:rsidRPr="00D50573">
        <w:rPr>
          <w:rFonts w:ascii="Times New Roman" w:eastAsia="Arial Unicode MS" w:hAnsi="Times New Roman"/>
        </w:rPr>
        <w:tab/>
        <w:t>%3-5</w:t>
      </w: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4596" w:firstLine="708"/>
        <w:jc w:val="both"/>
        <w:rPr>
          <w:rFonts w:ascii="Times New Roman" w:eastAsia="Arial Unicode MS" w:hAnsi="Times New Roman"/>
          <w:b/>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A041A3" w:rsidRDefault="00A041A3" w:rsidP="008E0391">
      <w:pPr>
        <w:spacing w:after="0" w:line="240" w:lineRule="auto"/>
        <w:ind w:left="348"/>
        <w:jc w:val="both"/>
        <w:rPr>
          <w:rFonts w:ascii="Times New Roman" w:hAnsi="Times New Roman"/>
        </w:rPr>
      </w:pPr>
    </w:p>
    <w:p w:rsidR="00A041A3" w:rsidRDefault="00A041A3"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A041A3">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rPr>
                <w:rFonts w:ascii="Times New Roman" w:hAnsi="Times New Roman"/>
                <w:b/>
              </w:rPr>
            </w:pPr>
            <w:r w:rsidRPr="00845EAD">
              <w:rPr>
                <w:rFonts w:ascii="Times New Roman" w:hAnsi="Times New Roman"/>
                <w:b/>
              </w:rPr>
              <w:t>16</w:t>
            </w:r>
          </w:p>
        </w:tc>
      </w:tr>
      <w:tr w:rsidR="005B5549" w:rsidRPr="00845EAD" w:rsidTr="00A041A3">
        <w:trPr>
          <w:trHeight w:val="265"/>
        </w:trPr>
        <w:tc>
          <w:tcPr>
            <w:tcW w:w="3085" w:type="dxa"/>
            <w:vAlign w:val="center"/>
          </w:tcPr>
          <w:p w:rsidR="005B5549" w:rsidRPr="00845EAD" w:rsidRDefault="005B5549" w:rsidP="00A041A3">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rPr>
                <w:rFonts w:ascii="Times New Roman" w:hAnsi="Times New Roman"/>
                <w:b/>
              </w:rPr>
            </w:pPr>
            <w:r w:rsidRPr="00845EAD">
              <w:rPr>
                <w:rFonts w:ascii="Times New Roman" w:hAnsi="Times New Roman"/>
                <w:b/>
              </w:rPr>
              <w:t>12.02.2009</w:t>
            </w:r>
          </w:p>
        </w:tc>
      </w:tr>
      <w:tr w:rsidR="005B5549" w:rsidRPr="00845EAD" w:rsidTr="00A041A3">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A041A3">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A041A3">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A041A3">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jc w:val="both"/>
              <w:rPr>
                <w:rFonts w:ascii="Times New Roman" w:eastAsia="Arial Unicode MS" w:hAnsi="Times New Roman"/>
              </w:rPr>
            </w:pPr>
            <w:r w:rsidRPr="00845EAD">
              <w:rPr>
                <w:rFonts w:ascii="Times New Roman" w:eastAsia="Arial Unicode MS" w:hAnsi="Times New Roman"/>
              </w:rPr>
              <w:t xml:space="preserve">Poliüretan Tabanlı terlik imalatı esnasında oluşan fire ve </w:t>
            </w:r>
            <w:proofErr w:type="spellStart"/>
            <w:r w:rsidRPr="00845EAD">
              <w:rPr>
                <w:rFonts w:ascii="Times New Roman" w:eastAsia="Arial Unicode MS" w:hAnsi="Times New Roman"/>
              </w:rPr>
              <w:t>zaiyat</w:t>
            </w:r>
            <w:proofErr w:type="spellEnd"/>
            <w:r w:rsidRPr="00845EAD">
              <w:rPr>
                <w:rFonts w:ascii="Times New Roman" w:eastAsia="Arial Unicode MS" w:hAnsi="Times New Roman"/>
              </w:rPr>
              <w:t xml:space="preserve"> oranları hakkında.</w:t>
            </w:r>
          </w:p>
        </w:tc>
      </w:tr>
      <w:tr w:rsidR="005B5549" w:rsidRPr="00845EAD" w:rsidTr="00A041A3">
        <w:trPr>
          <w:trHeight w:val="269"/>
        </w:trPr>
        <w:tc>
          <w:tcPr>
            <w:tcW w:w="3085" w:type="dxa"/>
            <w:vAlign w:val="center"/>
          </w:tcPr>
          <w:p w:rsidR="005B5549" w:rsidRPr="00845EAD" w:rsidRDefault="005B5549" w:rsidP="00A041A3">
            <w:pPr>
              <w:spacing w:after="0" w:line="240" w:lineRule="auto"/>
              <w:ind w:left="348"/>
              <w:rPr>
                <w:rFonts w:ascii="Times New Roman" w:hAnsi="Times New Roman"/>
                <w:b/>
              </w:rPr>
            </w:pPr>
            <w:proofErr w:type="gramStart"/>
            <w:r w:rsidRPr="00845EAD">
              <w:rPr>
                <w:rFonts w:ascii="Times New Roman" w:hAnsi="Times New Roman"/>
                <w:b/>
              </w:rPr>
              <w:t>KARAR</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Meslek Komitemizin, belirlenen tarih </w:t>
      </w:r>
      <w:r>
        <w:rPr>
          <w:rFonts w:ascii="Times New Roman" w:eastAsia="Arial Unicode MS" w:hAnsi="Times New Roman"/>
        </w:rPr>
        <w:t>ve</w:t>
      </w:r>
      <w:r w:rsidRPr="00D52F8D">
        <w:rPr>
          <w:rFonts w:ascii="Times New Roman" w:eastAsia="Arial Unicode MS" w:hAnsi="Times New Roman"/>
        </w:rPr>
        <w:t xml:space="preserve"> saatte oda toplantı salonunda yapmış olduğu toplantı neticesinde Poliüretan Tabanlı terlik imalatı esnasında oluşan fire </w:t>
      </w:r>
      <w:r>
        <w:rPr>
          <w:rFonts w:ascii="Times New Roman" w:eastAsia="Arial Unicode MS" w:hAnsi="Times New Roman"/>
        </w:rPr>
        <w:t>ve</w:t>
      </w:r>
      <w:r w:rsidRPr="00D52F8D">
        <w:rPr>
          <w:rFonts w:ascii="Times New Roman" w:eastAsia="Arial Unicode MS" w:hAnsi="Times New Roman"/>
        </w:rPr>
        <w:t xml:space="preserve"> </w:t>
      </w:r>
      <w:proofErr w:type="spellStart"/>
      <w:r w:rsidRPr="00D52F8D">
        <w:rPr>
          <w:rFonts w:ascii="Times New Roman" w:eastAsia="Arial Unicode MS" w:hAnsi="Times New Roman"/>
        </w:rPr>
        <w:t>zaiyat</w:t>
      </w:r>
      <w:proofErr w:type="spellEnd"/>
      <w:r w:rsidRPr="00D52F8D">
        <w:rPr>
          <w:rFonts w:ascii="Times New Roman" w:eastAsia="Arial Unicode MS" w:hAnsi="Times New Roman"/>
        </w:rPr>
        <w:t xml:space="preserve"> oranları hakkında şu karara varılmıştır.</w:t>
      </w:r>
    </w:p>
    <w:p w:rsidR="005B5549" w:rsidRPr="00D52F8D" w:rsidRDefault="005B5549" w:rsidP="008E0391">
      <w:pPr>
        <w:spacing w:after="0" w:line="240" w:lineRule="auto"/>
        <w:ind w:left="3180"/>
        <w:jc w:val="both"/>
        <w:rPr>
          <w:rFonts w:ascii="Times New Roman" w:eastAsia="Arial Unicode MS" w:hAnsi="Times New Roman"/>
        </w:rPr>
      </w:pPr>
    </w:p>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Poliüretan Tabanlı terlik imalatı esnasında oluşan fire </w:t>
      </w:r>
      <w:r>
        <w:rPr>
          <w:rFonts w:ascii="Times New Roman" w:eastAsia="Arial Unicode MS" w:hAnsi="Times New Roman"/>
        </w:rPr>
        <w:t>ve</w:t>
      </w:r>
      <w:r w:rsidRPr="00D52F8D">
        <w:rPr>
          <w:rFonts w:ascii="Times New Roman" w:eastAsia="Arial Unicode MS" w:hAnsi="Times New Roman"/>
        </w:rPr>
        <w:t xml:space="preserve"> </w:t>
      </w:r>
      <w:proofErr w:type="spellStart"/>
      <w:r w:rsidRPr="00D52F8D">
        <w:rPr>
          <w:rFonts w:ascii="Times New Roman" w:eastAsia="Arial Unicode MS" w:hAnsi="Times New Roman"/>
        </w:rPr>
        <w:t>zaiyat</w:t>
      </w:r>
      <w:proofErr w:type="spellEnd"/>
      <w:r w:rsidRPr="00D52F8D">
        <w:rPr>
          <w:rFonts w:ascii="Times New Roman" w:eastAsia="Arial Unicode MS" w:hAnsi="Times New Roman"/>
        </w:rPr>
        <w:t xml:space="preserve"> oranları miktar olarak her modele </w:t>
      </w:r>
      <w:r>
        <w:rPr>
          <w:rFonts w:ascii="Times New Roman" w:eastAsia="Arial Unicode MS" w:hAnsi="Times New Roman"/>
        </w:rPr>
        <w:t>ve</w:t>
      </w:r>
      <w:r w:rsidRPr="00D52F8D">
        <w:rPr>
          <w:rFonts w:ascii="Times New Roman" w:eastAsia="Arial Unicode MS" w:hAnsi="Times New Roman"/>
        </w:rPr>
        <w:t xml:space="preserve"> her </w:t>
      </w:r>
      <w:proofErr w:type="spellStart"/>
      <w:r w:rsidRPr="00D52F8D">
        <w:rPr>
          <w:rFonts w:ascii="Times New Roman" w:eastAsia="Arial Unicode MS" w:hAnsi="Times New Roman"/>
        </w:rPr>
        <w:t>ebata</w:t>
      </w:r>
      <w:proofErr w:type="spellEnd"/>
      <w:r w:rsidRPr="00D52F8D">
        <w:rPr>
          <w:rFonts w:ascii="Times New Roman" w:eastAsia="Arial Unicode MS" w:hAnsi="Times New Roman"/>
        </w:rPr>
        <w:t xml:space="preserve"> göre değişiklik göstermekle birlikte,</w:t>
      </w:r>
    </w:p>
    <w:p w:rsidR="005B5549" w:rsidRPr="00D52F8D" w:rsidRDefault="005B5549" w:rsidP="008E0391">
      <w:pPr>
        <w:spacing w:after="0" w:line="240" w:lineRule="auto"/>
        <w:ind w:left="3180"/>
        <w:jc w:val="both"/>
        <w:rPr>
          <w:rFonts w:ascii="Times New Roman" w:eastAsia="Arial Unicode MS" w:hAnsi="Times New Roman"/>
        </w:rPr>
      </w:pPr>
    </w:p>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 İmalat esnasında kullanılan hammadde; 100 </w:t>
      </w:r>
      <w:proofErr w:type="spellStart"/>
      <w:r w:rsidRPr="00D52F8D">
        <w:rPr>
          <w:rFonts w:ascii="Times New Roman" w:eastAsia="Arial Unicode MS" w:hAnsi="Times New Roman"/>
        </w:rPr>
        <w:t>kg.’da</w:t>
      </w:r>
      <w:proofErr w:type="spellEnd"/>
      <w:r w:rsidRPr="00D52F8D">
        <w:rPr>
          <w:rFonts w:ascii="Times New Roman" w:eastAsia="Arial Unicode MS" w:hAnsi="Times New Roman"/>
        </w:rPr>
        <w:t xml:space="preserve">  1 – 2  kg. arası fire </w:t>
      </w:r>
      <w:r>
        <w:rPr>
          <w:rFonts w:ascii="Times New Roman" w:eastAsia="Arial Unicode MS" w:hAnsi="Times New Roman"/>
        </w:rPr>
        <w:t>ve</w:t>
      </w:r>
      <w:r w:rsidRPr="00D52F8D">
        <w:rPr>
          <w:rFonts w:ascii="Times New Roman" w:eastAsia="Arial Unicode MS" w:hAnsi="Times New Roman"/>
        </w:rPr>
        <w:t>rir.</w:t>
      </w:r>
    </w:p>
    <w:p w:rsidR="005B5549" w:rsidRDefault="005B5549" w:rsidP="008E0391">
      <w:pPr>
        <w:spacing w:after="0" w:line="240" w:lineRule="auto"/>
        <w:ind w:left="3180"/>
        <w:jc w:val="both"/>
        <w:rPr>
          <w:rFonts w:ascii="Times New Roman" w:eastAsia="Arial Unicode MS" w:hAnsi="Times New Roman"/>
        </w:rPr>
      </w:pPr>
    </w:p>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 Suni deri tüm Türkiye’de </w:t>
      </w:r>
      <w:r>
        <w:rPr>
          <w:rFonts w:ascii="Times New Roman" w:eastAsia="Arial Unicode MS" w:hAnsi="Times New Roman"/>
        </w:rPr>
        <w:t>ve</w:t>
      </w:r>
      <w:r w:rsidRPr="00D52F8D">
        <w:rPr>
          <w:rFonts w:ascii="Times New Roman" w:eastAsia="Arial Unicode MS" w:hAnsi="Times New Roman"/>
        </w:rPr>
        <w:t xml:space="preserve"> dünyada standart olarak 1,40 metre eninde </w:t>
      </w:r>
      <w:r>
        <w:rPr>
          <w:rFonts w:ascii="Times New Roman" w:eastAsia="Arial Unicode MS" w:hAnsi="Times New Roman"/>
        </w:rPr>
        <w:t xml:space="preserve">             </w:t>
      </w:r>
      <w:r w:rsidRPr="00D52F8D">
        <w:rPr>
          <w:rFonts w:ascii="Times New Roman" w:eastAsia="Arial Unicode MS" w:hAnsi="Times New Roman"/>
        </w:rPr>
        <w:t xml:space="preserve">imal edilir. </w:t>
      </w:r>
    </w:p>
    <w:p w:rsidR="005B5549"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 </w:t>
      </w:r>
    </w:p>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  İmalat esnasında kullanılan suni deri; 100 </w:t>
      </w:r>
      <w:proofErr w:type="spellStart"/>
      <w:r w:rsidRPr="00D52F8D">
        <w:rPr>
          <w:rFonts w:ascii="Times New Roman" w:eastAsia="Arial Unicode MS" w:hAnsi="Times New Roman"/>
        </w:rPr>
        <w:t>m.’de</w:t>
      </w:r>
      <w:proofErr w:type="spellEnd"/>
      <w:r w:rsidRPr="00D52F8D">
        <w:rPr>
          <w:rFonts w:ascii="Times New Roman" w:eastAsia="Arial Unicode MS" w:hAnsi="Times New Roman"/>
        </w:rPr>
        <w:t xml:space="preserve">  1 - 2 m. arası fire </w:t>
      </w:r>
      <w:r>
        <w:rPr>
          <w:rFonts w:ascii="Times New Roman" w:eastAsia="Arial Unicode MS" w:hAnsi="Times New Roman"/>
        </w:rPr>
        <w:t>ve</w:t>
      </w:r>
      <w:r w:rsidRPr="00D52F8D">
        <w:rPr>
          <w:rFonts w:ascii="Times New Roman" w:eastAsia="Arial Unicode MS" w:hAnsi="Times New Roman"/>
        </w:rPr>
        <w:t xml:space="preserve">rir </w:t>
      </w:r>
    </w:p>
    <w:p w:rsidR="005B5549" w:rsidRPr="00D52F8D" w:rsidRDefault="005B5549" w:rsidP="008E0391">
      <w:pPr>
        <w:spacing w:after="0" w:line="240" w:lineRule="auto"/>
        <w:ind w:left="3180"/>
        <w:jc w:val="both"/>
        <w:rPr>
          <w:rFonts w:ascii="Times New Roman" w:eastAsia="Arial Unicode MS" w:hAnsi="Times New Roman"/>
        </w:rPr>
      </w:pPr>
    </w:p>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Oluşan bu fireler teknolojik olarak yeniden imalatta kullanılamaz.</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A041A3" w:rsidRDefault="00A041A3" w:rsidP="008E0391">
      <w:pPr>
        <w:spacing w:after="0" w:line="240" w:lineRule="auto"/>
        <w:ind w:left="348"/>
        <w:jc w:val="both"/>
        <w:rPr>
          <w:rFonts w:ascii="Times New Roman" w:hAnsi="Times New Roman"/>
        </w:rPr>
      </w:pPr>
    </w:p>
    <w:p w:rsidR="00A041A3" w:rsidRDefault="00A041A3" w:rsidP="008E0391">
      <w:pPr>
        <w:spacing w:after="0" w:line="240" w:lineRule="auto"/>
        <w:ind w:left="348"/>
        <w:jc w:val="both"/>
        <w:rPr>
          <w:rFonts w:ascii="Times New Roman" w:hAnsi="Times New Roman"/>
        </w:rPr>
      </w:pPr>
    </w:p>
    <w:p w:rsidR="00A041A3" w:rsidRDefault="00A041A3"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A041A3">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rPr>
                <w:rFonts w:ascii="Times New Roman" w:hAnsi="Times New Roman"/>
                <w:b/>
              </w:rPr>
            </w:pPr>
            <w:r w:rsidRPr="00845EAD">
              <w:rPr>
                <w:rFonts w:ascii="Times New Roman" w:hAnsi="Times New Roman"/>
                <w:b/>
              </w:rPr>
              <w:t>16</w:t>
            </w:r>
          </w:p>
        </w:tc>
      </w:tr>
      <w:tr w:rsidR="005B5549" w:rsidRPr="00845EAD" w:rsidTr="00A041A3">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rPr>
                <w:rFonts w:ascii="Times New Roman" w:hAnsi="Times New Roman"/>
                <w:b/>
              </w:rPr>
            </w:pPr>
            <w:r w:rsidRPr="00845EAD">
              <w:rPr>
                <w:rFonts w:ascii="Times New Roman" w:hAnsi="Times New Roman"/>
                <w:b/>
              </w:rPr>
              <w:t>12.02.2009</w:t>
            </w:r>
          </w:p>
        </w:tc>
      </w:tr>
      <w:tr w:rsidR="005B5549" w:rsidRPr="00845EAD" w:rsidTr="00A041A3">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A041A3">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A041A3">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A041A3">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jc w:val="both"/>
              <w:rPr>
                <w:rFonts w:ascii="Times New Roman" w:eastAsia="Arial Unicode MS" w:hAnsi="Times New Roman"/>
              </w:rPr>
            </w:pPr>
            <w:r w:rsidRPr="00845EAD">
              <w:rPr>
                <w:rFonts w:ascii="Times New Roman" w:eastAsia="Arial Unicode MS" w:hAnsi="Times New Roman"/>
              </w:rPr>
              <w:t xml:space="preserve">Sağlamer </w:t>
            </w:r>
            <w:proofErr w:type="spellStart"/>
            <w:r w:rsidRPr="00845EAD">
              <w:rPr>
                <w:rFonts w:ascii="Times New Roman" w:eastAsia="Arial Unicode MS" w:hAnsi="Times New Roman"/>
              </w:rPr>
              <w:t>Doruat</w:t>
            </w:r>
            <w:proofErr w:type="spellEnd"/>
            <w:r w:rsidRPr="00845EAD">
              <w:rPr>
                <w:rFonts w:ascii="Times New Roman" w:eastAsia="Arial Unicode MS" w:hAnsi="Times New Roman"/>
              </w:rPr>
              <w:t xml:space="preserve"> Poliüretan San. Ve Tic. Ltd. Şti.’</w:t>
            </w:r>
            <w:proofErr w:type="spellStart"/>
            <w:r w:rsidRPr="00845EAD">
              <w:rPr>
                <w:rFonts w:ascii="Times New Roman" w:eastAsia="Arial Unicode MS" w:hAnsi="Times New Roman"/>
              </w:rPr>
              <w:t>nin</w:t>
            </w:r>
            <w:proofErr w:type="spellEnd"/>
            <w:r w:rsidRPr="00845EAD">
              <w:rPr>
                <w:rFonts w:ascii="Times New Roman" w:eastAsia="Arial Unicode MS" w:hAnsi="Times New Roman"/>
              </w:rPr>
              <w:t xml:space="preserve"> Türk Patent Enstitüsüne, endüstriyel tasarım tescili almak amacıyla başvurmuş olduğu ürünlerin, anonim olup olmadığının ya da firmanın özgün tasarımının olup olmadığının tespit edilmesi.</w:t>
            </w:r>
          </w:p>
        </w:tc>
      </w:tr>
      <w:tr w:rsidR="005B5549" w:rsidRPr="00845EAD" w:rsidTr="00A041A3">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D52F8D" w:rsidRDefault="005B5549" w:rsidP="008E0391">
      <w:pPr>
        <w:pStyle w:val="GvdeMetniGirintisi"/>
        <w:spacing w:after="0"/>
        <w:ind w:left="3180"/>
        <w:jc w:val="both"/>
        <w:rPr>
          <w:rFonts w:eastAsia="Arial Unicode MS"/>
          <w:sz w:val="22"/>
          <w:szCs w:val="22"/>
        </w:rPr>
      </w:pPr>
      <w:r w:rsidRPr="00D52F8D">
        <w:rPr>
          <w:rFonts w:eastAsia="Arial Unicode MS"/>
          <w:sz w:val="22"/>
          <w:szCs w:val="22"/>
        </w:rPr>
        <w:t xml:space="preserve">Meslek Komitemizin yapmış olduğu toplantı neticesinde; Komitemize başvuran Sağlamer </w:t>
      </w:r>
      <w:proofErr w:type="spellStart"/>
      <w:r w:rsidRPr="00D52F8D">
        <w:rPr>
          <w:rFonts w:eastAsia="Arial Unicode MS"/>
          <w:sz w:val="22"/>
          <w:szCs w:val="22"/>
        </w:rPr>
        <w:t>Doruat</w:t>
      </w:r>
      <w:proofErr w:type="spellEnd"/>
      <w:r w:rsidRPr="00D52F8D">
        <w:rPr>
          <w:rFonts w:eastAsia="Arial Unicode MS"/>
          <w:sz w:val="22"/>
          <w:szCs w:val="22"/>
        </w:rPr>
        <w:t xml:space="preserve"> Poliüretan San. </w:t>
      </w:r>
      <w:r>
        <w:rPr>
          <w:rFonts w:eastAsia="Arial Unicode MS"/>
          <w:sz w:val="22"/>
          <w:szCs w:val="22"/>
        </w:rPr>
        <w:t>Ve</w:t>
      </w:r>
      <w:r w:rsidRPr="00D52F8D">
        <w:rPr>
          <w:rFonts w:eastAsia="Arial Unicode MS"/>
          <w:sz w:val="22"/>
          <w:szCs w:val="22"/>
        </w:rPr>
        <w:t xml:space="preserve"> Tic. Ltd. Şti.’</w:t>
      </w:r>
      <w:proofErr w:type="spellStart"/>
      <w:r w:rsidRPr="00D52F8D">
        <w:rPr>
          <w:rFonts w:eastAsia="Arial Unicode MS"/>
          <w:sz w:val="22"/>
          <w:szCs w:val="22"/>
        </w:rPr>
        <w:t>nin</w:t>
      </w:r>
      <w:proofErr w:type="spellEnd"/>
      <w:r w:rsidRPr="00D52F8D">
        <w:rPr>
          <w:rFonts w:eastAsia="Arial Unicode MS"/>
          <w:sz w:val="22"/>
          <w:szCs w:val="22"/>
        </w:rPr>
        <w:t xml:space="preserve"> imalatını yapmakta olduğu </w:t>
      </w:r>
      <w:r>
        <w:rPr>
          <w:rFonts w:eastAsia="Arial Unicode MS"/>
          <w:sz w:val="22"/>
          <w:szCs w:val="22"/>
        </w:rPr>
        <w:t>ve</w:t>
      </w:r>
      <w:r w:rsidRPr="00D52F8D">
        <w:rPr>
          <w:rFonts w:eastAsia="Arial Unicode MS"/>
          <w:sz w:val="22"/>
          <w:szCs w:val="22"/>
        </w:rPr>
        <w:t xml:space="preserve"> TPE’nin 01.04.1997 tarih </w:t>
      </w:r>
      <w:r>
        <w:rPr>
          <w:rFonts w:eastAsia="Arial Unicode MS"/>
          <w:sz w:val="22"/>
          <w:szCs w:val="22"/>
        </w:rPr>
        <w:t>ve</w:t>
      </w:r>
      <w:r w:rsidRPr="00D52F8D">
        <w:rPr>
          <w:rFonts w:eastAsia="Arial Unicode MS"/>
          <w:sz w:val="22"/>
          <w:szCs w:val="22"/>
        </w:rPr>
        <w:t xml:space="preserve"> 12 sayılı “Endüstriyel Tasarımlar Bülteni” </w:t>
      </w:r>
      <w:proofErr w:type="spellStart"/>
      <w:r w:rsidRPr="00D52F8D">
        <w:rPr>
          <w:rFonts w:eastAsia="Arial Unicode MS"/>
          <w:sz w:val="22"/>
          <w:szCs w:val="22"/>
        </w:rPr>
        <w:t>nde</w:t>
      </w:r>
      <w:proofErr w:type="spellEnd"/>
      <w:r w:rsidRPr="00D52F8D">
        <w:rPr>
          <w:rFonts w:eastAsia="Arial Unicode MS"/>
          <w:sz w:val="22"/>
          <w:szCs w:val="22"/>
        </w:rPr>
        <w:t xml:space="preserve"> yayınlanan aşağıda başvuru tarihi, başvuru numarası </w:t>
      </w:r>
      <w:r>
        <w:rPr>
          <w:rFonts w:eastAsia="Arial Unicode MS"/>
          <w:sz w:val="22"/>
          <w:szCs w:val="22"/>
        </w:rPr>
        <w:t>ve</w:t>
      </w:r>
      <w:r w:rsidRPr="00D52F8D">
        <w:rPr>
          <w:rFonts w:eastAsia="Arial Unicode MS"/>
          <w:sz w:val="22"/>
          <w:szCs w:val="22"/>
        </w:rPr>
        <w:t xml:space="preserve"> tescil numarası yazılı bulunan ürünlerin yapılan inceleme </w:t>
      </w:r>
      <w:r>
        <w:rPr>
          <w:rFonts w:eastAsia="Arial Unicode MS"/>
          <w:sz w:val="22"/>
          <w:szCs w:val="22"/>
        </w:rPr>
        <w:t>ve</w:t>
      </w:r>
      <w:r w:rsidRPr="00D52F8D">
        <w:rPr>
          <w:rFonts w:eastAsia="Arial Unicode MS"/>
          <w:sz w:val="22"/>
          <w:szCs w:val="22"/>
        </w:rPr>
        <w:t xml:space="preserve"> değerlendirilmesinde, bu ürünlerin ilk imalatının bu firma tarafından yapıldığı, ürünlerin anonim olmayıp ilgili firmanın özgün tasarımı </w:t>
      </w:r>
      <w:r>
        <w:rPr>
          <w:rFonts w:eastAsia="Arial Unicode MS"/>
          <w:sz w:val="22"/>
          <w:szCs w:val="22"/>
        </w:rPr>
        <w:t>ve</w:t>
      </w:r>
      <w:r w:rsidRPr="00D52F8D">
        <w:rPr>
          <w:rFonts w:eastAsia="Arial Unicode MS"/>
          <w:sz w:val="22"/>
          <w:szCs w:val="22"/>
        </w:rPr>
        <w:t xml:space="preserve"> çalışması olduğu sonucuna varılmıştır.</w:t>
      </w:r>
    </w:p>
    <w:p w:rsidR="005B5549" w:rsidRPr="00D52F8D" w:rsidRDefault="005B5549" w:rsidP="008E0391">
      <w:pPr>
        <w:spacing w:after="0" w:line="240" w:lineRule="auto"/>
        <w:ind w:left="2897"/>
        <w:jc w:val="both"/>
        <w:rPr>
          <w:rFonts w:ascii="Times New Roman" w:eastAsia="Arial Unicode MS" w:hAnsi="Times New Roman"/>
        </w:rPr>
      </w:pPr>
    </w:p>
    <w:p w:rsidR="005B5549" w:rsidRPr="00D52F8D" w:rsidRDefault="005B5549" w:rsidP="008E0391">
      <w:pPr>
        <w:spacing w:after="0" w:line="240" w:lineRule="auto"/>
        <w:ind w:left="3180"/>
        <w:jc w:val="both"/>
        <w:rPr>
          <w:rFonts w:ascii="Times New Roman" w:eastAsia="Arial Unicode MS" w:hAnsi="Times New Roman"/>
          <w:b/>
        </w:rPr>
      </w:pPr>
      <w:r w:rsidRPr="00D52F8D">
        <w:rPr>
          <w:rFonts w:ascii="Times New Roman" w:eastAsia="Arial Unicode MS" w:hAnsi="Times New Roman"/>
          <w:b/>
        </w:rPr>
        <w:t xml:space="preserve">Başvuru –1 </w:t>
      </w:r>
      <w:r w:rsidRPr="00D52F8D">
        <w:rPr>
          <w:rFonts w:ascii="Times New Roman" w:eastAsia="Arial Unicode MS" w:hAnsi="Times New Roman"/>
          <w:b/>
        </w:rPr>
        <w:tab/>
        <w:t>:</w:t>
      </w:r>
    </w:p>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Başvuru tarihi </w:t>
      </w:r>
      <w:r>
        <w:rPr>
          <w:rFonts w:ascii="Times New Roman" w:eastAsia="Arial Unicode MS" w:hAnsi="Times New Roman"/>
        </w:rPr>
        <w:tab/>
      </w:r>
      <w:r w:rsidRPr="00D52F8D">
        <w:rPr>
          <w:rFonts w:ascii="Times New Roman" w:eastAsia="Arial Unicode MS" w:hAnsi="Times New Roman"/>
        </w:rPr>
        <w:t>: 22.10.1996</w:t>
      </w:r>
    </w:p>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Başvuru </w:t>
      </w:r>
      <w:proofErr w:type="spellStart"/>
      <w:r w:rsidRPr="00D52F8D">
        <w:rPr>
          <w:rFonts w:ascii="Times New Roman" w:eastAsia="Arial Unicode MS" w:hAnsi="Times New Roman"/>
        </w:rPr>
        <w:t>no</w:t>
      </w:r>
      <w:proofErr w:type="spellEnd"/>
      <w:r w:rsidRPr="00D52F8D">
        <w:rPr>
          <w:rFonts w:ascii="Times New Roman" w:eastAsia="Arial Unicode MS" w:hAnsi="Times New Roman"/>
        </w:rPr>
        <w:t xml:space="preserve"> </w:t>
      </w:r>
      <w:r>
        <w:rPr>
          <w:rFonts w:ascii="Times New Roman" w:eastAsia="Arial Unicode MS" w:hAnsi="Times New Roman"/>
        </w:rPr>
        <w:tab/>
      </w:r>
      <w:r w:rsidRPr="00D52F8D">
        <w:rPr>
          <w:rFonts w:ascii="Times New Roman" w:eastAsia="Arial Unicode MS" w:hAnsi="Times New Roman"/>
        </w:rPr>
        <w:t>: 96/01353</w:t>
      </w:r>
    </w:p>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Tescil No </w:t>
      </w:r>
      <w:r>
        <w:rPr>
          <w:rFonts w:ascii="Times New Roman" w:eastAsia="Arial Unicode MS" w:hAnsi="Times New Roman"/>
        </w:rPr>
        <w:tab/>
      </w:r>
      <w:r w:rsidRPr="00D52F8D">
        <w:rPr>
          <w:rFonts w:ascii="Times New Roman" w:eastAsia="Arial Unicode MS" w:hAnsi="Times New Roman"/>
        </w:rPr>
        <w:t>: 2047</w:t>
      </w:r>
    </w:p>
    <w:p w:rsidR="005B5549" w:rsidRPr="00D52F8D" w:rsidRDefault="005B5549" w:rsidP="008E0391">
      <w:pPr>
        <w:spacing w:after="0" w:line="240" w:lineRule="auto"/>
        <w:ind w:left="3180"/>
        <w:jc w:val="both"/>
        <w:rPr>
          <w:rFonts w:ascii="Times New Roman" w:eastAsia="Arial Unicode MS" w:hAnsi="Times New Roman"/>
        </w:rPr>
      </w:pPr>
    </w:p>
    <w:p w:rsidR="005B5549" w:rsidRPr="00D52F8D" w:rsidRDefault="005B5549" w:rsidP="008E0391">
      <w:pPr>
        <w:spacing w:after="0" w:line="240" w:lineRule="auto"/>
        <w:ind w:left="3180"/>
        <w:jc w:val="both"/>
        <w:rPr>
          <w:rFonts w:ascii="Times New Roman" w:eastAsia="Arial Unicode MS" w:hAnsi="Times New Roman"/>
          <w:b/>
        </w:rPr>
      </w:pPr>
      <w:r w:rsidRPr="00D52F8D">
        <w:rPr>
          <w:rFonts w:ascii="Times New Roman" w:eastAsia="Arial Unicode MS" w:hAnsi="Times New Roman"/>
          <w:b/>
        </w:rPr>
        <w:t xml:space="preserve">Başvuru –2 </w:t>
      </w:r>
      <w:r w:rsidRPr="00D52F8D">
        <w:rPr>
          <w:rFonts w:ascii="Times New Roman" w:eastAsia="Arial Unicode MS" w:hAnsi="Times New Roman"/>
          <w:b/>
        </w:rPr>
        <w:tab/>
        <w:t>:</w:t>
      </w:r>
    </w:p>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Başvuru tarihi </w:t>
      </w:r>
      <w:r>
        <w:rPr>
          <w:rFonts w:ascii="Times New Roman" w:eastAsia="Arial Unicode MS" w:hAnsi="Times New Roman"/>
        </w:rPr>
        <w:tab/>
      </w:r>
      <w:r w:rsidRPr="00D52F8D">
        <w:rPr>
          <w:rFonts w:ascii="Times New Roman" w:eastAsia="Arial Unicode MS" w:hAnsi="Times New Roman"/>
        </w:rPr>
        <w:t>: 22.10.1996</w:t>
      </w:r>
    </w:p>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Başvuru </w:t>
      </w:r>
      <w:proofErr w:type="spellStart"/>
      <w:r w:rsidRPr="00D52F8D">
        <w:rPr>
          <w:rFonts w:ascii="Times New Roman" w:eastAsia="Arial Unicode MS" w:hAnsi="Times New Roman"/>
        </w:rPr>
        <w:t>no</w:t>
      </w:r>
      <w:proofErr w:type="spellEnd"/>
      <w:r w:rsidRPr="00D52F8D">
        <w:rPr>
          <w:rFonts w:ascii="Times New Roman" w:eastAsia="Arial Unicode MS" w:hAnsi="Times New Roman"/>
        </w:rPr>
        <w:t xml:space="preserve"> </w:t>
      </w:r>
      <w:r>
        <w:rPr>
          <w:rFonts w:ascii="Times New Roman" w:eastAsia="Arial Unicode MS" w:hAnsi="Times New Roman"/>
        </w:rPr>
        <w:tab/>
      </w:r>
      <w:r w:rsidRPr="00D52F8D">
        <w:rPr>
          <w:rFonts w:ascii="Times New Roman" w:eastAsia="Arial Unicode MS" w:hAnsi="Times New Roman"/>
        </w:rPr>
        <w:t>: 96/01354</w:t>
      </w:r>
    </w:p>
    <w:p w:rsidR="005B5549" w:rsidRPr="00D52F8D" w:rsidRDefault="005B5549" w:rsidP="008E0391">
      <w:pPr>
        <w:spacing w:after="0" w:line="240" w:lineRule="auto"/>
        <w:ind w:left="3180"/>
        <w:jc w:val="both"/>
        <w:rPr>
          <w:rFonts w:ascii="Times New Roman" w:eastAsia="Arial Unicode MS" w:hAnsi="Times New Roman"/>
        </w:rPr>
      </w:pPr>
      <w:r w:rsidRPr="00D52F8D">
        <w:rPr>
          <w:rFonts w:ascii="Times New Roman" w:eastAsia="Arial Unicode MS" w:hAnsi="Times New Roman"/>
        </w:rPr>
        <w:t xml:space="preserve">Tescil No </w:t>
      </w:r>
      <w:r>
        <w:rPr>
          <w:rFonts w:ascii="Times New Roman" w:eastAsia="Arial Unicode MS" w:hAnsi="Times New Roman"/>
        </w:rPr>
        <w:tab/>
      </w:r>
      <w:r w:rsidRPr="00D52F8D">
        <w:rPr>
          <w:rFonts w:ascii="Times New Roman" w:eastAsia="Arial Unicode MS" w:hAnsi="Times New Roman"/>
        </w:rPr>
        <w:t>: 2048</w:t>
      </w:r>
    </w:p>
    <w:p w:rsidR="005B5549" w:rsidRPr="00D52F8D" w:rsidRDefault="005B5549" w:rsidP="008E0391">
      <w:pPr>
        <w:spacing w:after="0" w:line="240" w:lineRule="auto"/>
        <w:ind w:left="1481"/>
        <w:jc w:val="both"/>
        <w:rPr>
          <w:rFonts w:ascii="Times New Roman" w:hAnsi="Times New Roman"/>
        </w:rPr>
      </w:pPr>
    </w:p>
    <w:p w:rsidR="005B5549" w:rsidRPr="00D52F8D" w:rsidRDefault="005B5549" w:rsidP="008E0391">
      <w:pPr>
        <w:spacing w:after="0" w:line="240" w:lineRule="auto"/>
        <w:ind w:left="773"/>
        <w:jc w:val="both"/>
        <w:rPr>
          <w:rFonts w:ascii="Times New Roman" w:hAnsi="Times New Roman"/>
        </w:rPr>
      </w:pPr>
    </w:p>
    <w:p w:rsidR="005B5549" w:rsidRPr="00D52F8D"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A041A3">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rPr>
                <w:rFonts w:ascii="Times New Roman" w:hAnsi="Times New Roman"/>
                <w:b/>
              </w:rPr>
            </w:pPr>
            <w:r w:rsidRPr="00845EAD">
              <w:rPr>
                <w:rFonts w:ascii="Times New Roman" w:hAnsi="Times New Roman"/>
                <w:b/>
              </w:rPr>
              <w:t>16</w:t>
            </w:r>
          </w:p>
        </w:tc>
      </w:tr>
      <w:tr w:rsidR="005B5549" w:rsidRPr="00845EAD" w:rsidTr="00A041A3">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rPr>
                <w:rFonts w:ascii="Times New Roman" w:hAnsi="Times New Roman"/>
                <w:b/>
              </w:rPr>
            </w:pPr>
            <w:r w:rsidRPr="00845EAD">
              <w:rPr>
                <w:rFonts w:ascii="Times New Roman" w:hAnsi="Times New Roman"/>
                <w:b/>
              </w:rPr>
              <w:t>12.02.2009</w:t>
            </w:r>
          </w:p>
        </w:tc>
      </w:tr>
      <w:tr w:rsidR="005B5549" w:rsidRPr="00845EAD" w:rsidTr="00A041A3">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A041A3">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A041A3">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A041A3">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041A3">
            <w:pPr>
              <w:spacing w:after="0" w:line="240" w:lineRule="auto"/>
              <w:jc w:val="both"/>
              <w:rPr>
                <w:rFonts w:ascii="Times New Roman" w:eastAsia="Arial Unicode MS" w:hAnsi="Times New Roman"/>
              </w:rPr>
            </w:pPr>
            <w:r w:rsidRPr="00845EAD">
              <w:rPr>
                <w:rFonts w:ascii="Times New Roman" w:hAnsi="Times New Roman"/>
              </w:rPr>
              <w:t xml:space="preserve">Poliüretandan Çift Tabanlı terlik imalatı esnasında oluşan fire ve </w:t>
            </w:r>
            <w:proofErr w:type="spellStart"/>
            <w:r w:rsidRPr="00845EAD">
              <w:rPr>
                <w:rFonts w:ascii="Times New Roman" w:hAnsi="Times New Roman"/>
              </w:rPr>
              <w:t>zaiyat</w:t>
            </w:r>
            <w:proofErr w:type="spellEnd"/>
            <w:r w:rsidRPr="00845EAD">
              <w:rPr>
                <w:rFonts w:ascii="Times New Roman" w:hAnsi="Times New Roman"/>
              </w:rPr>
              <w:t xml:space="preserve"> oranları hakkında.</w:t>
            </w:r>
          </w:p>
        </w:tc>
      </w:tr>
      <w:tr w:rsidR="005B5549" w:rsidRPr="00845EAD" w:rsidTr="00A041A3">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A041A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D52F8D" w:rsidRDefault="005B5549" w:rsidP="008E0391">
      <w:pPr>
        <w:spacing w:after="0" w:line="240" w:lineRule="auto"/>
        <w:ind w:left="348"/>
        <w:jc w:val="both"/>
        <w:rPr>
          <w:rFonts w:ascii="Times New Roman" w:hAnsi="Times New Roman"/>
        </w:rPr>
      </w:pPr>
    </w:p>
    <w:p w:rsidR="005B5549" w:rsidRPr="00D52F8D" w:rsidRDefault="005B5549" w:rsidP="008E0391">
      <w:pPr>
        <w:spacing w:after="0" w:line="240" w:lineRule="auto"/>
        <w:ind w:left="348"/>
        <w:jc w:val="both"/>
        <w:rPr>
          <w:rFonts w:ascii="Times New Roman" w:hAnsi="Times New Roman"/>
        </w:rPr>
      </w:pPr>
      <w:r w:rsidRPr="00D52F8D">
        <w:rPr>
          <w:rFonts w:ascii="Times New Roman" w:hAnsi="Times New Roman"/>
        </w:rPr>
        <w:t xml:space="preserve">Meslek Komitemizin, belirlenen tarih </w:t>
      </w:r>
      <w:r>
        <w:rPr>
          <w:rFonts w:ascii="Times New Roman" w:hAnsi="Times New Roman"/>
        </w:rPr>
        <w:t>ve</w:t>
      </w:r>
      <w:r w:rsidRPr="00D52F8D">
        <w:rPr>
          <w:rFonts w:ascii="Times New Roman" w:hAnsi="Times New Roman"/>
        </w:rPr>
        <w:t xml:space="preserve"> saatte oda toplantı salonunda yapmış olduğu toplantı neticesinde çift tabanlı terlik imalatı esnasında oluşan fire </w:t>
      </w:r>
      <w:r>
        <w:rPr>
          <w:rFonts w:ascii="Times New Roman" w:hAnsi="Times New Roman"/>
        </w:rPr>
        <w:t>ve</w:t>
      </w:r>
      <w:r w:rsidRPr="00D52F8D">
        <w:rPr>
          <w:rFonts w:ascii="Times New Roman" w:hAnsi="Times New Roman"/>
        </w:rPr>
        <w:t xml:space="preserve"> </w:t>
      </w:r>
      <w:proofErr w:type="spellStart"/>
      <w:r w:rsidRPr="00D52F8D">
        <w:rPr>
          <w:rFonts w:ascii="Times New Roman" w:hAnsi="Times New Roman"/>
        </w:rPr>
        <w:t>zaiyat</w:t>
      </w:r>
      <w:proofErr w:type="spellEnd"/>
      <w:r w:rsidRPr="00D52F8D">
        <w:rPr>
          <w:rFonts w:ascii="Times New Roman" w:hAnsi="Times New Roman"/>
        </w:rPr>
        <w:t xml:space="preserve"> oranları hakkında şu karara varılmıştır.</w:t>
      </w:r>
    </w:p>
    <w:p w:rsidR="005B5549" w:rsidRPr="00D52F8D" w:rsidRDefault="005B5549" w:rsidP="008E0391">
      <w:pPr>
        <w:spacing w:after="0" w:line="240" w:lineRule="auto"/>
        <w:ind w:left="348"/>
        <w:jc w:val="both"/>
        <w:rPr>
          <w:rFonts w:ascii="Times New Roman" w:hAnsi="Times New Roman"/>
        </w:rPr>
      </w:pPr>
    </w:p>
    <w:p w:rsidR="005B5549" w:rsidRPr="00D52F8D" w:rsidRDefault="005B5549" w:rsidP="008E0391">
      <w:pPr>
        <w:pStyle w:val="GvdeMetni"/>
        <w:ind w:left="348"/>
        <w:jc w:val="both"/>
        <w:rPr>
          <w:szCs w:val="22"/>
        </w:rPr>
      </w:pPr>
      <w:proofErr w:type="spellStart"/>
      <w:r w:rsidRPr="00D52F8D">
        <w:rPr>
          <w:szCs w:val="22"/>
        </w:rPr>
        <w:t>Akınal</w:t>
      </w:r>
      <w:proofErr w:type="spellEnd"/>
      <w:r w:rsidRPr="00D52F8D">
        <w:rPr>
          <w:szCs w:val="22"/>
        </w:rPr>
        <w:t xml:space="preserve"> Ayakkabıcılık </w:t>
      </w:r>
      <w:proofErr w:type="spellStart"/>
      <w:r w:rsidRPr="00D52F8D">
        <w:rPr>
          <w:szCs w:val="22"/>
        </w:rPr>
        <w:t>San.Tic.A.Ş</w:t>
      </w:r>
      <w:proofErr w:type="spellEnd"/>
      <w:r w:rsidRPr="00D52F8D">
        <w:rPr>
          <w:szCs w:val="22"/>
        </w:rPr>
        <w:t xml:space="preserve">. firmasına ait GUSBI marka, New </w:t>
      </w:r>
      <w:proofErr w:type="spellStart"/>
      <w:r w:rsidRPr="00D52F8D">
        <w:rPr>
          <w:szCs w:val="22"/>
        </w:rPr>
        <w:t>Flex</w:t>
      </w:r>
      <w:proofErr w:type="spellEnd"/>
      <w:r w:rsidRPr="00D52F8D">
        <w:rPr>
          <w:szCs w:val="22"/>
        </w:rPr>
        <w:t xml:space="preserve"> model, 2002 yılı yapımı, 4569 </w:t>
      </w:r>
      <w:proofErr w:type="spellStart"/>
      <w:r w:rsidRPr="00D52F8D">
        <w:rPr>
          <w:szCs w:val="22"/>
        </w:rPr>
        <w:t>nolu</w:t>
      </w:r>
      <w:proofErr w:type="spellEnd"/>
      <w:r w:rsidRPr="00D52F8D">
        <w:rPr>
          <w:szCs w:val="22"/>
        </w:rPr>
        <w:t xml:space="preserve"> makinede Gaziantep Sanayi Odası eksperlerince yapılan EK-1’deki çalışma neticesinde, bu makineye özel olarak yapılan çalışma neticesinde  aşağıdaki karara varılmıştır;</w:t>
      </w:r>
    </w:p>
    <w:p w:rsidR="005B5549" w:rsidRPr="00D52F8D" w:rsidRDefault="005B5549" w:rsidP="008E0391">
      <w:pPr>
        <w:spacing w:after="0" w:line="240" w:lineRule="auto"/>
        <w:ind w:left="348"/>
        <w:jc w:val="both"/>
        <w:rPr>
          <w:rFonts w:ascii="Times New Roman" w:hAnsi="Times New Roman"/>
        </w:rPr>
      </w:pPr>
      <w:r w:rsidRPr="00D52F8D">
        <w:rPr>
          <w:rFonts w:ascii="Times New Roman" w:hAnsi="Times New Roman"/>
        </w:rPr>
        <w:t xml:space="preserve">Poliüretandan çift tabanlı terlik makinalarında iki adet enjeksiyon kafası bulunmaktadır. İmalat esnasında oluşan fire </w:t>
      </w:r>
      <w:r>
        <w:rPr>
          <w:rFonts w:ascii="Times New Roman" w:hAnsi="Times New Roman"/>
        </w:rPr>
        <w:t>ve</w:t>
      </w:r>
      <w:r w:rsidRPr="00D52F8D">
        <w:rPr>
          <w:rFonts w:ascii="Times New Roman" w:hAnsi="Times New Roman"/>
        </w:rPr>
        <w:t xml:space="preserve"> zayiat oranları miktar olarak her modele </w:t>
      </w:r>
      <w:r>
        <w:rPr>
          <w:rFonts w:ascii="Times New Roman" w:hAnsi="Times New Roman"/>
        </w:rPr>
        <w:t>ve</w:t>
      </w:r>
      <w:r w:rsidRPr="00D52F8D">
        <w:rPr>
          <w:rFonts w:ascii="Times New Roman" w:hAnsi="Times New Roman"/>
        </w:rPr>
        <w:t xml:space="preserve"> her </w:t>
      </w:r>
      <w:proofErr w:type="spellStart"/>
      <w:r w:rsidRPr="00D52F8D">
        <w:rPr>
          <w:rFonts w:ascii="Times New Roman" w:hAnsi="Times New Roman"/>
        </w:rPr>
        <w:t>ebata</w:t>
      </w:r>
      <w:proofErr w:type="spellEnd"/>
      <w:r w:rsidRPr="00D52F8D">
        <w:rPr>
          <w:rFonts w:ascii="Times New Roman" w:hAnsi="Times New Roman"/>
        </w:rPr>
        <w:t xml:space="preserve"> göre değişiklik gösterir. Buna göre;</w:t>
      </w:r>
    </w:p>
    <w:p w:rsidR="005B5549" w:rsidRPr="00D52F8D" w:rsidRDefault="005B5549" w:rsidP="008E0391">
      <w:pPr>
        <w:spacing w:after="0" w:line="240" w:lineRule="auto"/>
        <w:ind w:left="348"/>
        <w:jc w:val="both"/>
        <w:rPr>
          <w:rFonts w:ascii="Times New Roman" w:hAnsi="Times New Roman"/>
        </w:rPr>
      </w:pPr>
    </w:p>
    <w:p w:rsidR="005B5549" w:rsidRPr="00FA19A1" w:rsidRDefault="005B5549" w:rsidP="008E0391">
      <w:pPr>
        <w:spacing w:after="0" w:line="240" w:lineRule="auto"/>
        <w:ind w:left="348"/>
        <w:jc w:val="both"/>
        <w:rPr>
          <w:rFonts w:ascii="Times New Roman" w:hAnsi="Times New Roman"/>
          <w:b/>
        </w:rPr>
      </w:pPr>
      <w:r w:rsidRPr="00FA19A1">
        <w:rPr>
          <w:rFonts w:ascii="Times New Roman" w:hAnsi="Times New Roman"/>
          <w:b/>
        </w:rPr>
        <w:t xml:space="preserve">- İmalat esnasında kullanılan hammadde; </w:t>
      </w:r>
    </w:p>
    <w:p w:rsidR="005B5549" w:rsidRPr="00FA19A1" w:rsidRDefault="005B5549" w:rsidP="008E0391">
      <w:pPr>
        <w:spacing w:after="0" w:line="240" w:lineRule="auto"/>
        <w:ind w:left="348"/>
        <w:jc w:val="both"/>
        <w:rPr>
          <w:rFonts w:ascii="Times New Roman" w:hAnsi="Times New Roman"/>
        </w:rPr>
      </w:pPr>
      <w:r w:rsidRPr="00FA19A1">
        <w:rPr>
          <w:rFonts w:ascii="Times New Roman" w:hAnsi="Times New Roman"/>
        </w:rPr>
        <w:t xml:space="preserve">Makinenin dur-kalk yapması </w:t>
      </w:r>
      <w:r>
        <w:rPr>
          <w:rFonts w:ascii="Times New Roman" w:hAnsi="Times New Roman"/>
        </w:rPr>
        <w:t>ve</w:t>
      </w:r>
      <w:r w:rsidRPr="00FA19A1">
        <w:rPr>
          <w:rFonts w:ascii="Times New Roman" w:hAnsi="Times New Roman"/>
        </w:rPr>
        <w:t xml:space="preserve"> ağız temizliği nedeniyle </w:t>
      </w:r>
      <w:r w:rsidRPr="00FA19A1">
        <w:rPr>
          <w:rFonts w:ascii="Times New Roman" w:hAnsi="Times New Roman"/>
          <w:b/>
        </w:rPr>
        <w:t>%3 -  % 7</w:t>
      </w:r>
      <w:r w:rsidRPr="00FA19A1">
        <w:rPr>
          <w:rFonts w:ascii="Times New Roman" w:hAnsi="Times New Roman"/>
        </w:rPr>
        <w:t xml:space="preserve"> </w:t>
      </w:r>
    </w:p>
    <w:p w:rsidR="005B5549" w:rsidRPr="00FA19A1" w:rsidRDefault="005B5549" w:rsidP="008E0391">
      <w:pPr>
        <w:spacing w:after="0" w:line="240" w:lineRule="auto"/>
        <w:ind w:left="348"/>
        <w:jc w:val="both"/>
        <w:rPr>
          <w:rFonts w:ascii="Times New Roman" w:hAnsi="Times New Roman"/>
          <w:b/>
        </w:rPr>
      </w:pPr>
      <w:r w:rsidRPr="00FA19A1">
        <w:rPr>
          <w:rFonts w:ascii="Times New Roman" w:hAnsi="Times New Roman"/>
        </w:rPr>
        <w:t xml:space="preserve">Kesim </w:t>
      </w:r>
      <w:r>
        <w:rPr>
          <w:rFonts w:ascii="Times New Roman" w:hAnsi="Times New Roman"/>
        </w:rPr>
        <w:t>ve</w:t>
      </w:r>
      <w:r w:rsidRPr="00FA19A1">
        <w:rPr>
          <w:rFonts w:ascii="Times New Roman" w:hAnsi="Times New Roman"/>
        </w:rPr>
        <w:t xml:space="preserve"> hatalı </w:t>
      </w:r>
      <w:r w:rsidRPr="00FA19A1">
        <w:rPr>
          <w:rFonts w:ascii="Times New Roman" w:hAnsi="Times New Roman"/>
          <w:b/>
        </w:rPr>
        <w:t>imalat firesi %4</w:t>
      </w:r>
    </w:p>
    <w:p w:rsidR="005B5549" w:rsidRPr="00FA19A1" w:rsidRDefault="005B5549" w:rsidP="008E0391">
      <w:pPr>
        <w:spacing w:after="0" w:line="240" w:lineRule="auto"/>
        <w:ind w:left="348"/>
        <w:jc w:val="both"/>
        <w:rPr>
          <w:rFonts w:ascii="Times New Roman" w:hAnsi="Times New Roman"/>
        </w:rPr>
      </w:pPr>
      <w:r w:rsidRPr="00FA19A1">
        <w:rPr>
          <w:rFonts w:ascii="Times New Roman" w:hAnsi="Times New Roman"/>
        </w:rPr>
        <w:t xml:space="preserve">Olmak üzere </w:t>
      </w:r>
      <w:r w:rsidRPr="00FA19A1">
        <w:rPr>
          <w:rFonts w:ascii="Times New Roman" w:hAnsi="Times New Roman"/>
          <w:b/>
        </w:rPr>
        <w:t>%7-%11</w:t>
      </w:r>
      <w:r w:rsidRPr="00FA19A1">
        <w:rPr>
          <w:rFonts w:ascii="Times New Roman" w:hAnsi="Times New Roman"/>
        </w:rPr>
        <w:t xml:space="preserve"> arası fire </w:t>
      </w:r>
      <w:r>
        <w:rPr>
          <w:rFonts w:ascii="Times New Roman" w:hAnsi="Times New Roman"/>
        </w:rPr>
        <w:t>ve</w:t>
      </w:r>
      <w:r w:rsidRPr="00FA19A1">
        <w:rPr>
          <w:rFonts w:ascii="Times New Roman" w:hAnsi="Times New Roman"/>
        </w:rPr>
        <w:t>rir.</w:t>
      </w:r>
    </w:p>
    <w:p w:rsidR="005B5549" w:rsidRPr="00FA19A1" w:rsidRDefault="005B5549" w:rsidP="008E0391">
      <w:pPr>
        <w:spacing w:after="0" w:line="240" w:lineRule="auto"/>
        <w:ind w:left="348"/>
        <w:jc w:val="both"/>
        <w:rPr>
          <w:rFonts w:ascii="Times New Roman" w:hAnsi="Times New Roman"/>
        </w:rPr>
      </w:pPr>
      <w:r w:rsidRPr="00FA19A1">
        <w:rPr>
          <w:rFonts w:ascii="Times New Roman" w:hAnsi="Times New Roman"/>
        </w:rPr>
        <w:t xml:space="preserve">- Suni deri tüm Türkiye’de </w:t>
      </w:r>
      <w:r>
        <w:rPr>
          <w:rFonts w:ascii="Times New Roman" w:hAnsi="Times New Roman"/>
        </w:rPr>
        <w:t>ve</w:t>
      </w:r>
      <w:r w:rsidRPr="00FA19A1">
        <w:rPr>
          <w:rFonts w:ascii="Times New Roman" w:hAnsi="Times New Roman"/>
        </w:rPr>
        <w:t xml:space="preserve"> dünyada standart olarak 1,40 metre eninde imal edilir. </w:t>
      </w:r>
    </w:p>
    <w:p w:rsidR="005B5549" w:rsidRPr="00FA19A1" w:rsidRDefault="005B5549" w:rsidP="008E0391">
      <w:pPr>
        <w:spacing w:after="0" w:line="240" w:lineRule="auto"/>
        <w:ind w:left="348"/>
        <w:jc w:val="both"/>
        <w:rPr>
          <w:rFonts w:ascii="Times New Roman" w:hAnsi="Times New Roman"/>
        </w:rPr>
      </w:pPr>
      <w:r w:rsidRPr="00FA19A1">
        <w:rPr>
          <w:rFonts w:ascii="Times New Roman" w:hAnsi="Times New Roman"/>
        </w:rPr>
        <w:t xml:space="preserve">İmalat esnasında kullanılan suni deri; 100 </w:t>
      </w:r>
      <w:proofErr w:type="spellStart"/>
      <w:r w:rsidRPr="00FA19A1">
        <w:rPr>
          <w:rFonts w:ascii="Times New Roman" w:hAnsi="Times New Roman"/>
        </w:rPr>
        <w:t>m.’de</w:t>
      </w:r>
      <w:proofErr w:type="spellEnd"/>
      <w:r w:rsidRPr="00FA19A1">
        <w:rPr>
          <w:rFonts w:ascii="Times New Roman" w:hAnsi="Times New Roman"/>
        </w:rPr>
        <w:t xml:space="preserve">  1 - 2 m. arası fire </w:t>
      </w:r>
      <w:r>
        <w:rPr>
          <w:rFonts w:ascii="Times New Roman" w:hAnsi="Times New Roman"/>
        </w:rPr>
        <w:t>ve</w:t>
      </w:r>
      <w:r w:rsidRPr="00FA19A1">
        <w:rPr>
          <w:rFonts w:ascii="Times New Roman" w:hAnsi="Times New Roman"/>
        </w:rPr>
        <w:t xml:space="preserve">rir </w:t>
      </w:r>
    </w:p>
    <w:p w:rsidR="005B5549" w:rsidRPr="00FA19A1" w:rsidRDefault="005B5549" w:rsidP="008E0391">
      <w:pPr>
        <w:spacing w:after="0" w:line="240" w:lineRule="auto"/>
        <w:ind w:left="348"/>
        <w:jc w:val="both"/>
        <w:rPr>
          <w:rFonts w:ascii="Times New Roman" w:hAnsi="Times New Roman"/>
        </w:rPr>
      </w:pPr>
      <w:r w:rsidRPr="00FA19A1">
        <w:rPr>
          <w:rFonts w:ascii="Times New Roman" w:hAnsi="Times New Roman"/>
        </w:rPr>
        <w:t>Oluşan bu fireler teknolojik olarak yeniden imalatta kullanılamaz.</w:t>
      </w:r>
    </w:p>
    <w:p w:rsidR="005B5549" w:rsidRPr="00FA19A1" w:rsidRDefault="005B5549" w:rsidP="008E0391">
      <w:pPr>
        <w:spacing w:after="0" w:line="240" w:lineRule="auto"/>
        <w:ind w:left="348"/>
        <w:jc w:val="both"/>
        <w:rPr>
          <w:rFonts w:ascii="Times New Roman" w:hAnsi="Times New Roman"/>
        </w:rPr>
      </w:pPr>
    </w:p>
    <w:p w:rsidR="005B5549" w:rsidRPr="00FA19A1" w:rsidRDefault="005B5549" w:rsidP="008E0391">
      <w:pPr>
        <w:spacing w:after="0" w:line="240" w:lineRule="auto"/>
        <w:ind w:left="348"/>
        <w:rPr>
          <w:rFonts w:ascii="Times New Roman" w:hAnsi="Times New Roman"/>
        </w:rPr>
      </w:pPr>
      <w:r w:rsidRPr="00FA19A1">
        <w:rPr>
          <w:rFonts w:ascii="Times New Roman" w:hAnsi="Times New Roman"/>
          <w:b/>
          <w:u w:val="single"/>
        </w:rPr>
        <w:t>EK-1; Firmada yapılan çalışma</w:t>
      </w:r>
      <w:r w:rsidRPr="00FA19A1">
        <w:rPr>
          <w:rFonts w:ascii="Times New Roman" w:hAnsi="Times New Roman"/>
        </w:rPr>
        <w:t>.</w:t>
      </w:r>
    </w:p>
    <w:tbl>
      <w:tblPr>
        <w:tblW w:w="10236" w:type="dxa"/>
        <w:tblInd w:w="40" w:type="dxa"/>
        <w:tblLayout w:type="fixed"/>
        <w:tblCellMar>
          <w:left w:w="70" w:type="dxa"/>
          <w:right w:w="70" w:type="dxa"/>
        </w:tblCellMar>
        <w:tblLook w:val="0000" w:firstRow="0" w:lastRow="0" w:firstColumn="0" w:lastColumn="0" w:noHBand="0" w:noVBand="0"/>
      </w:tblPr>
      <w:tblGrid>
        <w:gridCol w:w="30"/>
        <w:gridCol w:w="1328"/>
        <w:gridCol w:w="1082"/>
        <w:gridCol w:w="56"/>
        <w:gridCol w:w="936"/>
        <w:gridCol w:w="284"/>
        <w:gridCol w:w="1134"/>
        <w:gridCol w:w="992"/>
        <w:gridCol w:w="1276"/>
        <w:gridCol w:w="142"/>
        <w:gridCol w:w="850"/>
        <w:gridCol w:w="992"/>
        <w:gridCol w:w="1134"/>
      </w:tblGrid>
      <w:tr w:rsidR="005B5549" w:rsidRPr="00845EAD" w:rsidTr="00FA19A1">
        <w:trPr>
          <w:trHeight w:val="1228"/>
        </w:trPr>
        <w:tc>
          <w:tcPr>
            <w:tcW w:w="1358" w:type="dxa"/>
            <w:gridSpan w:val="2"/>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Günlük Firma Kayıtları</w:t>
            </w:r>
          </w:p>
        </w:tc>
        <w:tc>
          <w:tcPr>
            <w:tcW w:w="1082" w:type="dxa"/>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adet üretim/gün</w:t>
            </w:r>
          </w:p>
        </w:tc>
        <w:tc>
          <w:tcPr>
            <w:tcW w:w="992"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Kg(350 gr/tek) üretim/gün</w:t>
            </w:r>
          </w:p>
        </w:tc>
        <w:tc>
          <w:tcPr>
            <w:tcW w:w="141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 xml:space="preserve">Ağızda kompakt+ </w:t>
            </w:r>
            <w:proofErr w:type="spellStart"/>
            <w:r w:rsidRPr="00845EAD">
              <w:rPr>
                <w:rFonts w:ascii="Times New Roman" w:hAnsi="Times New Roman"/>
                <w:color w:val="000000"/>
              </w:rPr>
              <w:t>expan</w:t>
            </w:r>
            <w:proofErr w:type="spellEnd"/>
            <w:r w:rsidRPr="00845EAD">
              <w:rPr>
                <w:rFonts w:ascii="Times New Roman" w:hAnsi="Times New Roman"/>
                <w:color w:val="000000"/>
              </w:rPr>
              <w:t>) fire (kg)</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 xml:space="preserve">Ağızda </w:t>
            </w:r>
            <w:proofErr w:type="spellStart"/>
            <w:r w:rsidRPr="00845EAD">
              <w:rPr>
                <w:rFonts w:ascii="Times New Roman" w:hAnsi="Times New Roman"/>
                <w:color w:val="000000"/>
              </w:rPr>
              <w:t>kompakt+expan</w:t>
            </w:r>
            <w:proofErr w:type="spellEnd"/>
            <w:r w:rsidRPr="00845EAD">
              <w:rPr>
                <w:rFonts w:ascii="Times New Roman" w:hAnsi="Times New Roman"/>
                <w:color w:val="000000"/>
              </w:rPr>
              <w:t>) fire (%)</w:t>
            </w:r>
          </w:p>
        </w:tc>
        <w:tc>
          <w:tcPr>
            <w:tcW w:w="141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Kesim firesi (kg) (20grxtek)</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Kesim firesi (%)</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İmalat firesi-%</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TOPLAM FİRE</w:t>
            </w:r>
          </w:p>
        </w:tc>
      </w:tr>
      <w:tr w:rsidR="005B5549" w:rsidRPr="00845EAD" w:rsidTr="00FA19A1">
        <w:trPr>
          <w:trHeight w:val="250"/>
        </w:trPr>
        <w:tc>
          <w:tcPr>
            <w:tcW w:w="135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1.GÜN</w:t>
            </w:r>
          </w:p>
        </w:tc>
        <w:tc>
          <w:tcPr>
            <w:tcW w:w="1082" w:type="dxa"/>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2542</w:t>
            </w:r>
          </w:p>
        </w:tc>
        <w:tc>
          <w:tcPr>
            <w:tcW w:w="992"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890</w:t>
            </w:r>
          </w:p>
        </w:tc>
        <w:tc>
          <w:tcPr>
            <w:tcW w:w="141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5,3</w:t>
            </w:r>
          </w:p>
        </w:tc>
        <w:tc>
          <w:tcPr>
            <w:tcW w:w="141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50,8</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5,4</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0,3</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11,1</w:t>
            </w:r>
          </w:p>
        </w:tc>
      </w:tr>
      <w:tr w:rsidR="005B5549" w:rsidRPr="00845EAD" w:rsidTr="00FA19A1">
        <w:trPr>
          <w:trHeight w:val="250"/>
        </w:trPr>
        <w:tc>
          <w:tcPr>
            <w:tcW w:w="135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2.GÜN</w:t>
            </w:r>
          </w:p>
        </w:tc>
        <w:tc>
          <w:tcPr>
            <w:tcW w:w="1082" w:type="dxa"/>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2450</w:t>
            </w:r>
          </w:p>
        </w:tc>
        <w:tc>
          <w:tcPr>
            <w:tcW w:w="992"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858</w:t>
            </w:r>
          </w:p>
        </w:tc>
        <w:tc>
          <w:tcPr>
            <w:tcW w:w="141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40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4,5</w:t>
            </w:r>
          </w:p>
        </w:tc>
        <w:tc>
          <w:tcPr>
            <w:tcW w:w="141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49,0</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5,4</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0,3</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10,2</w:t>
            </w:r>
          </w:p>
        </w:tc>
      </w:tr>
      <w:tr w:rsidR="005B5549" w:rsidRPr="00845EAD" w:rsidTr="00FA19A1">
        <w:trPr>
          <w:trHeight w:val="250"/>
        </w:trPr>
        <w:tc>
          <w:tcPr>
            <w:tcW w:w="135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3.GÜN</w:t>
            </w:r>
          </w:p>
        </w:tc>
        <w:tc>
          <w:tcPr>
            <w:tcW w:w="1082" w:type="dxa"/>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2450</w:t>
            </w:r>
          </w:p>
        </w:tc>
        <w:tc>
          <w:tcPr>
            <w:tcW w:w="992"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858</w:t>
            </w:r>
          </w:p>
        </w:tc>
        <w:tc>
          <w:tcPr>
            <w:tcW w:w="141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12</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1,4</w:t>
            </w:r>
          </w:p>
        </w:tc>
        <w:tc>
          <w:tcPr>
            <w:tcW w:w="141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49,0</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5,4</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0,3</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7,1</w:t>
            </w:r>
          </w:p>
        </w:tc>
      </w:tr>
      <w:tr w:rsidR="005B5549" w:rsidRPr="00845EAD" w:rsidTr="00FA19A1">
        <w:trPr>
          <w:trHeight w:val="250"/>
        </w:trPr>
        <w:tc>
          <w:tcPr>
            <w:tcW w:w="135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4.GÜN</w:t>
            </w:r>
          </w:p>
        </w:tc>
        <w:tc>
          <w:tcPr>
            <w:tcW w:w="1082" w:type="dxa"/>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2500</w:t>
            </w:r>
          </w:p>
        </w:tc>
        <w:tc>
          <w:tcPr>
            <w:tcW w:w="992"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875</w:t>
            </w:r>
          </w:p>
        </w:tc>
        <w:tc>
          <w:tcPr>
            <w:tcW w:w="141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42</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4,6</w:t>
            </w:r>
          </w:p>
        </w:tc>
        <w:tc>
          <w:tcPr>
            <w:tcW w:w="1418" w:type="dxa"/>
            <w:gridSpan w:val="2"/>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50,0</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5,4</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0,3</w:t>
            </w:r>
          </w:p>
        </w:tc>
        <w:tc>
          <w:tcPr>
            <w:tcW w:w="1134" w:type="dxa"/>
            <w:tcBorders>
              <w:top w:val="single" w:sz="6" w:space="0" w:color="auto"/>
              <w:left w:val="single" w:sz="6" w:space="0" w:color="auto"/>
              <w:bottom w:val="single" w:sz="6" w:space="0" w:color="auto"/>
              <w:right w:val="single" w:sz="6" w:space="0" w:color="auto"/>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r w:rsidRPr="00845EAD">
              <w:rPr>
                <w:rFonts w:ascii="Times New Roman" w:hAnsi="Times New Roman"/>
                <w:color w:val="000000"/>
              </w:rPr>
              <w:t>10,3</w:t>
            </w:r>
          </w:p>
        </w:tc>
      </w:tr>
      <w:tr w:rsidR="005B5549" w:rsidRPr="00845EAD" w:rsidTr="00FA19A1">
        <w:trPr>
          <w:trHeight w:val="250"/>
        </w:trPr>
        <w:tc>
          <w:tcPr>
            <w:tcW w:w="1358" w:type="dxa"/>
            <w:gridSpan w:val="2"/>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rPr>
                <w:rFonts w:ascii="Times New Roman" w:hAnsi="Times New Roman"/>
                <w:b/>
                <w:color w:val="000000"/>
              </w:rPr>
            </w:pPr>
            <w:r w:rsidRPr="00845EAD">
              <w:rPr>
                <w:rFonts w:ascii="Times New Roman" w:hAnsi="Times New Roman"/>
                <w:b/>
                <w:color w:val="000000"/>
              </w:rPr>
              <w:t>ORTALAMA</w:t>
            </w:r>
          </w:p>
        </w:tc>
        <w:tc>
          <w:tcPr>
            <w:tcW w:w="108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r w:rsidRPr="00845EAD">
              <w:rPr>
                <w:rFonts w:ascii="Times New Roman" w:hAnsi="Times New Roman"/>
                <w:b/>
                <w:color w:val="000000"/>
              </w:rPr>
              <w:t>2486</w:t>
            </w:r>
          </w:p>
        </w:tc>
        <w:tc>
          <w:tcPr>
            <w:tcW w:w="992" w:type="dxa"/>
            <w:gridSpan w:val="2"/>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r w:rsidRPr="00845EAD">
              <w:rPr>
                <w:rFonts w:ascii="Times New Roman" w:hAnsi="Times New Roman"/>
                <w:b/>
                <w:color w:val="000000"/>
              </w:rPr>
              <w:t>870</w:t>
            </w:r>
          </w:p>
        </w:tc>
        <w:tc>
          <w:tcPr>
            <w:tcW w:w="1418" w:type="dxa"/>
            <w:gridSpan w:val="2"/>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r w:rsidRPr="00845EAD">
              <w:rPr>
                <w:rFonts w:ascii="Times New Roman" w:hAnsi="Times New Roman"/>
                <w:b/>
                <w:color w:val="000000"/>
              </w:rPr>
              <w:t>36,0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r w:rsidRPr="00845EAD">
              <w:rPr>
                <w:rFonts w:ascii="Times New Roman" w:hAnsi="Times New Roman"/>
                <w:b/>
                <w:color w:val="000000"/>
              </w:rPr>
              <w:t>3,9</w:t>
            </w:r>
          </w:p>
        </w:tc>
        <w:tc>
          <w:tcPr>
            <w:tcW w:w="1418" w:type="dxa"/>
            <w:gridSpan w:val="2"/>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r w:rsidRPr="00845EAD">
              <w:rPr>
                <w:rFonts w:ascii="Times New Roman" w:hAnsi="Times New Roman"/>
                <w:b/>
                <w:color w:val="000000"/>
              </w:rPr>
              <w:t>49,7</w:t>
            </w:r>
          </w:p>
        </w:tc>
        <w:tc>
          <w:tcPr>
            <w:tcW w:w="850"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r w:rsidRPr="00845EAD">
              <w:rPr>
                <w:rFonts w:ascii="Times New Roman" w:hAnsi="Times New Roman"/>
                <w:b/>
                <w:color w:val="000000"/>
              </w:rPr>
              <w:t>5,4</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r w:rsidRPr="00845EAD">
              <w:rPr>
                <w:rFonts w:ascii="Times New Roman" w:hAnsi="Times New Roman"/>
                <w:b/>
                <w:color w:val="000000"/>
              </w:rPr>
              <w:t>0,3</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r w:rsidRPr="00845EAD">
              <w:rPr>
                <w:rFonts w:ascii="Times New Roman" w:hAnsi="Times New Roman"/>
                <w:b/>
                <w:color w:val="000000"/>
              </w:rPr>
              <w:t>9,7</w:t>
            </w:r>
          </w:p>
        </w:tc>
      </w:tr>
      <w:tr w:rsidR="005B5549" w:rsidRPr="00845EAD" w:rsidTr="00FA19A1">
        <w:trPr>
          <w:trHeight w:val="250"/>
        </w:trPr>
        <w:tc>
          <w:tcPr>
            <w:tcW w:w="1358" w:type="dxa"/>
            <w:gridSpan w:val="2"/>
            <w:tcBorders>
              <w:top w:val="nil"/>
              <w:left w:val="nil"/>
              <w:bottom w:val="nil"/>
              <w:right w:val="nil"/>
            </w:tcBorders>
          </w:tcPr>
          <w:p w:rsidR="005B5549" w:rsidRPr="00845EAD" w:rsidRDefault="005B5549" w:rsidP="008E0391">
            <w:pPr>
              <w:autoSpaceDE w:val="0"/>
              <w:autoSpaceDN w:val="0"/>
              <w:adjustRightInd w:val="0"/>
              <w:spacing w:after="0" w:line="240" w:lineRule="auto"/>
              <w:ind w:left="348"/>
              <w:rPr>
                <w:rFonts w:ascii="Times New Roman" w:hAnsi="Times New Roman"/>
                <w:b/>
                <w:color w:val="000000"/>
              </w:rPr>
            </w:pPr>
          </w:p>
          <w:p w:rsidR="005B5549" w:rsidRPr="00845EAD" w:rsidRDefault="005B5549" w:rsidP="00491D7F">
            <w:pPr>
              <w:autoSpaceDE w:val="0"/>
              <w:autoSpaceDN w:val="0"/>
              <w:adjustRightInd w:val="0"/>
              <w:spacing w:after="0" w:line="240" w:lineRule="auto"/>
              <w:rPr>
                <w:rFonts w:ascii="Times New Roman" w:hAnsi="Times New Roman"/>
                <w:b/>
                <w:color w:val="000000"/>
              </w:rPr>
            </w:pPr>
            <w:proofErr w:type="gramStart"/>
            <w:r w:rsidRPr="00845EAD">
              <w:rPr>
                <w:rFonts w:ascii="Times New Roman" w:hAnsi="Times New Roman"/>
                <w:b/>
                <w:color w:val="000000"/>
              </w:rPr>
              <w:t>NOTLAR :</w:t>
            </w:r>
            <w:proofErr w:type="gramEnd"/>
          </w:p>
        </w:tc>
        <w:tc>
          <w:tcPr>
            <w:tcW w:w="1082" w:type="dxa"/>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p>
        </w:tc>
        <w:tc>
          <w:tcPr>
            <w:tcW w:w="992" w:type="dxa"/>
            <w:gridSpan w:val="2"/>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p>
        </w:tc>
        <w:tc>
          <w:tcPr>
            <w:tcW w:w="1418" w:type="dxa"/>
            <w:gridSpan w:val="2"/>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p>
        </w:tc>
        <w:tc>
          <w:tcPr>
            <w:tcW w:w="992" w:type="dxa"/>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p>
        </w:tc>
        <w:tc>
          <w:tcPr>
            <w:tcW w:w="1418" w:type="dxa"/>
            <w:gridSpan w:val="2"/>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p>
        </w:tc>
        <w:tc>
          <w:tcPr>
            <w:tcW w:w="850" w:type="dxa"/>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p>
        </w:tc>
        <w:tc>
          <w:tcPr>
            <w:tcW w:w="992" w:type="dxa"/>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p>
        </w:tc>
        <w:tc>
          <w:tcPr>
            <w:tcW w:w="1134" w:type="dxa"/>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p>
        </w:tc>
      </w:tr>
      <w:tr w:rsidR="005B5549" w:rsidRPr="00845EAD" w:rsidTr="00FA19A1">
        <w:trPr>
          <w:cantSplit/>
          <w:trHeight w:val="250"/>
        </w:trPr>
        <w:tc>
          <w:tcPr>
            <w:tcW w:w="10236" w:type="dxa"/>
            <w:gridSpan w:val="13"/>
            <w:tcBorders>
              <w:top w:val="nil"/>
              <w:left w:val="nil"/>
              <w:bottom w:val="nil"/>
              <w:right w:val="nil"/>
            </w:tcBorders>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 xml:space="preserve"> Ortalama terlik gramajı 350 gr/tek olarak alınmıştır.</w:t>
            </w:r>
          </w:p>
        </w:tc>
      </w:tr>
      <w:tr w:rsidR="005B5549" w:rsidRPr="00845EAD" w:rsidTr="00FA19A1">
        <w:trPr>
          <w:gridBefore w:val="1"/>
          <w:wBefore w:w="30" w:type="dxa"/>
          <w:cantSplit/>
          <w:trHeight w:val="250"/>
        </w:trPr>
        <w:tc>
          <w:tcPr>
            <w:tcW w:w="10206" w:type="dxa"/>
            <w:gridSpan w:val="12"/>
            <w:tcBorders>
              <w:top w:val="nil"/>
              <w:left w:val="nil"/>
              <w:bottom w:val="nil"/>
              <w:right w:val="nil"/>
            </w:tcBorders>
          </w:tcPr>
          <w:p w:rsidR="005B5549" w:rsidRPr="00845EAD" w:rsidRDefault="005B5549" w:rsidP="008E0391">
            <w:pPr>
              <w:autoSpaceDE w:val="0"/>
              <w:autoSpaceDN w:val="0"/>
              <w:adjustRightInd w:val="0"/>
              <w:spacing w:after="0" w:line="240" w:lineRule="auto"/>
              <w:ind w:left="348"/>
              <w:rPr>
                <w:rFonts w:ascii="Times New Roman" w:hAnsi="Times New Roman"/>
                <w:color w:val="000000"/>
              </w:rPr>
            </w:pPr>
            <w:r w:rsidRPr="00845EAD">
              <w:rPr>
                <w:rFonts w:ascii="Times New Roman" w:hAnsi="Times New Roman"/>
                <w:color w:val="000000"/>
              </w:rPr>
              <w:t xml:space="preserve"> Firmada </w:t>
            </w:r>
            <w:proofErr w:type="spellStart"/>
            <w:r w:rsidRPr="00845EAD">
              <w:rPr>
                <w:rFonts w:ascii="Times New Roman" w:hAnsi="Times New Roman"/>
                <w:color w:val="000000"/>
              </w:rPr>
              <w:t>kronometraj</w:t>
            </w:r>
            <w:proofErr w:type="spellEnd"/>
            <w:r w:rsidRPr="00845EAD">
              <w:rPr>
                <w:rFonts w:ascii="Times New Roman" w:hAnsi="Times New Roman"/>
                <w:color w:val="000000"/>
              </w:rPr>
              <w:t xml:space="preserve"> ve tespit yapılmış olup, dört günlük firma kayıtları esas alınmıştır.</w:t>
            </w:r>
          </w:p>
        </w:tc>
      </w:tr>
      <w:tr w:rsidR="005B5549" w:rsidRPr="00845EAD" w:rsidTr="00FA19A1">
        <w:trPr>
          <w:trHeight w:val="478"/>
        </w:trPr>
        <w:tc>
          <w:tcPr>
            <w:tcW w:w="2496" w:type="dxa"/>
            <w:gridSpan w:val="4"/>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center"/>
              <w:rPr>
                <w:rFonts w:ascii="Times New Roman" w:hAnsi="Times New Roman"/>
                <w:b/>
                <w:color w:val="000000"/>
              </w:rPr>
            </w:pPr>
          </w:p>
        </w:tc>
        <w:tc>
          <w:tcPr>
            <w:tcW w:w="1220" w:type="dxa"/>
            <w:gridSpan w:val="2"/>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center"/>
              <w:rPr>
                <w:rFonts w:ascii="Times New Roman" w:hAnsi="Times New Roman"/>
                <w:b/>
                <w:color w:val="000000"/>
              </w:rPr>
            </w:pPr>
          </w:p>
        </w:tc>
        <w:tc>
          <w:tcPr>
            <w:tcW w:w="1134" w:type="dxa"/>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center"/>
              <w:rPr>
                <w:rFonts w:ascii="Times New Roman" w:hAnsi="Times New Roman"/>
                <w:b/>
                <w:color w:val="000000"/>
              </w:rPr>
            </w:pPr>
          </w:p>
        </w:tc>
        <w:tc>
          <w:tcPr>
            <w:tcW w:w="2268" w:type="dxa"/>
            <w:gridSpan w:val="2"/>
            <w:tcBorders>
              <w:top w:val="nil"/>
              <w:left w:val="nil"/>
              <w:bottom w:val="nil"/>
              <w:right w:val="nil"/>
            </w:tcBorders>
          </w:tcPr>
          <w:p w:rsidR="005B5549" w:rsidRPr="00FA19A1" w:rsidRDefault="005B5549" w:rsidP="008E0391">
            <w:pPr>
              <w:pStyle w:val="Balk1"/>
              <w:spacing w:before="0" w:after="0"/>
              <w:ind w:left="348"/>
              <w:jc w:val="center"/>
              <w:rPr>
                <w:rFonts w:ascii="Times New Roman" w:hAnsi="Times New Roman" w:cs="Times New Roman"/>
                <w:sz w:val="22"/>
                <w:szCs w:val="22"/>
              </w:rPr>
            </w:pPr>
          </w:p>
        </w:tc>
        <w:tc>
          <w:tcPr>
            <w:tcW w:w="992" w:type="dxa"/>
            <w:gridSpan w:val="2"/>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center"/>
              <w:rPr>
                <w:rFonts w:ascii="Times New Roman" w:hAnsi="Times New Roman"/>
                <w:b/>
                <w:color w:val="000000"/>
              </w:rPr>
            </w:pPr>
          </w:p>
        </w:tc>
        <w:tc>
          <w:tcPr>
            <w:tcW w:w="992" w:type="dxa"/>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center"/>
              <w:rPr>
                <w:rFonts w:ascii="Times New Roman" w:hAnsi="Times New Roman"/>
                <w:b/>
                <w:color w:val="000000"/>
              </w:rPr>
            </w:pPr>
          </w:p>
        </w:tc>
        <w:tc>
          <w:tcPr>
            <w:tcW w:w="1134" w:type="dxa"/>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center"/>
              <w:rPr>
                <w:rFonts w:ascii="Times New Roman" w:hAnsi="Times New Roman"/>
                <w:b/>
                <w:color w:val="000000"/>
              </w:rPr>
            </w:pPr>
          </w:p>
        </w:tc>
      </w:tr>
      <w:tr w:rsidR="005B5549" w:rsidRPr="00845EAD" w:rsidTr="00FA19A1">
        <w:trPr>
          <w:trHeight w:val="250"/>
        </w:trPr>
        <w:tc>
          <w:tcPr>
            <w:tcW w:w="1358" w:type="dxa"/>
            <w:gridSpan w:val="2"/>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p>
        </w:tc>
        <w:tc>
          <w:tcPr>
            <w:tcW w:w="1138" w:type="dxa"/>
            <w:gridSpan w:val="2"/>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p>
        </w:tc>
        <w:tc>
          <w:tcPr>
            <w:tcW w:w="1220" w:type="dxa"/>
            <w:gridSpan w:val="2"/>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p>
        </w:tc>
        <w:tc>
          <w:tcPr>
            <w:tcW w:w="1134" w:type="dxa"/>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p>
        </w:tc>
        <w:tc>
          <w:tcPr>
            <w:tcW w:w="3260" w:type="dxa"/>
            <w:gridSpan w:val="4"/>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center"/>
              <w:rPr>
                <w:rFonts w:ascii="Times New Roman" w:hAnsi="Times New Roman"/>
                <w:b/>
                <w:color w:val="000000"/>
              </w:rPr>
            </w:pPr>
            <w:r w:rsidRPr="00845EAD">
              <w:rPr>
                <w:rFonts w:ascii="Times New Roman" w:hAnsi="Times New Roman"/>
                <w:b/>
                <w:color w:val="000000"/>
              </w:rPr>
              <w:t>Fire : %7,1 – 11,1</w:t>
            </w:r>
          </w:p>
        </w:tc>
        <w:tc>
          <w:tcPr>
            <w:tcW w:w="992" w:type="dxa"/>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b/>
                <w:color w:val="000000"/>
              </w:rPr>
            </w:pPr>
          </w:p>
        </w:tc>
        <w:tc>
          <w:tcPr>
            <w:tcW w:w="1134" w:type="dxa"/>
            <w:tcBorders>
              <w:top w:val="nil"/>
              <w:left w:val="nil"/>
              <w:bottom w:val="nil"/>
              <w:right w:val="nil"/>
            </w:tcBorders>
          </w:tcPr>
          <w:p w:rsidR="005B5549" w:rsidRPr="00845EAD" w:rsidRDefault="005B5549" w:rsidP="008E0391">
            <w:pPr>
              <w:autoSpaceDE w:val="0"/>
              <w:autoSpaceDN w:val="0"/>
              <w:adjustRightInd w:val="0"/>
              <w:spacing w:after="0" w:line="240" w:lineRule="auto"/>
              <w:ind w:left="348"/>
              <w:jc w:val="right"/>
              <w:rPr>
                <w:rFonts w:ascii="Times New Roman" w:hAnsi="Times New Roman"/>
                <w:color w:val="000000"/>
              </w:rPr>
            </w:pPr>
          </w:p>
        </w:tc>
      </w:tr>
    </w:tbl>
    <w:p w:rsidR="005B5549" w:rsidRDefault="005B5549" w:rsidP="008E0391">
      <w:pPr>
        <w:spacing w:after="0" w:line="240" w:lineRule="auto"/>
        <w:ind w:left="348"/>
        <w:rPr>
          <w:rFonts w:ascii="Verdana" w:hAnsi="Verdana"/>
          <w:b/>
          <w:sz w:val="32"/>
          <w:szCs w:val="26"/>
        </w:rPr>
      </w:pPr>
    </w:p>
    <w:p w:rsidR="009B127F" w:rsidRDefault="009B127F" w:rsidP="008E0391">
      <w:pPr>
        <w:spacing w:after="0" w:line="240" w:lineRule="auto"/>
        <w:ind w:left="348"/>
        <w:rPr>
          <w:rFonts w:ascii="Verdana" w:hAnsi="Verdana"/>
          <w:b/>
          <w:sz w:val="32"/>
          <w:szCs w:val="26"/>
        </w:rPr>
      </w:pPr>
    </w:p>
    <w:p w:rsidR="001B0687" w:rsidRDefault="001B0687" w:rsidP="008E0391">
      <w:pPr>
        <w:spacing w:after="0" w:line="240" w:lineRule="auto"/>
        <w:ind w:left="348"/>
        <w:rPr>
          <w:rFonts w:ascii="Verdana" w:hAnsi="Verdana"/>
          <w:b/>
          <w:sz w:val="32"/>
          <w:szCs w:val="26"/>
        </w:rPr>
      </w:pPr>
    </w:p>
    <w:p w:rsidR="001B0687" w:rsidRDefault="001B0687" w:rsidP="008E0391">
      <w:pPr>
        <w:spacing w:after="0" w:line="240" w:lineRule="auto"/>
        <w:ind w:left="348"/>
        <w:rPr>
          <w:rFonts w:ascii="Verdana" w:hAnsi="Verdana"/>
          <w:b/>
          <w:sz w:val="32"/>
          <w:szCs w:val="26"/>
        </w:rPr>
      </w:pPr>
    </w:p>
    <w:p w:rsidR="009B127F" w:rsidRDefault="009B127F" w:rsidP="008E0391">
      <w:pPr>
        <w:spacing w:after="0" w:line="240" w:lineRule="auto"/>
        <w:ind w:left="348"/>
        <w:rPr>
          <w:rFonts w:ascii="Verdana" w:hAnsi="Verdana"/>
          <w:b/>
          <w:sz w:val="32"/>
          <w:szCs w:val="26"/>
        </w:rPr>
      </w:pPr>
    </w:p>
    <w:tbl>
      <w:tblPr>
        <w:tblW w:w="8881" w:type="dxa"/>
        <w:tblLayout w:type="fixed"/>
        <w:tblLook w:val="00A0" w:firstRow="1" w:lastRow="0" w:firstColumn="1" w:lastColumn="0" w:noHBand="0" w:noVBand="0"/>
      </w:tblPr>
      <w:tblGrid>
        <w:gridCol w:w="3369"/>
        <w:gridCol w:w="5512"/>
      </w:tblGrid>
      <w:tr w:rsidR="00F51FE3" w:rsidRPr="00845EAD" w:rsidTr="00F51FE3">
        <w:trPr>
          <w:trHeight w:val="265"/>
        </w:trPr>
        <w:tc>
          <w:tcPr>
            <w:tcW w:w="3369" w:type="dxa"/>
            <w:vAlign w:val="center"/>
          </w:tcPr>
          <w:p w:rsidR="00F51FE3" w:rsidRPr="00845EAD" w:rsidRDefault="00F51FE3"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9B6D54">
              <w:rPr>
                <w:rFonts w:ascii="Times New Roman" w:hAnsi="Times New Roman"/>
                <w:b/>
              </w:rPr>
              <w:t xml:space="preserve"> :</w:t>
            </w:r>
            <w:proofErr w:type="gramEnd"/>
          </w:p>
        </w:tc>
        <w:tc>
          <w:tcPr>
            <w:tcW w:w="5512" w:type="dxa"/>
          </w:tcPr>
          <w:p w:rsidR="00F51FE3" w:rsidRPr="00845EAD" w:rsidRDefault="00F51FE3" w:rsidP="009B6D54">
            <w:pPr>
              <w:spacing w:after="0" w:line="240" w:lineRule="auto"/>
              <w:rPr>
                <w:rFonts w:ascii="Times New Roman" w:hAnsi="Times New Roman"/>
                <w:b/>
              </w:rPr>
            </w:pPr>
            <w:r>
              <w:rPr>
                <w:rFonts w:ascii="Times New Roman" w:hAnsi="Times New Roman"/>
                <w:b/>
              </w:rPr>
              <w:t>17</w:t>
            </w:r>
          </w:p>
        </w:tc>
      </w:tr>
      <w:tr w:rsidR="00F51FE3" w:rsidRPr="00845EAD" w:rsidTr="00F51FE3">
        <w:trPr>
          <w:trHeight w:val="265"/>
        </w:trPr>
        <w:tc>
          <w:tcPr>
            <w:tcW w:w="3369" w:type="dxa"/>
            <w:vAlign w:val="center"/>
          </w:tcPr>
          <w:p w:rsidR="00F51FE3" w:rsidRPr="00845EAD" w:rsidRDefault="00F51FE3"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9B6D54">
              <w:rPr>
                <w:rFonts w:ascii="Times New Roman" w:hAnsi="Times New Roman"/>
                <w:b/>
              </w:rPr>
              <w:t xml:space="preserve">       :</w:t>
            </w:r>
            <w:proofErr w:type="gramEnd"/>
          </w:p>
        </w:tc>
        <w:tc>
          <w:tcPr>
            <w:tcW w:w="5512" w:type="dxa"/>
          </w:tcPr>
          <w:p w:rsidR="00F51FE3" w:rsidRPr="00845EAD" w:rsidRDefault="00F51FE3" w:rsidP="009B6D54">
            <w:pPr>
              <w:spacing w:after="0" w:line="240" w:lineRule="auto"/>
              <w:rPr>
                <w:rFonts w:ascii="Times New Roman" w:hAnsi="Times New Roman"/>
                <w:b/>
              </w:rPr>
            </w:pPr>
            <w:r>
              <w:rPr>
                <w:rFonts w:ascii="Times New Roman" w:hAnsi="Times New Roman"/>
                <w:b/>
              </w:rPr>
              <w:t>13</w:t>
            </w:r>
            <w:r w:rsidRPr="00845EAD">
              <w:rPr>
                <w:rFonts w:ascii="Times New Roman" w:hAnsi="Times New Roman"/>
                <w:b/>
              </w:rPr>
              <w:t>.02.2009</w:t>
            </w:r>
          </w:p>
        </w:tc>
      </w:tr>
      <w:tr w:rsidR="00F51FE3" w:rsidRPr="00845EAD" w:rsidTr="00F51FE3">
        <w:trPr>
          <w:trHeight w:val="245"/>
        </w:trPr>
        <w:tc>
          <w:tcPr>
            <w:tcW w:w="3369" w:type="dxa"/>
            <w:vAlign w:val="center"/>
          </w:tcPr>
          <w:p w:rsidR="00F51FE3" w:rsidRPr="00845EAD" w:rsidRDefault="00F51FE3" w:rsidP="008E0391">
            <w:pPr>
              <w:spacing w:after="0" w:line="240" w:lineRule="auto"/>
              <w:ind w:left="348"/>
              <w:rPr>
                <w:rFonts w:ascii="Times New Roman" w:hAnsi="Times New Roman"/>
                <w:b/>
              </w:rPr>
            </w:pPr>
            <w:r w:rsidRPr="00845EAD">
              <w:rPr>
                <w:rFonts w:ascii="Times New Roman" w:hAnsi="Times New Roman"/>
                <w:b/>
              </w:rPr>
              <w:t>TOPLANTI KARAR NO</w:t>
            </w:r>
            <w:r w:rsidR="009B6D54">
              <w:rPr>
                <w:rFonts w:ascii="Times New Roman" w:hAnsi="Times New Roman"/>
                <w:b/>
              </w:rPr>
              <w:t>:</w:t>
            </w:r>
          </w:p>
        </w:tc>
        <w:tc>
          <w:tcPr>
            <w:tcW w:w="5512" w:type="dxa"/>
          </w:tcPr>
          <w:p w:rsidR="00F51FE3" w:rsidRPr="00845EAD" w:rsidRDefault="00F51FE3" w:rsidP="009B6D54">
            <w:pPr>
              <w:spacing w:after="0" w:line="240" w:lineRule="auto"/>
              <w:rPr>
                <w:rFonts w:ascii="Times New Roman" w:hAnsi="Times New Roman"/>
                <w:b/>
              </w:rPr>
            </w:pPr>
            <w:r>
              <w:rPr>
                <w:rFonts w:ascii="Times New Roman" w:hAnsi="Times New Roman"/>
                <w:b/>
              </w:rPr>
              <w:t>2009/02</w:t>
            </w:r>
          </w:p>
        </w:tc>
      </w:tr>
      <w:tr w:rsidR="00F51FE3" w:rsidRPr="00845EAD" w:rsidTr="00F51FE3">
        <w:trPr>
          <w:trHeight w:val="685"/>
        </w:trPr>
        <w:tc>
          <w:tcPr>
            <w:tcW w:w="3369" w:type="dxa"/>
          </w:tcPr>
          <w:p w:rsidR="00F51FE3" w:rsidRPr="00845EAD" w:rsidRDefault="00F51FE3" w:rsidP="008E0391">
            <w:pPr>
              <w:spacing w:after="0" w:line="240" w:lineRule="auto"/>
              <w:ind w:left="348"/>
              <w:rPr>
                <w:rFonts w:ascii="Times New Roman" w:hAnsi="Times New Roman"/>
                <w:b/>
              </w:rPr>
            </w:pPr>
            <w:proofErr w:type="gramStart"/>
            <w:r w:rsidRPr="00845EAD">
              <w:rPr>
                <w:rFonts w:ascii="Times New Roman" w:hAnsi="Times New Roman"/>
                <w:b/>
              </w:rPr>
              <w:t>KONU</w:t>
            </w:r>
            <w:r w:rsidR="00472F14">
              <w:rPr>
                <w:rFonts w:ascii="Times New Roman" w:hAnsi="Times New Roman"/>
                <w:b/>
              </w:rPr>
              <w:t xml:space="preserve"> </w:t>
            </w:r>
            <w:r w:rsidR="009B6D54">
              <w:rPr>
                <w:rFonts w:ascii="Times New Roman" w:hAnsi="Times New Roman"/>
                <w:b/>
              </w:rPr>
              <w:t xml:space="preserve">                                :</w:t>
            </w:r>
            <w:proofErr w:type="gramEnd"/>
          </w:p>
        </w:tc>
        <w:tc>
          <w:tcPr>
            <w:tcW w:w="5512" w:type="dxa"/>
          </w:tcPr>
          <w:p w:rsidR="00F51FE3" w:rsidRPr="00845EAD" w:rsidRDefault="00F51FE3" w:rsidP="009B6D54">
            <w:pPr>
              <w:pStyle w:val="GvdeMetni"/>
              <w:tabs>
                <w:tab w:val="left" w:pos="3402"/>
              </w:tabs>
              <w:jc w:val="both"/>
              <w:rPr>
                <w:rFonts w:eastAsia="Arial Unicode MS"/>
              </w:rPr>
            </w:pPr>
            <w:r w:rsidRPr="003B7A0B">
              <w:rPr>
                <w:rFonts w:eastAsia="Arial Unicode MS"/>
                <w:szCs w:val="22"/>
                <w:lang w:eastAsia="en-US"/>
              </w:rPr>
              <w:t>Hazır Çocuk bezi i</w:t>
            </w:r>
            <w:r>
              <w:rPr>
                <w:rFonts w:eastAsia="Arial Unicode MS"/>
                <w:szCs w:val="22"/>
                <w:lang w:eastAsia="en-US"/>
              </w:rPr>
              <w:t xml:space="preserve">malatı esnasında oluşan fire ve </w:t>
            </w:r>
            <w:proofErr w:type="spellStart"/>
            <w:r w:rsidRPr="003B7A0B">
              <w:rPr>
                <w:rFonts w:eastAsia="Arial Unicode MS"/>
                <w:szCs w:val="22"/>
                <w:lang w:eastAsia="en-US"/>
              </w:rPr>
              <w:t>zaiyat</w:t>
            </w:r>
            <w:proofErr w:type="spellEnd"/>
            <w:r w:rsidRPr="003B7A0B">
              <w:rPr>
                <w:rFonts w:eastAsia="Arial Unicode MS"/>
                <w:szCs w:val="22"/>
                <w:lang w:eastAsia="en-US"/>
              </w:rPr>
              <w:t xml:space="preserve"> oranları hakkında</w:t>
            </w:r>
          </w:p>
        </w:tc>
      </w:tr>
      <w:tr w:rsidR="00F51FE3" w:rsidRPr="00845EAD" w:rsidTr="00F51FE3">
        <w:trPr>
          <w:trHeight w:val="269"/>
        </w:trPr>
        <w:tc>
          <w:tcPr>
            <w:tcW w:w="3369" w:type="dxa"/>
            <w:vAlign w:val="center"/>
          </w:tcPr>
          <w:p w:rsidR="00F51FE3" w:rsidRPr="00845EAD" w:rsidRDefault="00F51FE3" w:rsidP="008E0391">
            <w:pPr>
              <w:spacing w:after="0" w:line="240" w:lineRule="auto"/>
              <w:ind w:left="348"/>
              <w:rPr>
                <w:rFonts w:ascii="Times New Roman" w:hAnsi="Times New Roman"/>
                <w:b/>
              </w:rPr>
            </w:pPr>
            <w:proofErr w:type="gramStart"/>
            <w:r w:rsidRPr="00845EAD">
              <w:rPr>
                <w:rFonts w:ascii="Times New Roman" w:hAnsi="Times New Roman"/>
                <w:b/>
              </w:rPr>
              <w:t>KARAR</w:t>
            </w:r>
            <w:r w:rsidR="009B6D54">
              <w:rPr>
                <w:rFonts w:ascii="Times New Roman" w:hAnsi="Times New Roman"/>
                <w:b/>
              </w:rPr>
              <w:t xml:space="preserve">                              :</w:t>
            </w:r>
            <w:proofErr w:type="gramEnd"/>
          </w:p>
        </w:tc>
        <w:tc>
          <w:tcPr>
            <w:tcW w:w="5512" w:type="dxa"/>
          </w:tcPr>
          <w:p w:rsidR="00F51FE3" w:rsidRPr="00845EAD" w:rsidRDefault="00F51FE3" w:rsidP="008E0391">
            <w:pPr>
              <w:spacing w:after="0" w:line="240" w:lineRule="auto"/>
              <w:ind w:left="348"/>
              <w:rPr>
                <w:rFonts w:ascii="Times New Roman" w:hAnsi="Times New Roman"/>
              </w:rPr>
            </w:pPr>
          </w:p>
        </w:tc>
      </w:tr>
    </w:tbl>
    <w:p w:rsidR="005B5549" w:rsidRPr="00C439DD" w:rsidRDefault="005B5549" w:rsidP="008E0391">
      <w:pPr>
        <w:spacing w:after="0" w:line="240" w:lineRule="auto"/>
        <w:ind w:left="348"/>
        <w:jc w:val="both"/>
        <w:rPr>
          <w:rFonts w:ascii="Times New Roman" w:hAnsi="Times New Roman"/>
        </w:rPr>
      </w:pPr>
    </w:p>
    <w:p w:rsidR="005B5549" w:rsidRPr="003B7A0B" w:rsidRDefault="005B5549" w:rsidP="00F51FE3">
      <w:pPr>
        <w:pStyle w:val="GvdeMetni"/>
        <w:tabs>
          <w:tab w:val="left" w:pos="3402"/>
        </w:tabs>
        <w:ind w:left="348"/>
        <w:jc w:val="both"/>
        <w:rPr>
          <w:rFonts w:eastAsia="Arial Unicode MS"/>
          <w:szCs w:val="22"/>
          <w:lang w:eastAsia="en-US"/>
        </w:rPr>
      </w:pPr>
      <w:r w:rsidRPr="003B7A0B">
        <w:rPr>
          <w:rFonts w:eastAsia="Arial Unicode MS"/>
          <w:szCs w:val="22"/>
          <w:lang w:eastAsia="en-US"/>
        </w:rPr>
        <w:t xml:space="preserve">Meslek Komitemizin, belirlenen tarih ve saatte oda toplantı salonunda yapmış olduğu toplantı neticesinde Hazır Çocuk Bezi imalatı esnasında oluşan fire ve </w:t>
      </w:r>
      <w:proofErr w:type="spellStart"/>
      <w:r w:rsidRPr="003B7A0B">
        <w:rPr>
          <w:rFonts w:eastAsia="Arial Unicode MS"/>
          <w:szCs w:val="22"/>
          <w:lang w:eastAsia="en-US"/>
        </w:rPr>
        <w:t>zaiyat</w:t>
      </w:r>
      <w:proofErr w:type="spellEnd"/>
      <w:r w:rsidRPr="003B7A0B">
        <w:rPr>
          <w:rFonts w:eastAsia="Arial Unicode MS"/>
          <w:szCs w:val="22"/>
          <w:lang w:eastAsia="en-US"/>
        </w:rPr>
        <w:t xml:space="preserve"> oranları hakkında şu karar varılmıştır.</w:t>
      </w:r>
    </w:p>
    <w:p w:rsidR="005B5549" w:rsidRPr="003B7A0B" w:rsidRDefault="005B5549" w:rsidP="00F51FE3">
      <w:pPr>
        <w:pStyle w:val="GvdeMetni"/>
        <w:tabs>
          <w:tab w:val="left" w:pos="3402"/>
        </w:tabs>
        <w:ind w:left="348"/>
        <w:jc w:val="both"/>
        <w:rPr>
          <w:rFonts w:eastAsia="Arial Unicode MS"/>
          <w:szCs w:val="22"/>
          <w:lang w:eastAsia="en-US"/>
        </w:rPr>
      </w:pPr>
    </w:p>
    <w:p w:rsidR="005B5549" w:rsidRPr="003B7A0B" w:rsidRDefault="005B5549" w:rsidP="00F51FE3">
      <w:pPr>
        <w:pStyle w:val="GvdeMetni"/>
        <w:numPr>
          <w:ilvl w:val="0"/>
          <w:numId w:val="21"/>
        </w:numPr>
        <w:tabs>
          <w:tab w:val="left" w:pos="3402"/>
        </w:tabs>
        <w:ind w:left="1068"/>
        <w:jc w:val="both"/>
        <w:rPr>
          <w:rFonts w:eastAsia="Arial Unicode MS"/>
          <w:szCs w:val="22"/>
          <w:lang w:eastAsia="en-US"/>
        </w:rPr>
      </w:pPr>
      <w:r w:rsidRPr="003B7A0B">
        <w:rPr>
          <w:rFonts w:eastAsia="Arial Unicode MS"/>
          <w:szCs w:val="22"/>
          <w:lang w:eastAsia="en-US"/>
        </w:rPr>
        <w:t>İmalata başlama ve bitirme aşamalarında dur-</w:t>
      </w:r>
      <w:proofErr w:type="spellStart"/>
      <w:r w:rsidRPr="003B7A0B">
        <w:rPr>
          <w:rFonts w:eastAsia="Arial Unicode MS"/>
          <w:szCs w:val="22"/>
          <w:lang w:eastAsia="en-US"/>
        </w:rPr>
        <w:t>kalklardan</w:t>
      </w:r>
      <w:proofErr w:type="spellEnd"/>
      <w:r w:rsidRPr="003B7A0B">
        <w:rPr>
          <w:rFonts w:eastAsia="Arial Unicode MS"/>
          <w:szCs w:val="22"/>
          <w:lang w:eastAsia="en-US"/>
        </w:rPr>
        <w:t xml:space="preserve"> dolayı; % 2-3</w:t>
      </w:r>
    </w:p>
    <w:p w:rsidR="005B5549" w:rsidRPr="003B7A0B" w:rsidRDefault="005B5549" w:rsidP="00F51FE3">
      <w:pPr>
        <w:pStyle w:val="GvdeMetni"/>
        <w:numPr>
          <w:ilvl w:val="0"/>
          <w:numId w:val="21"/>
        </w:numPr>
        <w:tabs>
          <w:tab w:val="left" w:pos="3402"/>
        </w:tabs>
        <w:ind w:left="1068"/>
        <w:jc w:val="both"/>
        <w:rPr>
          <w:rFonts w:eastAsia="Arial Unicode MS"/>
          <w:szCs w:val="22"/>
          <w:lang w:eastAsia="en-US"/>
        </w:rPr>
      </w:pPr>
      <w:r w:rsidRPr="003B7A0B">
        <w:rPr>
          <w:rFonts w:eastAsia="Arial Unicode MS"/>
          <w:szCs w:val="22"/>
          <w:lang w:eastAsia="en-US"/>
        </w:rPr>
        <w:t xml:space="preserve">İmalat aşamasında kullanılan hammaddelerin yenileri ile değiştirilmeleri, tutkal temizlenmesi, rulo top halindeki hammaddelerde biten ruloların yenileri ile değiştirilmeleri .. </w:t>
      </w:r>
      <w:proofErr w:type="spellStart"/>
      <w:r w:rsidRPr="003B7A0B">
        <w:rPr>
          <w:rFonts w:eastAsia="Arial Unicode MS"/>
          <w:szCs w:val="22"/>
          <w:lang w:eastAsia="en-US"/>
        </w:rPr>
        <w:t>v.b</w:t>
      </w:r>
      <w:proofErr w:type="spellEnd"/>
      <w:r w:rsidRPr="003B7A0B">
        <w:rPr>
          <w:rFonts w:eastAsia="Arial Unicode MS"/>
          <w:szCs w:val="22"/>
          <w:lang w:eastAsia="en-US"/>
        </w:rPr>
        <w:t>. aşamalarda; % 2-3</w:t>
      </w:r>
    </w:p>
    <w:p w:rsidR="005B5549" w:rsidRPr="003B7A0B" w:rsidRDefault="005B5549" w:rsidP="00F51FE3">
      <w:pPr>
        <w:pStyle w:val="GvdeMetni"/>
        <w:numPr>
          <w:ilvl w:val="0"/>
          <w:numId w:val="21"/>
        </w:numPr>
        <w:tabs>
          <w:tab w:val="left" w:pos="3402"/>
        </w:tabs>
        <w:ind w:left="1068"/>
        <w:jc w:val="both"/>
        <w:rPr>
          <w:rFonts w:eastAsia="Arial Unicode MS"/>
          <w:szCs w:val="22"/>
          <w:lang w:eastAsia="en-US"/>
        </w:rPr>
      </w:pPr>
      <w:r w:rsidRPr="003B7A0B">
        <w:rPr>
          <w:rFonts w:eastAsia="Arial Unicode MS"/>
          <w:szCs w:val="22"/>
          <w:lang w:eastAsia="en-US"/>
        </w:rPr>
        <w:t>Üretilen çocuk bezi kumaşının, son ürün haline getirilmesi için kesim ve konfeksiyon aşamasında; % 5-7</w:t>
      </w:r>
    </w:p>
    <w:p w:rsidR="005B5549" w:rsidRPr="003B7A0B" w:rsidRDefault="005B5549" w:rsidP="00F51FE3">
      <w:pPr>
        <w:pStyle w:val="GvdeMetni"/>
        <w:numPr>
          <w:ilvl w:val="0"/>
          <w:numId w:val="21"/>
        </w:numPr>
        <w:tabs>
          <w:tab w:val="left" w:pos="3402"/>
        </w:tabs>
        <w:ind w:left="1068"/>
        <w:jc w:val="both"/>
        <w:rPr>
          <w:rFonts w:eastAsia="Arial Unicode MS"/>
          <w:szCs w:val="22"/>
          <w:lang w:eastAsia="en-US"/>
        </w:rPr>
      </w:pPr>
      <w:r w:rsidRPr="003B7A0B">
        <w:rPr>
          <w:rFonts w:eastAsia="Arial Unicode MS"/>
          <w:szCs w:val="22"/>
          <w:lang w:eastAsia="en-US"/>
        </w:rPr>
        <w:t>Paketleme ve son kontrol aşamalarında; % 3-4</w:t>
      </w:r>
    </w:p>
    <w:p w:rsidR="005B5549" w:rsidRPr="003B7A0B" w:rsidRDefault="005B5549" w:rsidP="00F51FE3">
      <w:pPr>
        <w:pStyle w:val="GvdeMetni"/>
        <w:tabs>
          <w:tab w:val="left" w:pos="3402"/>
        </w:tabs>
        <w:ind w:left="348"/>
        <w:jc w:val="both"/>
        <w:rPr>
          <w:rFonts w:eastAsia="Arial Unicode MS"/>
          <w:szCs w:val="22"/>
          <w:lang w:eastAsia="en-US"/>
        </w:rPr>
      </w:pPr>
    </w:p>
    <w:p w:rsidR="005B5549" w:rsidRPr="003B7A0B" w:rsidRDefault="005B5549" w:rsidP="00F51FE3">
      <w:pPr>
        <w:pStyle w:val="GvdeMetni"/>
        <w:tabs>
          <w:tab w:val="left" w:pos="3402"/>
        </w:tabs>
        <w:ind w:left="348"/>
        <w:jc w:val="both"/>
        <w:rPr>
          <w:rFonts w:eastAsia="Arial Unicode MS"/>
          <w:szCs w:val="22"/>
          <w:lang w:eastAsia="en-US"/>
        </w:rPr>
      </w:pPr>
      <w:r w:rsidRPr="003B7A0B">
        <w:rPr>
          <w:rFonts w:eastAsia="Arial Unicode MS"/>
          <w:szCs w:val="22"/>
          <w:lang w:eastAsia="en-US"/>
        </w:rPr>
        <w:t xml:space="preserve">Olmak üzere toplamda; </w:t>
      </w:r>
      <w:r w:rsidRPr="00611053">
        <w:rPr>
          <w:rFonts w:eastAsia="Arial Unicode MS"/>
          <w:b/>
          <w:szCs w:val="22"/>
          <w:lang w:eastAsia="en-US"/>
        </w:rPr>
        <w:t>% 12 – 17</w:t>
      </w:r>
      <w:r w:rsidRPr="003B7A0B">
        <w:rPr>
          <w:rFonts w:eastAsia="Arial Unicode MS"/>
          <w:szCs w:val="22"/>
          <w:lang w:eastAsia="en-US"/>
        </w:rPr>
        <w:t xml:space="preserve"> arasında fire oluşacağı sonucuna varılmıştır.</w:t>
      </w:r>
    </w:p>
    <w:p w:rsidR="005B5549" w:rsidRPr="003B7A0B" w:rsidRDefault="005B5549" w:rsidP="00F51FE3">
      <w:pPr>
        <w:pStyle w:val="GvdeMetni"/>
        <w:tabs>
          <w:tab w:val="left" w:pos="3402"/>
        </w:tabs>
        <w:ind w:left="348"/>
        <w:jc w:val="both"/>
        <w:rPr>
          <w:rFonts w:eastAsia="Arial Unicode MS"/>
          <w:szCs w:val="22"/>
          <w:lang w:eastAsia="en-US"/>
        </w:rPr>
      </w:pPr>
    </w:p>
    <w:p w:rsidR="005B5549" w:rsidRDefault="005B5549" w:rsidP="008E0391">
      <w:pPr>
        <w:pStyle w:val="GvdeMetni"/>
        <w:tabs>
          <w:tab w:val="left" w:pos="3402"/>
        </w:tabs>
        <w:ind w:left="348"/>
        <w:jc w:val="both"/>
        <w:rPr>
          <w:rFonts w:eastAsia="Arial Unicode MS"/>
          <w:sz w:val="24"/>
          <w:szCs w:val="24"/>
        </w:rPr>
      </w:pPr>
    </w:p>
    <w:p w:rsidR="005B5549" w:rsidRDefault="005B5549" w:rsidP="008E0391">
      <w:pPr>
        <w:pStyle w:val="GvdeMetni"/>
        <w:tabs>
          <w:tab w:val="left" w:pos="3402"/>
        </w:tabs>
        <w:ind w:left="348"/>
        <w:jc w:val="both"/>
        <w:rPr>
          <w:rFonts w:eastAsia="Arial Unicode MS"/>
          <w:sz w:val="24"/>
          <w:szCs w:val="24"/>
        </w:rPr>
      </w:pPr>
    </w:p>
    <w:p w:rsidR="005B5549" w:rsidRDefault="005B5549" w:rsidP="008E0391">
      <w:pPr>
        <w:pStyle w:val="GvdeMetni"/>
        <w:tabs>
          <w:tab w:val="left" w:pos="3402"/>
        </w:tabs>
        <w:ind w:left="348"/>
        <w:jc w:val="both"/>
        <w:rPr>
          <w:rFonts w:eastAsia="Arial Unicode MS"/>
          <w:sz w:val="24"/>
          <w:szCs w:val="24"/>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B127F" w:rsidRDefault="009B127F" w:rsidP="008E0391">
      <w:pPr>
        <w:spacing w:after="0" w:line="240" w:lineRule="auto"/>
        <w:ind w:left="348"/>
        <w:jc w:val="both"/>
        <w:rPr>
          <w:rFonts w:ascii="Times New Roman" w:hAnsi="Times New Roman"/>
        </w:rPr>
      </w:pPr>
    </w:p>
    <w:p w:rsidR="009B127F" w:rsidRDefault="009B127F"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A41459" w:rsidRDefault="00A4145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1B0687">
        <w:trPr>
          <w:trHeight w:val="265"/>
        </w:trPr>
        <w:tc>
          <w:tcPr>
            <w:tcW w:w="3085" w:type="dxa"/>
            <w:vAlign w:val="center"/>
          </w:tcPr>
          <w:p w:rsidR="005B5549" w:rsidRPr="00845EAD" w:rsidRDefault="005B5549" w:rsidP="001B0687">
            <w:pPr>
              <w:tabs>
                <w:tab w:val="left" w:pos="2727"/>
              </w:tabs>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1B0687">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47EEC">
            <w:pPr>
              <w:spacing w:after="0" w:line="240" w:lineRule="auto"/>
              <w:rPr>
                <w:rFonts w:ascii="Times New Roman" w:hAnsi="Times New Roman"/>
                <w:b/>
              </w:rPr>
            </w:pPr>
            <w:r w:rsidRPr="00845EAD">
              <w:rPr>
                <w:rFonts w:ascii="Times New Roman" w:hAnsi="Times New Roman"/>
                <w:b/>
              </w:rPr>
              <w:t>17</w:t>
            </w:r>
          </w:p>
        </w:tc>
      </w:tr>
      <w:tr w:rsidR="005B5549" w:rsidRPr="00845EAD" w:rsidTr="001B0687">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1B0687">
              <w:rPr>
                <w:rFonts w:ascii="Times New Roman" w:hAnsi="Times New Roman"/>
                <w:b/>
              </w:rPr>
              <w:t xml:space="preserve"> </w:t>
            </w:r>
            <w:r w:rsidR="00347EEC">
              <w:rPr>
                <w:rFonts w:ascii="Times New Roman" w:hAnsi="Times New Roman"/>
                <w:b/>
              </w:rPr>
              <w:t xml:space="preserve">      </w:t>
            </w:r>
            <w:r w:rsidR="001B0687">
              <w:rPr>
                <w:rFonts w:ascii="Times New Roman" w:hAnsi="Times New Roman"/>
                <w:b/>
              </w:rPr>
              <w:t>:</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47EEC">
            <w:pPr>
              <w:spacing w:after="0" w:line="240" w:lineRule="auto"/>
              <w:rPr>
                <w:rFonts w:ascii="Times New Roman" w:hAnsi="Times New Roman"/>
                <w:b/>
              </w:rPr>
            </w:pPr>
            <w:r w:rsidRPr="00845EAD">
              <w:rPr>
                <w:rFonts w:ascii="Times New Roman" w:hAnsi="Times New Roman"/>
                <w:b/>
              </w:rPr>
              <w:t>13.02.2009</w:t>
            </w:r>
          </w:p>
        </w:tc>
      </w:tr>
      <w:tr w:rsidR="005B5549" w:rsidRPr="00845EAD" w:rsidTr="001B0687">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1B0687">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347EEC">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1B0687">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347EEC">
              <w:rPr>
                <w:rFonts w:ascii="Times New Roman" w:hAnsi="Times New Roman"/>
                <w:b/>
              </w:rPr>
              <w:t xml:space="preserve">                                </w:t>
            </w:r>
            <w:r w:rsidR="001B0687">
              <w:rPr>
                <w:rFonts w:ascii="Times New Roman" w:hAnsi="Times New Roman"/>
                <w:b/>
              </w:rPr>
              <w:t>:</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347EEC" w:rsidRDefault="005B5549" w:rsidP="00347EEC">
            <w:pPr>
              <w:spacing w:after="0" w:line="240" w:lineRule="auto"/>
              <w:jc w:val="both"/>
              <w:rPr>
                <w:rFonts w:ascii="Times New Roman" w:eastAsia="Arial Unicode MS" w:hAnsi="Times New Roman"/>
              </w:rPr>
            </w:pPr>
            <w:r w:rsidRPr="00347EEC">
              <w:rPr>
                <w:rFonts w:ascii="Times New Roman" w:eastAsia="Arial Unicode MS" w:hAnsi="Times New Roman"/>
                <w:sz w:val="24"/>
                <w:szCs w:val="24"/>
              </w:rPr>
              <w:t>Oluklu mukavva kutu üretiminde meydana gelen fire ve zayiat oranları hakkında.</w:t>
            </w:r>
          </w:p>
        </w:tc>
      </w:tr>
      <w:tr w:rsidR="005B5549" w:rsidRPr="00845EAD" w:rsidTr="001B0687">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347EEC">
              <w:rPr>
                <w:rFonts w:ascii="Times New Roman" w:hAnsi="Times New Roman"/>
                <w:b/>
              </w:rPr>
              <w:t xml:space="preserve">                             </w:t>
            </w:r>
            <w:r w:rsidR="001B0687">
              <w:rPr>
                <w:rFonts w:ascii="Times New Roman" w:hAnsi="Times New Roman"/>
                <w:b/>
              </w:rPr>
              <w:t>:</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FA19A1" w:rsidRDefault="005B5549" w:rsidP="008E0391">
      <w:pPr>
        <w:pStyle w:val="GvdeMetni"/>
        <w:tabs>
          <w:tab w:val="left" w:pos="3402"/>
        </w:tabs>
        <w:ind w:left="3180"/>
        <w:jc w:val="both"/>
        <w:rPr>
          <w:rFonts w:eastAsia="Arial Unicode MS"/>
          <w:szCs w:val="22"/>
        </w:rPr>
      </w:pPr>
      <w:r w:rsidRPr="00FA19A1">
        <w:rPr>
          <w:rFonts w:eastAsia="Arial Unicode MS"/>
          <w:szCs w:val="22"/>
        </w:rPr>
        <w:t xml:space="preserve">Meslek komite toplantısında, oluklu mukavva, levha </w:t>
      </w:r>
      <w:r>
        <w:rPr>
          <w:rFonts w:eastAsia="Arial Unicode MS"/>
          <w:szCs w:val="22"/>
        </w:rPr>
        <w:t>ve</w:t>
      </w:r>
      <w:r w:rsidRPr="00FA19A1">
        <w:rPr>
          <w:rFonts w:eastAsia="Arial Unicode MS"/>
          <w:szCs w:val="22"/>
        </w:rPr>
        <w:t xml:space="preserve"> oluklu mukavva kutu üretiminde meydana gelen fire </w:t>
      </w:r>
      <w:r>
        <w:rPr>
          <w:rFonts w:eastAsia="Arial Unicode MS"/>
          <w:szCs w:val="22"/>
        </w:rPr>
        <w:t>ve</w:t>
      </w:r>
      <w:r w:rsidRPr="00FA19A1">
        <w:rPr>
          <w:rFonts w:eastAsia="Arial Unicode MS"/>
          <w:szCs w:val="22"/>
        </w:rPr>
        <w:t xml:space="preserve"> zayiat oranları aşağıda belirtildiği gibi tespit edilmiştir.</w:t>
      </w:r>
    </w:p>
    <w:p w:rsidR="005B5549" w:rsidRPr="00FA19A1" w:rsidRDefault="005B5549" w:rsidP="008E0391">
      <w:pPr>
        <w:pStyle w:val="GvdeMetni"/>
        <w:tabs>
          <w:tab w:val="left" w:pos="3402"/>
        </w:tabs>
        <w:ind w:left="3180"/>
        <w:jc w:val="both"/>
        <w:rPr>
          <w:rFonts w:eastAsia="Arial Unicode MS"/>
          <w:szCs w:val="22"/>
        </w:rPr>
      </w:pPr>
    </w:p>
    <w:p w:rsidR="005B5549" w:rsidRPr="00FA19A1" w:rsidRDefault="005B5549" w:rsidP="008E0391">
      <w:pPr>
        <w:pStyle w:val="GvdeMetni"/>
        <w:tabs>
          <w:tab w:val="left" w:pos="3402"/>
        </w:tabs>
        <w:ind w:left="348"/>
        <w:jc w:val="both"/>
        <w:rPr>
          <w:rFonts w:eastAsia="Arial Unicode MS"/>
          <w:szCs w:val="22"/>
          <w:u w:val="single"/>
        </w:rPr>
      </w:pPr>
    </w:p>
    <w:p w:rsidR="005B5549" w:rsidRPr="00FA19A1" w:rsidRDefault="005B5549" w:rsidP="008E0391">
      <w:pPr>
        <w:pStyle w:val="GvdeMetni"/>
        <w:tabs>
          <w:tab w:val="left" w:pos="3402"/>
        </w:tabs>
        <w:ind w:left="3180"/>
        <w:jc w:val="both"/>
        <w:rPr>
          <w:rFonts w:eastAsia="Arial Unicode MS"/>
          <w:szCs w:val="22"/>
        </w:rPr>
      </w:pPr>
      <w:r w:rsidRPr="00FA19A1">
        <w:rPr>
          <w:rFonts w:eastAsia="Arial Unicode MS"/>
          <w:szCs w:val="22"/>
        </w:rPr>
        <w:t xml:space="preserve">1 </w:t>
      </w:r>
      <w:r w:rsidR="00491D7F">
        <w:rPr>
          <w:rFonts w:eastAsia="Arial Unicode MS"/>
          <w:szCs w:val="22"/>
        </w:rPr>
        <w:t>– Fire oranı</w:t>
      </w:r>
      <w:r w:rsidR="00491D7F">
        <w:rPr>
          <w:rFonts w:eastAsia="Arial Unicode MS"/>
          <w:szCs w:val="22"/>
        </w:rPr>
        <w:tab/>
      </w:r>
      <w:r w:rsidR="00491D7F">
        <w:rPr>
          <w:rFonts w:eastAsia="Arial Unicode MS"/>
          <w:szCs w:val="22"/>
        </w:rPr>
        <w:tab/>
      </w:r>
      <w:r w:rsidR="00491D7F">
        <w:rPr>
          <w:rFonts w:eastAsia="Arial Unicode MS"/>
          <w:szCs w:val="22"/>
        </w:rPr>
        <w:tab/>
      </w:r>
      <w:r w:rsidR="00491D7F">
        <w:rPr>
          <w:rFonts w:eastAsia="Arial Unicode MS"/>
          <w:szCs w:val="22"/>
        </w:rPr>
        <w:tab/>
        <w:t xml:space="preserve">        </w:t>
      </w:r>
      <w:r w:rsidRPr="00FA19A1">
        <w:rPr>
          <w:rFonts w:eastAsia="Arial Unicode MS"/>
          <w:szCs w:val="22"/>
        </w:rPr>
        <w:t>% 2 ( rutubetten dolayı )</w:t>
      </w:r>
    </w:p>
    <w:p w:rsidR="005B5549" w:rsidRPr="00FA19A1" w:rsidRDefault="005B5549" w:rsidP="008E0391">
      <w:pPr>
        <w:pStyle w:val="GvdeMetni"/>
        <w:tabs>
          <w:tab w:val="left" w:pos="3402"/>
        </w:tabs>
        <w:ind w:left="3180"/>
        <w:jc w:val="both"/>
        <w:rPr>
          <w:rFonts w:eastAsia="Arial Unicode MS"/>
          <w:szCs w:val="22"/>
        </w:rPr>
      </w:pPr>
    </w:p>
    <w:p w:rsidR="005B5549" w:rsidRPr="00FA19A1" w:rsidRDefault="005B5549" w:rsidP="008E0391">
      <w:pPr>
        <w:pStyle w:val="GvdeMetni"/>
        <w:tabs>
          <w:tab w:val="left" w:pos="3402"/>
        </w:tabs>
        <w:ind w:left="3180"/>
        <w:jc w:val="both"/>
        <w:rPr>
          <w:rFonts w:eastAsia="Arial Unicode MS"/>
          <w:szCs w:val="22"/>
        </w:rPr>
      </w:pPr>
      <w:r w:rsidRPr="00FA19A1">
        <w:rPr>
          <w:rFonts w:eastAsia="Arial Unicode MS"/>
          <w:szCs w:val="22"/>
        </w:rPr>
        <w:t xml:space="preserve">2 – Zayiat oranı;                           </w:t>
      </w:r>
    </w:p>
    <w:p w:rsidR="005B5549" w:rsidRPr="00FA19A1" w:rsidRDefault="005B5549" w:rsidP="008E0391">
      <w:pPr>
        <w:pStyle w:val="GvdeMetni"/>
        <w:tabs>
          <w:tab w:val="left" w:pos="3402"/>
        </w:tabs>
        <w:ind w:left="3180"/>
        <w:jc w:val="both"/>
        <w:rPr>
          <w:rFonts w:eastAsia="Arial Unicode MS"/>
          <w:szCs w:val="22"/>
        </w:rPr>
      </w:pPr>
      <w:r w:rsidRPr="00FA19A1">
        <w:rPr>
          <w:rFonts w:eastAsia="Arial Unicode MS"/>
          <w:szCs w:val="22"/>
        </w:rPr>
        <w:t xml:space="preserve">      a ) Tahmil, tahliye </w:t>
      </w:r>
      <w:r>
        <w:rPr>
          <w:rFonts w:eastAsia="Arial Unicode MS"/>
          <w:szCs w:val="22"/>
        </w:rPr>
        <w:t>ve</w:t>
      </w:r>
      <w:r w:rsidRPr="00FA19A1">
        <w:rPr>
          <w:rFonts w:eastAsia="Arial Unicode MS"/>
          <w:szCs w:val="22"/>
        </w:rPr>
        <w:t xml:space="preserve"> stoklama sırasında</w:t>
      </w:r>
      <w:r w:rsidR="00491D7F">
        <w:rPr>
          <w:rFonts w:eastAsia="Arial Unicode MS"/>
          <w:szCs w:val="22"/>
        </w:rPr>
        <w:t xml:space="preserve">     </w:t>
      </w:r>
      <w:r w:rsidRPr="00FA19A1">
        <w:rPr>
          <w:rFonts w:eastAsia="Arial Unicode MS"/>
          <w:szCs w:val="22"/>
        </w:rPr>
        <w:t>%  1, 6</w:t>
      </w:r>
    </w:p>
    <w:p w:rsidR="005B5549" w:rsidRPr="00FA19A1" w:rsidRDefault="005B5549" w:rsidP="008E0391">
      <w:pPr>
        <w:pStyle w:val="GvdeMetni"/>
        <w:tabs>
          <w:tab w:val="left" w:pos="3402"/>
        </w:tabs>
        <w:ind w:left="3180"/>
        <w:jc w:val="both"/>
        <w:rPr>
          <w:rFonts w:eastAsia="Arial Unicode MS"/>
          <w:szCs w:val="22"/>
        </w:rPr>
      </w:pPr>
      <w:r w:rsidRPr="00FA19A1">
        <w:rPr>
          <w:rFonts w:eastAsia="Arial Unicode MS"/>
          <w:szCs w:val="22"/>
        </w:rPr>
        <w:t xml:space="preserve">      b ) Oluklu mukavva ma</w:t>
      </w:r>
      <w:r>
        <w:rPr>
          <w:rFonts w:eastAsia="Arial Unicode MS"/>
          <w:szCs w:val="22"/>
        </w:rPr>
        <w:t xml:space="preserve">kinasında              </w:t>
      </w:r>
      <w:r w:rsidR="00491D7F">
        <w:rPr>
          <w:rFonts w:eastAsia="Arial Unicode MS"/>
          <w:szCs w:val="22"/>
        </w:rPr>
        <w:t xml:space="preserve">   </w:t>
      </w:r>
      <w:r w:rsidRPr="00FA19A1">
        <w:rPr>
          <w:rFonts w:eastAsia="Arial Unicode MS"/>
          <w:szCs w:val="22"/>
        </w:rPr>
        <w:t>%  9, 71</w:t>
      </w:r>
    </w:p>
    <w:p w:rsidR="005B5549" w:rsidRPr="00FA19A1" w:rsidRDefault="005B5549" w:rsidP="008E0391">
      <w:pPr>
        <w:pStyle w:val="GvdeMetni"/>
        <w:tabs>
          <w:tab w:val="left" w:pos="3402"/>
          <w:tab w:val="left" w:pos="7371"/>
          <w:tab w:val="left" w:pos="7938"/>
        </w:tabs>
        <w:ind w:left="3180"/>
        <w:jc w:val="both"/>
        <w:rPr>
          <w:rFonts w:eastAsia="Arial Unicode MS"/>
          <w:szCs w:val="22"/>
        </w:rPr>
      </w:pPr>
      <w:r w:rsidRPr="00FA19A1">
        <w:rPr>
          <w:rFonts w:eastAsia="Arial Unicode MS"/>
          <w:szCs w:val="22"/>
        </w:rPr>
        <w:t xml:space="preserve">      c ) Kutu </w:t>
      </w:r>
      <w:r>
        <w:rPr>
          <w:rFonts w:eastAsia="Arial Unicode MS"/>
          <w:szCs w:val="22"/>
        </w:rPr>
        <w:t>ve</w:t>
      </w:r>
      <w:r w:rsidRPr="00FA19A1">
        <w:rPr>
          <w:rFonts w:eastAsia="Arial Unicode MS"/>
          <w:szCs w:val="22"/>
        </w:rPr>
        <w:t xml:space="preserve"> baskı makinas</w:t>
      </w:r>
      <w:r>
        <w:rPr>
          <w:rFonts w:eastAsia="Arial Unicode MS"/>
          <w:szCs w:val="22"/>
        </w:rPr>
        <w:t xml:space="preserve">ında                       </w:t>
      </w:r>
      <w:r w:rsidRPr="00FA19A1">
        <w:rPr>
          <w:rFonts w:eastAsia="Arial Unicode MS"/>
          <w:szCs w:val="22"/>
        </w:rPr>
        <w:t>%  5</w:t>
      </w:r>
    </w:p>
    <w:p w:rsidR="005B5549" w:rsidRPr="00FA19A1" w:rsidRDefault="005B5549" w:rsidP="008E0391">
      <w:pPr>
        <w:pStyle w:val="GvdeMetni"/>
        <w:tabs>
          <w:tab w:val="left" w:pos="3402"/>
        </w:tabs>
        <w:ind w:left="3180"/>
        <w:jc w:val="both"/>
        <w:rPr>
          <w:rFonts w:eastAsia="Arial Unicode MS"/>
          <w:szCs w:val="22"/>
        </w:rPr>
      </w:pPr>
      <w:r w:rsidRPr="00FA19A1">
        <w:rPr>
          <w:rFonts w:eastAsia="Arial Unicode MS"/>
          <w:szCs w:val="22"/>
        </w:rPr>
        <w:tab/>
      </w:r>
      <w:r w:rsidRPr="00FA19A1">
        <w:rPr>
          <w:rFonts w:eastAsia="Arial Unicode MS"/>
          <w:szCs w:val="22"/>
        </w:rPr>
        <w:tab/>
      </w:r>
      <w:r w:rsidRPr="00FA19A1">
        <w:rPr>
          <w:rFonts w:eastAsia="Arial Unicode MS"/>
          <w:szCs w:val="22"/>
        </w:rPr>
        <w:tab/>
      </w:r>
      <w:r w:rsidRPr="00FA19A1">
        <w:rPr>
          <w:rFonts w:eastAsia="Arial Unicode MS"/>
          <w:szCs w:val="22"/>
        </w:rPr>
        <w:tab/>
        <w:t xml:space="preserve">  </w:t>
      </w:r>
    </w:p>
    <w:p w:rsidR="005B5549" w:rsidRPr="00FA19A1" w:rsidRDefault="00347EEC" w:rsidP="008E0391">
      <w:pPr>
        <w:pStyle w:val="GvdeMetni"/>
        <w:tabs>
          <w:tab w:val="left" w:pos="3402"/>
        </w:tabs>
        <w:ind w:left="3180"/>
        <w:jc w:val="both"/>
        <w:rPr>
          <w:rFonts w:eastAsia="Arial Unicode MS"/>
          <w:b/>
          <w:szCs w:val="22"/>
        </w:rPr>
      </w:pP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b/>
          <w:szCs w:val="22"/>
        </w:rPr>
        <w:t xml:space="preserve">TOPLAM   </w:t>
      </w:r>
      <w:r w:rsidR="005B5549" w:rsidRPr="00FA19A1">
        <w:rPr>
          <w:rFonts w:eastAsia="Arial Unicode MS"/>
          <w:b/>
          <w:szCs w:val="22"/>
        </w:rPr>
        <w:t>% 16, 3</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3866D0" w:rsidRDefault="003866D0" w:rsidP="008E0391">
      <w:pPr>
        <w:spacing w:after="0" w:line="240" w:lineRule="auto"/>
        <w:ind w:left="348"/>
        <w:jc w:val="both"/>
        <w:rPr>
          <w:rFonts w:ascii="Times New Roman" w:hAnsi="Times New Roman"/>
        </w:rPr>
      </w:pPr>
    </w:p>
    <w:p w:rsidR="003866D0" w:rsidRDefault="003866D0" w:rsidP="008E0391">
      <w:pPr>
        <w:spacing w:after="0" w:line="240" w:lineRule="auto"/>
        <w:ind w:left="348"/>
        <w:jc w:val="both"/>
        <w:rPr>
          <w:rFonts w:ascii="Times New Roman" w:hAnsi="Times New Roman"/>
        </w:rPr>
      </w:pPr>
    </w:p>
    <w:p w:rsidR="003866D0" w:rsidRDefault="003866D0"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042773">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04277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17</w:t>
            </w:r>
          </w:p>
        </w:tc>
      </w:tr>
      <w:tr w:rsidR="005B5549" w:rsidRPr="00845EAD" w:rsidTr="00042773">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04277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13.02.2009</w:t>
            </w:r>
          </w:p>
        </w:tc>
      </w:tr>
      <w:tr w:rsidR="005B5549" w:rsidRPr="00845EAD" w:rsidTr="00042773">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042773">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8E0391">
            <w:pPr>
              <w:spacing w:after="0" w:line="240" w:lineRule="auto"/>
              <w:ind w:left="348"/>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042773">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04277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jc w:val="both"/>
              <w:rPr>
                <w:rFonts w:ascii="Times New Roman" w:eastAsia="Arial Unicode MS" w:hAnsi="Times New Roman"/>
              </w:rPr>
            </w:pPr>
            <w:r w:rsidRPr="00845EAD">
              <w:rPr>
                <w:rFonts w:ascii="Times New Roman" w:eastAsia="Arial Unicode MS" w:hAnsi="Times New Roman"/>
              </w:rPr>
              <w:t>Karton bobinler hakkında fire ve zayiat oranı .</w:t>
            </w:r>
          </w:p>
        </w:tc>
      </w:tr>
      <w:tr w:rsidR="005B5549" w:rsidRPr="00845EAD" w:rsidTr="00042773">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042773">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Default="005B5549" w:rsidP="008E0391">
      <w:pPr>
        <w:spacing w:after="0" w:line="240" w:lineRule="auto"/>
        <w:ind w:left="348"/>
        <w:jc w:val="both"/>
        <w:rPr>
          <w:rFonts w:ascii="Times New Roman" w:hAnsi="Times New Roman"/>
        </w:rPr>
      </w:pPr>
    </w:p>
    <w:p w:rsidR="005B5549" w:rsidRPr="00FA19A1" w:rsidRDefault="005B5549" w:rsidP="008E0391">
      <w:pPr>
        <w:pStyle w:val="GvdeMetni2"/>
        <w:spacing w:after="0" w:line="240" w:lineRule="auto"/>
        <w:ind w:left="348"/>
        <w:rPr>
          <w:rFonts w:eastAsia="Arial Unicode MS"/>
          <w:b/>
          <w:sz w:val="22"/>
          <w:szCs w:val="22"/>
          <w:u w:val="single"/>
        </w:rPr>
      </w:pPr>
      <w:r w:rsidRPr="00FA19A1">
        <w:rPr>
          <w:rFonts w:eastAsia="Arial Unicode MS"/>
          <w:b/>
          <w:sz w:val="22"/>
          <w:szCs w:val="22"/>
          <w:u w:val="single"/>
        </w:rPr>
        <w:t>4.20.170 Bobin</w:t>
      </w:r>
      <w:r>
        <w:rPr>
          <w:rFonts w:eastAsia="Arial Unicode MS"/>
          <w:b/>
          <w:sz w:val="22"/>
          <w:szCs w:val="22"/>
          <w:u w:val="single"/>
        </w:rPr>
        <w:t xml:space="preserve"> </w:t>
      </w:r>
      <w:r w:rsidRPr="00FA19A1">
        <w:rPr>
          <w:rFonts w:eastAsia="Arial Unicode MS"/>
          <w:b/>
          <w:sz w:val="22"/>
          <w:szCs w:val="22"/>
          <w:u w:val="single"/>
        </w:rPr>
        <w:tab/>
      </w:r>
      <w:r w:rsidRPr="00FA19A1">
        <w:rPr>
          <w:rFonts w:eastAsia="Arial Unicode MS"/>
          <w:b/>
          <w:sz w:val="22"/>
          <w:szCs w:val="22"/>
          <w:u w:val="single"/>
        </w:rPr>
        <w:tab/>
      </w:r>
      <w:r>
        <w:rPr>
          <w:rFonts w:eastAsia="Arial Unicode MS"/>
          <w:b/>
          <w:sz w:val="22"/>
          <w:szCs w:val="22"/>
          <w:u w:val="single"/>
        </w:rPr>
        <w:tab/>
        <w:t xml:space="preserve">      </w:t>
      </w:r>
      <w:r w:rsidRPr="00FA19A1">
        <w:rPr>
          <w:rFonts w:eastAsia="Arial Unicode MS"/>
          <w:b/>
          <w:sz w:val="22"/>
          <w:szCs w:val="22"/>
          <w:u w:val="single"/>
        </w:rPr>
        <w:t>5.57.170 Bobin</w:t>
      </w:r>
      <w:r>
        <w:rPr>
          <w:rFonts w:eastAsia="Arial Unicode MS"/>
          <w:b/>
          <w:sz w:val="22"/>
          <w:szCs w:val="22"/>
          <w:u w:val="single"/>
        </w:rPr>
        <w:tab/>
      </w:r>
      <w:r>
        <w:rPr>
          <w:rFonts w:eastAsia="Arial Unicode MS"/>
          <w:b/>
          <w:sz w:val="22"/>
          <w:szCs w:val="22"/>
          <w:u w:val="single"/>
        </w:rPr>
        <w:tab/>
      </w:r>
      <w:r>
        <w:rPr>
          <w:rFonts w:eastAsia="Arial Unicode MS"/>
          <w:b/>
          <w:sz w:val="22"/>
          <w:szCs w:val="22"/>
          <w:u w:val="single"/>
        </w:rPr>
        <w:tab/>
        <w:t xml:space="preserve"> </w:t>
      </w:r>
      <w:r>
        <w:rPr>
          <w:rFonts w:eastAsia="Arial Unicode MS"/>
          <w:b/>
          <w:sz w:val="22"/>
          <w:szCs w:val="22"/>
          <w:u w:val="single"/>
        </w:rPr>
        <w:tab/>
      </w:r>
      <w:r w:rsidRPr="00FA19A1">
        <w:rPr>
          <w:rFonts w:eastAsia="Arial Unicode MS"/>
          <w:b/>
          <w:sz w:val="22"/>
          <w:szCs w:val="22"/>
          <w:u w:val="single"/>
        </w:rPr>
        <w:t xml:space="preserve">5.57.230 Bobin </w:t>
      </w:r>
    </w:p>
    <w:p w:rsidR="005B5549" w:rsidRDefault="005B5549" w:rsidP="008E0391">
      <w:pPr>
        <w:spacing w:after="0" w:line="240" w:lineRule="auto"/>
        <w:ind w:left="348"/>
        <w:jc w:val="both"/>
        <w:rPr>
          <w:rFonts w:ascii="Times New Roman" w:eastAsia="Arial Unicode MS" w:hAnsi="Times New Roman"/>
          <w:b/>
        </w:rPr>
      </w:pPr>
      <w:r w:rsidRPr="00FA19A1">
        <w:rPr>
          <w:rFonts w:ascii="Times New Roman" w:eastAsia="Arial Unicode MS" w:hAnsi="Times New Roman"/>
          <w:b/>
        </w:rPr>
        <w:tab/>
      </w:r>
      <w:r w:rsidRPr="00FA19A1">
        <w:rPr>
          <w:rFonts w:ascii="Times New Roman" w:eastAsia="Arial Unicode MS" w:hAnsi="Times New Roman"/>
          <w:b/>
        </w:rPr>
        <w:tab/>
      </w:r>
      <w:r w:rsidRPr="00FA19A1">
        <w:rPr>
          <w:rFonts w:ascii="Times New Roman" w:eastAsia="Arial Unicode MS" w:hAnsi="Times New Roman"/>
          <w:b/>
        </w:rPr>
        <w:tab/>
      </w:r>
    </w:p>
    <w:p w:rsidR="005B5549" w:rsidRPr="00FA19A1" w:rsidRDefault="005B5549" w:rsidP="008E0391">
      <w:pPr>
        <w:spacing w:after="0" w:line="240" w:lineRule="auto"/>
        <w:ind w:left="348"/>
        <w:jc w:val="both"/>
        <w:rPr>
          <w:rFonts w:ascii="Times New Roman" w:eastAsia="Arial Unicode MS" w:hAnsi="Times New Roman"/>
          <w:b/>
        </w:rPr>
      </w:pPr>
      <w:r w:rsidRPr="00FA19A1">
        <w:rPr>
          <w:rFonts w:ascii="Times New Roman" w:eastAsia="Arial Unicode MS" w:hAnsi="Times New Roman"/>
          <w:b/>
        </w:rPr>
        <w:t xml:space="preserve">HAMMADDE </w:t>
      </w:r>
    </w:p>
    <w:p w:rsidR="005B5549" w:rsidRPr="00FA19A1" w:rsidRDefault="00417B11" w:rsidP="008E0391">
      <w:pPr>
        <w:spacing w:after="0" w:line="240" w:lineRule="auto"/>
        <w:ind w:left="348"/>
        <w:jc w:val="both"/>
        <w:rPr>
          <w:rFonts w:ascii="Times New Roman" w:eastAsia="Arial Unicode MS" w:hAnsi="Times New Roman"/>
        </w:rPr>
      </w:pPr>
      <w:r>
        <w:rPr>
          <w:noProof/>
          <w:lang w:eastAsia="tr-TR"/>
        </w:rPr>
        <mc:AlternateContent>
          <mc:Choice Requires="wps">
            <w:drawing>
              <wp:anchor distT="0" distB="0" distL="114300" distR="114300" simplePos="0" relativeHeight="251659264" behindDoc="1" locked="0" layoutInCell="1" allowOverlap="1" wp14:anchorId="06EEEC68" wp14:editId="16EFFBAB">
                <wp:simplePos x="0" y="0"/>
                <wp:positionH relativeFrom="column">
                  <wp:posOffset>4841875</wp:posOffset>
                </wp:positionH>
                <wp:positionV relativeFrom="paragraph">
                  <wp:posOffset>161925</wp:posOffset>
                </wp:positionV>
                <wp:extent cx="1143000" cy="182880"/>
                <wp:effectExtent l="12700" t="9525" r="6350" b="762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81.25pt;margin-top:12.75pt;width:90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"/>
            </w:pict>
          </mc:Fallback>
        </mc:AlternateConten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 xml:space="preserve">Gri Karton </w:t>
      </w:r>
      <w:r w:rsidRPr="00FA19A1">
        <w:rPr>
          <w:rFonts w:ascii="Times New Roman" w:eastAsia="Arial Unicode MS" w:hAnsi="Times New Roman"/>
        </w:rPr>
        <w:tab/>
      </w:r>
      <w:r w:rsidRPr="00FA19A1">
        <w:rPr>
          <w:rFonts w:ascii="Times New Roman" w:eastAsia="Arial Unicode MS" w:hAnsi="Times New Roman"/>
          <w:bdr w:val="single" w:sz="4" w:space="0" w:color="auto"/>
        </w:rPr>
        <w:t xml:space="preserve">    56,42 GR </w:t>
      </w:r>
      <w:r w:rsidRPr="00FA19A1">
        <w:rPr>
          <w:rFonts w:ascii="Times New Roman" w:eastAsia="Arial Unicode MS" w:hAnsi="Times New Roman"/>
          <w:bdr w:val="single" w:sz="4" w:space="0" w:color="auto"/>
        </w:rPr>
        <w:tab/>
      </w:r>
      <w:r w:rsidRPr="00FA19A1">
        <w:rPr>
          <w:rFonts w:ascii="Times New Roman" w:eastAsia="Arial Unicode MS" w:hAnsi="Times New Roman"/>
        </w:rPr>
        <w:tab/>
      </w:r>
      <w:r w:rsidRPr="00FA19A1">
        <w:rPr>
          <w:rFonts w:ascii="Times New Roman" w:eastAsia="Arial Unicode MS" w:hAnsi="Times New Roman"/>
          <w:bdr w:val="single" w:sz="4" w:space="0" w:color="auto"/>
        </w:rPr>
        <w:t xml:space="preserve">      63,19 GR/AD   </w:t>
      </w:r>
      <w:r w:rsidRPr="00FA19A1">
        <w:rPr>
          <w:rFonts w:ascii="Times New Roman" w:eastAsia="Arial Unicode MS" w:hAnsi="Times New Roman"/>
        </w:rPr>
        <w:tab/>
      </w:r>
      <w:r w:rsidRPr="00FA19A1">
        <w:rPr>
          <w:rFonts w:ascii="Times New Roman" w:eastAsia="Arial Unicode MS" w:hAnsi="Times New Roman"/>
        </w:rPr>
        <w:tab/>
        <w:t xml:space="preserve">  </w:t>
      </w:r>
      <w:r w:rsidRPr="00FA19A1">
        <w:rPr>
          <w:rFonts w:ascii="Times New Roman" w:eastAsia="Arial Unicode MS" w:hAnsi="Times New Roman"/>
        </w:rPr>
        <w:tab/>
      </w:r>
      <w:r w:rsidRPr="00FA19A1">
        <w:rPr>
          <w:rFonts w:ascii="Times New Roman" w:eastAsia="Arial Unicode MS" w:hAnsi="Times New Roman"/>
        </w:rPr>
        <w:tab/>
        <w:t xml:space="preserve">77,7 GR/AD </w:t>
      </w:r>
    </w:p>
    <w:p w:rsidR="005B5549" w:rsidRPr="00FA19A1" w:rsidRDefault="005B5549" w:rsidP="008E0391">
      <w:pPr>
        <w:spacing w:after="0" w:line="240" w:lineRule="auto"/>
        <w:ind w:left="348"/>
        <w:jc w:val="both"/>
        <w:rPr>
          <w:rFonts w:ascii="Times New Roman" w:eastAsia="Arial Unicode MS" w:hAnsi="Times New Roman"/>
        </w:rPr>
      </w:pP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Brüt Ağırlığı</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(Şablon Ağırlığı 52 gr</w:t>
      </w:r>
      <w:r w:rsidRPr="00FA19A1">
        <w:rPr>
          <w:rFonts w:ascii="Times New Roman" w:eastAsia="Arial Unicode MS" w:hAnsi="Times New Roman"/>
        </w:rPr>
        <w:tab/>
        <w:t xml:space="preserve">   </w:t>
      </w:r>
      <w:r w:rsidRPr="00FA19A1">
        <w:rPr>
          <w:rFonts w:ascii="Times New Roman" w:eastAsia="Arial Unicode MS" w:hAnsi="Times New Roman"/>
        </w:rPr>
        <w:tab/>
        <w:t>Şablon Ağırlığı 58,24 gr</w:t>
      </w:r>
      <w:r w:rsidRPr="00FA19A1">
        <w:rPr>
          <w:rFonts w:ascii="Times New Roman" w:eastAsia="Arial Unicode MS" w:hAnsi="Times New Roman"/>
        </w:rPr>
        <w:tab/>
        <w:t xml:space="preserve">    </w:t>
      </w:r>
      <w:r w:rsidRPr="00FA19A1">
        <w:rPr>
          <w:rFonts w:ascii="Times New Roman" w:eastAsia="Arial Unicode MS" w:hAnsi="Times New Roman"/>
        </w:rPr>
        <w:tab/>
        <w:t>Şablon Ağılığı 71,68 gr</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320 gr/m2 Gri Karton)</w:t>
      </w:r>
      <w:r w:rsidRPr="00FA19A1">
        <w:rPr>
          <w:rFonts w:ascii="Times New Roman" w:eastAsia="Arial Unicode MS" w:hAnsi="Times New Roman"/>
        </w:rPr>
        <w:tab/>
        <w:t xml:space="preserve">     </w:t>
      </w:r>
      <w:r w:rsidRPr="00FA19A1">
        <w:rPr>
          <w:rFonts w:ascii="Times New Roman" w:eastAsia="Arial Unicode MS" w:hAnsi="Times New Roman"/>
        </w:rPr>
        <w:tab/>
        <w:t>320 gr/m2 gri karton</w:t>
      </w:r>
      <w:r w:rsidRPr="00FA19A1">
        <w:rPr>
          <w:rFonts w:ascii="Times New Roman" w:eastAsia="Arial Unicode MS" w:hAnsi="Times New Roman"/>
        </w:rPr>
        <w:tab/>
        <w:t xml:space="preserve">    </w:t>
      </w:r>
      <w:r w:rsidRPr="00FA19A1">
        <w:rPr>
          <w:rFonts w:ascii="Times New Roman" w:eastAsia="Arial Unicode MS" w:hAnsi="Times New Roman"/>
        </w:rPr>
        <w:tab/>
        <w:t xml:space="preserve">     </w:t>
      </w:r>
      <w:r w:rsidRPr="00FA19A1">
        <w:rPr>
          <w:rFonts w:ascii="Times New Roman" w:eastAsia="Arial Unicode MS" w:hAnsi="Times New Roman"/>
        </w:rPr>
        <w:tab/>
        <w:t>320 gr/m2 gri karton</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25 cm şablon uzunluğu</w:t>
      </w:r>
      <w:r w:rsidRPr="00FA19A1">
        <w:rPr>
          <w:rFonts w:ascii="Times New Roman" w:eastAsia="Arial Unicode MS" w:hAnsi="Times New Roman"/>
        </w:rPr>
        <w:tab/>
        <w:t xml:space="preserve">     </w:t>
      </w:r>
      <w:r w:rsidRPr="00FA19A1">
        <w:rPr>
          <w:rFonts w:ascii="Times New Roman" w:eastAsia="Arial Unicode MS" w:hAnsi="Times New Roman"/>
        </w:rPr>
        <w:tab/>
        <w:t>28 cm şablon uzunluğu</w:t>
      </w:r>
      <w:r w:rsidRPr="00FA19A1">
        <w:rPr>
          <w:rFonts w:ascii="Times New Roman" w:eastAsia="Arial Unicode MS" w:hAnsi="Times New Roman"/>
        </w:rPr>
        <w:tab/>
        <w:t xml:space="preserve">      </w:t>
      </w:r>
      <w:r w:rsidRPr="00FA19A1">
        <w:rPr>
          <w:rFonts w:ascii="Times New Roman" w:eastAsia="Arial Unicode MS" w:hAnsi="Times New Roman"/>
        </w:rPr>
        <w:tab/>
      </w:r>
      <w:r>
        <w:rPr>
          <w:rFonts w:ascii="Times New Roman" w:eastAsia="Arial Unicode MS" w:hAnsi="Times New Roman"/>
        </w:rPr>
        <w:tab/>
      </w:r>
      <w:r w:rsidRPr="00FA19A1">
        <w:rPr>
          <w:rFonts w:ascii="Times New Roman" w:eastAsia="Arial Unicode MS" w:hAnsi="Times New Roman"/>
        </w:rPr>
        <w:t>32 cm şablon uzunluğu</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65 cm</w:t>
      </w:r>
      <w:r>
        <w:rPr>
          <w:rFonts w:ascii="Times New Roman" w:eastAsia="Arial Unicode MS" w:hAnsi="Times New Roman"/>
        </w:rPr>
        <w:t xml:space="preserve"> bobin eni</w:t>
      </w:r>
      <w:r>
        <w:rPr>
          <w:rFonts w:ascii="Times New Roman" w:eastAsia="Arial Unicode MS" w:hAnsi="Times New Roman"/>
        </w:rPr>
        <w:tab/>
        <w:t xml:space="preserve"> </w:t>
      </w:r>
      <w:r>
        <w:rPr>
          <w:rFonts w:ascii="Times New Roman" w:eastAsia="Arial Unicode MS" w:hAnsi="Times New Roman"/>
        </w:rPr>
        <w:tab/>
      </w:r>
      <w:r w:rsidR="00290C99">
        <w:rPr>
          <w:rFonts w:ascii="Times New Roman" w:eastAsia="Arial Unicode MS" w:hAnsi="Times New Roman"/>
        </w:rPr>
        <w:tab/>
      </w:r>
      <w:r w:rsidRPr="00FA19A1">
        <w:rPr>
          <w:rFonts w:ascii="Times New Roman" w:eastAsia="Arial Unicode MS" w:hAnsi="Times New Roman"/>
        </w:rPr>
        <w:t>65 cm bobin eni</w:t>
      </w:r>
      <w:r w:rsidRPr="00FA19A1">
        <w:rPr>
          <w:rFonts w:ascii="Times New Roman" w:eastAsia="Arial Unicode MS" w:hAnsi="Times New Roman"/>
        </w:rPr>
        <w:tab/>
        <w:t xml:space="preserve">      </w:t>
      </w:r>
      <w:r w:rsidRPr="00FA19A1">
        <w:rPr>
          <w:rFonts w:ascii="Times New Roman" w:eastAsia="Arial Unicode MS" w:hAnsi="Times New Roman"/>
        </w:rPr>
        <w:tab/>
        <w:t xml:space="preserve">      </w:t>
      </w:r>
      <w:r w:rsidRPr="00FA19A1">
        <w:rPr>
          <w:rFonts w:ascii="Times New Roman" w:eastAsia="Arial Unicode MS" w:hAnsi="Times New Roman"/>
        </w:rPr>
        <w:tab/>
        <w:t>70 cm bobin eni</w:t>
      </w:r>
    </w:p>
    <w:p w:rsidR="005B5549" w:rsidRPr="00FA19A1" w:rsidRDefault="005B5549" w:rsidP="008E0391">
      <w:pPr>
        <w:spacing w:after="0" w:line="240" w:lineRule="auto"/>
        <w:ind w:left="348"/>
        <w:jc w:val="both"/>
        <w:rPr>
          <w:rFonts w:ascii="Times New Roman" w:eastAsia="Arial Unicode MS" w:hAnsi="Times New Roman"/>
        </w:rPr>
      </w:pPr>
    </w:p>
    <w:p w:rsidR="005B5549" w:rsidRPr="00FA19A1" w:rsidRDefault="005B5549" w:rsidP="008E0391">
      <w:pPr>
        <w:pStyle w:val="Balk3"/>
        <w:spacing w:line="240" w:lineRule="auto"/>
        <w:ind w:left="348"/>
        <w:jc w:val="both"/>
        <w:rPr>
          <w:rFonts w:ascii="Times New Roman" w:eastAsia="Arial Unicode MS" w:hAnsi="Times New Roman"/>
          <w:color w:val="000000"/>
        </w:rPr>
      </w:pPr>
      <w:r w:rsidRPr="00FA19A1">
        <w:rPr>
          <w:rFonts w:ascii="Times New Roman" w:eastAsia="Arial Unicode MS" w:hAnsi="Times New Roman"/>
          <w:color w:val="000000"/>
        </w:rPr>
        <w:t xml:space="preserve">Fire </w:t>
      </w:r>
      <w:r>
        <w:rPr>
          <w:rFonts w:ascii="Times New Roman" w:eastAsia="Arial Unicode MS" w:hAnsi="Times New Roman"/>
          <w:color w:val="000000"/>
        </w:rPr>
        <w:t>ve</w:t>
      </w:r>
      <w:r w:rsidRPr="00FA19A1">
        <w:rPr>
          <w:rFonts w:ascii="Times New Roman" w:eastAsia="Arial Unicode MS" w:hAnsi="Times New Roman"/>
          <w:color w:val="000000"/>
        </w:rPr>
        <w:t xml:space="preserve"> zayiat oranları ; </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a) Bobin göbek firesi</w:t>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t>% 1</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b) Taşımadan meydana gelen</w:t>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t>% 0,5</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 xml:space="preserve">c) Yeni bobin takılması, makinaya yol </w:t>
      </w:r>
      <w:r>
        <w:rPr>
          <w:rFonts w:ascii="Times New Roman" w:eastAsia="Arial Unicode MS" w:hAnsi="Times New Roman"/>
        </w:rPr>
        <w:t>ve</w:t>
      </w:r>
      <w:r w:rsidRPr="00FA19A1">
        <w:rPr>
          <w:rFonts w:ascii="Times New Roman" w:eastAsia="Arial Unicode MS" w:hAnsi="Times New Roman"/>
        </w:rPr>
        <w:t xml:space="preserve">rilmesi, elektrik arıza </w:t>
      </w:r>
      <w:proofErr w:type="spellStart"/>
      <w:r w:rsidRPr="00FA19A1">
        <w:rPr>
          <w:rFonts w:ascii="Times New Roman" w:eastAsia="Arial Unicode MS" w:hAnsi="Times New Roman"/>
        </w:rPr>
        <w:t>v.b</w:t>
      </w:r>
      <w:proofErr w:type="spellEnd"/>
      <w:r w:rsidRPr="00FA19A1">
        <w:rPr>
          <w:rFonts w:ascii="Times New Roman" w:eastAsia="Arial Unicode MS" w:hAnsi="Times New Roman"/>
        </w:rPr>
        <w:tab/>
      </w:r>
      <w:r w:rsidRPr="00FA19A1">
        <w:rPr>
          <w:rFonts w:ascii="Times New Roman" w:eastAsia="Arial Unicode MS" w:hAnsi="Times New Roman"/>
        </w:rPr>
        <w:tab/>
      </w:r>
      <w:r w:rsidR="00290C99">
        <w:rPr>
          <w:rFonts w:ascii="Times New Roman" w:eastAsia="Arial Unicode MS" w:hAnsi="Times New Roman"/>
        </w:rPr>
        <w:tab/>
      </w:r>
      <w:r w:rsidRPr="00FA19A1">
        <w:rPr>
          <w:rFonts w:ascii="Times New Roman" w:eastAsia="Arial Unicode MS" w:hAnsi="Times New Roman"/>
        </w:rPr>
        <w:t>% 2</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 xml:space="preserve">d) Bobin sonunda bobin göbeği üzerinde kalan kullanılmayan karton </w:t>
      </w:r>
      <w:r w:rsidRPr="00FA19A1">
        <w:rPr>
          <w:rFonts w:ascii="Times New Roman" w:eastAsia="Arial Unicode MS" w:hAnsi="Times New Roman"/>
        </w:rPr>
        <w:tab/>
        <w:t xml:space="preserve"> </w:t>
      </w:r>
      <w:r w:rsidRPr="00FA19A1">
        <w:rPr>
          <w:rFonts w:ascii="Times New Roman" w:eastAsia="Arial Unicode MS" w:hAnsi="Times New Roman"/>
        </w:rPr>
        <w:tab/>
        <w:t xml:space="preserve">% 2 </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 xml:space="preserve">e) Makinede işlem aşamasında meydana gelen </w:t>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t xml:space="preserve"> </w:t>
      </w:r>
      <w:r w:rsidRPr="00FA19A1">
        <w:rPr>
          <w:rFonts w:ascii="Times New Roman" w:eastAsia="Arial Unicode MS" w:hAnsi="Times New Roman"/>
        </w:rPr>
        <w:tab/>
        <w:t>% 3</w:t>
      </w:r>
    </w:p>
    <w:p w:rsidR="005B5549" w:rsidRPr="00FA19A1" w:rsidRDefault="005B5549" w:rsidP="008E0391">
      <w:pPr>
        <w:spacing w:after="0" w:line="240" w:lineRule="auto"/>
        <w:ind w:left="348"/>
        <w:jc w:val="both"/>
        <w:rPr>
          <w:rFonts w:ascii="Times New Roman" w:eastAsia="Arial Unicode MS" w:hAnsi="Times New Roman"/>
          <w:b/>
          <w:u w:val="single"/>
        </w:rPr>
      </w:pP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b/>
        </w:rPr>
        <w:t>TOPLAM</w:t>
      </w:r>
      <w:r w:rsidRPr="00FA19A1">
        <w:rPr>
          <w:rFonts w:ascii="Times New Roman" w:eastAsia="Arial Unicode MS" w:hAnsi="Times New Roman"/>
          <w:b/>
        </w:rPr>
        <w:tab/>
      </w:r>
      <w:r w:rsidRPr="00FA19A1">
        <w:rPr>
          <w:rFonts w:ascii="Times New Roman" w:eastAsia="Arial Unicode MS" w:hAnsi="Times New Roman"/>
          <w:b/>
        </w:rPr>
        <w:tab/>
      </w:r>
      <w:r w:rsidR="00290C99">
        <w:rPr>
          <w:rFonts w:ascii="Times New Roman" w:eastAsia="Arial Unicode MS" w:hAnsi="Times New Roman"/>
          <w:b/>
        </w:rPr>
        <w:tab/>
      </w:r>
      <w:r w:rsidRPr="00FA19A1">
        <w:rPr>
          <w:rFonts w:ascii="Times New Roman" w:eastAsia="Arial Unicode MS" w:hAnsi="Times New Roman"/>
          <w:b/>
          <w:u w:val="single"/>
        </w:rPr>
        <w:t xml:space="preserve">% 8,5  </w:t>
      </w:r>
    </w:p>
    <w:p w:rsidR="005B5549" w:rsidRPr="00FA19A1" w:rsidRDefault="005B5549" w:rsidP="008E0391">
      <w:pPr>
        <w:pStyle w:val="Balk1"/>
        <w:spacing w:after="0"/>
        <w:ind w:left="348"/>
        <w:jc w:val="both"/>
        <w:rPr>
          <w:rFonts w:ascii="Times New Roman" w:eastAsia="Arial Unicode MS" w:hAnsi="Times New Roman" w:cs="Times New Roman"/>
          <w:sz w:val="22"/>
          <w:szCs w:val="22"/>
          <w:u w:val="single"/>
        </w:rPr>
      </w:pPr>
    </w:p>
    <w:p w:rsidR="005B5549" w:rsidRPr="00FA19A1" w:rsidRDefault="005B5549" w:rsidP="008E0391">
      <w:pPr>
        <w:pStyle w:val="Balk1"/>
        <w:spacing w:after="0"/>
        <w:ind w:left="348"/>
        <w:jc w:val="both"/>
        <w:rPr>
          <w:rFonts w:ascii="Times New Roman" w:eastAsia="Arial Unicode MS" w:hAnsi="Times New Roman" w:cs="Times New Roman"/>
          <w:sz w:val="22"/>
          <w:szCs w:val="22"/>
          <w:u w:val="single"/>
        </w:rPr>
      </w:pPr>
      <w:r w:rsidRPr="00FA19A1">
        <w:rPr>
          <w:rFonts w:ascii="Times New Roman" w:eastAsia="Arial Unicode MS" w:hAnsi="Times New Roman" w:cs="Times New Roman"/>
          <w:sz w:val="22"/>
          <w:szCs w:val="22"/>
          <w:u w:val="single"/>
        </w:rPr>
        <w:t>DİĞER KULLANILAN HAMMADDELERDE</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Yapıştırıcı</w:t>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00290C99">
        <w:rPr>
          <w:rFonts w:ascii="Times New Roman" w:eastAsia="Arial Unicode MS" w:hAnsi="Times New Roman"/>
        </w:rPr>
        <w:tab/>
      </w:r>
      <w:r w:rsidRPr="00FA19A1">
        <w:rPr>
          <w:rFonts w:ascii="Times New Roman" w:eastAsia="Arial Unicode MS" w:hAnsi="Times New Roman"/>
        </w:rPr>
        <w:t>1,7 GR</w:t>
      </w:r>
      <w:r w:rsidRPr="00FA19A1">
        <w:rPr>
          <w:rFonts w:ascii="Times New Roman" w:eastAsia="Arial Unicode MS" w:hAnsi="Times New Roman"/>
        </w:rPr>
        <w:tab/>
      </w:r>
      <w:r w:rsidRPr="00FA19A1">
        <w:rPr>
          <w:rFonts w:ascii="Times New Roman" w:eastAsia="Arial Unicode MS" w:hAnsi="Times New Roman"/>
        </w:rPr>
        <w:tab/>
        <w:t>2.00 GR</w:t>
      </w:r>
      <w:r w:rsidRPr="00FA19A1">
        <w:rPr>
          <w:rFonts w:ascii="Times New Roman" w:eastAsia="Arial Unicode MS" w:hAnsi="Times New Roman"/>
        </w:rPr>
        <w:tab/>
      </w:r>
      <w:proofErr w:type="gramStart"/>
      <w:r w:rsidRPr="00FA19A1">
        <w:rPr>
          <w:rFonts w:ascii="Times New Roman" w:eastAsia="Arial Unicode MS" w:hAnsi="Times New Roman"/>
        </w:rPr>
        <w:t>2.3</w:t>
      </w:r>
      <w:proofErr w:type="gramEnd"/>
      <w:r w:rsidRPr="00FA19A1">
        <w:rPr>
          <w:rFonts w:ascii="Times New Roman" w:eastAsia="Arial Unicode MS" w:hAnsi="Times New Roman"/>
        </w:rPr>
        <w:t xml:space="preserve"> GR </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Pamuk Tozu Püskürtme Ürünleri</w:t>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00290C99">
        <w:rPr>
          <w:rFonts w:ascii="Times New Roman" w:eastAsia="Arial Unicode MS" w:hAnsi="Times New Roman"/>
        </w:rPr>
        <w:tab/>
      </w:r>
      <w:r w:rsidRPr="00FA19A1">
        <w:rPr>
          <w:rFonts w:ascii="Times New Roman" w:eastAsia="Arial Unicode MS" w:hAnsi="Times New Roman"/>
        </w:rPr>
        <w:t>0,6 GR</w:t>
      </w:r>
      <w:r w:rsidRPr="00FA19A1">
        <w:rPr>
          <w:rFonts w:ascii="Times New Roman" w:eastAsia="Arial Unicode MS" w:hAnsi="Times New Roman"/>
        </w:rPr>
        <w:tab/>
      </w:r>
      <w:r w:rsidRPr="00FA19A1">
        <w:rPr>
          <w:rFonts w:ascii="Times New Roman" w:eastAsia="Arial Unicode MS" w:hAnsi="Times New Roman"/>
        </w:rPr>
        <w:tab/>
        <w:t>0,6 GR</w:t>
      </w:r>
      <w:r w:rsidRPr="00FA19A1">
        <w:rPr>
          <w:rFonts w:ascii="Times New Roman" w:eastAsia="Arial Unicode MS" w:hAnsi="Times New Roman"/>
        </w:rPr>
        <w:tab/>
        <w:t>0</w:t>
      </w:r>
      <w:r w:rsidRPr="00FA19A1">
        <w:rPr>
          <w:rFonts w:ascii="Times New Roman" w:eastAsia="Arial Unicode MS" w:hAnsi="Times New Roman"/>
        </w:rPr>
        <w:tab/>
        <w:t>6 GR</w:t>
      </w:r>
    </w:p>
    <w:p w:rsidR="005B5549" w:rsidRPr="00FA19A1" w:rsidRDefault="005B5549" w:rsidP="008E0391">
      <w:pPr>
        <w:pStyle w:val="Balk1"/>
        <w:spacing w:after="0"/>
        <w:ind w:left="348"/>
        <w:jc w:val="both"/>
        <w:rPr>
          <w:rFonts w:ascii="Times New Roman" w:eastAsia="Arial Unicode MS" w:hAnsi="Times New Roman" w:cs="Times New Roman"/>
          <w:b w:val="0"/>
          <w:sz w:val="22"/>
          <w:szCs w:val="22"/>
        </w:rPr>
      </w:pPr>
      <w:r w:rsidRPr="00FA19A1">
        <w:rPr>
          <w:rFonts w:ascii="Times New Roman" w:eastAsia="Arial Unicode MS" w:hAnsi="Times New Roman" w:cs="Times New Roman"/>
          <w:b w:val="0"/>
          <w:sz w:val="22"/>
          <w:szCs w:val="22"/>
        </w:rPr>
        <w:t xml:space="preserve">İçin PVA Tutkal </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Boya</w:t>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t>0,7 GR</w:t>
      </w:r>
      <w:r w:rsidRPr="00FA19A1">
        <w:rPr>
          <w:rFonts w:ascii="Times New Roman" w:eastAsia="Arial Unicode MS" w:hAnsi="Times New Roman"/>
        </w:rPr>
        <w:tab/>
      </w:r>
      <w:r w:rsidRPr="00FA19A1">
        <w:rPr>
          <w:rFonts w:ascii="Times New Roman" w:eastAsia="Arial Unicode MS" w:hAnsi="Times New Roman"/>
        </w:rPr>
        <w:tab/>
        <w:t>0,7 GR</w:t>
      </w:r>
      <w:r w:rsidRPr="00FA19A1">
        <w:rPr>
          <w:rFonts w:ascii="Times New Roman" w:eastAsia="Arial Unicode MS" w:hAnsi="Times New Roman"/>
        </w:rPr>
        <w:tab/>
      </w:r>
      <w:r w:rsidRPr="00FA19A1">
        <w:rPr>
          <w:rFonts w:ascii="Times New Roman" w:eastAsia="Arial Unicode MS" w:hAnsi="Times New Roman"/>
        </w:rPr>
        <w:tab/>
        <w:t>0,7 GR</w:t>
      </w:r>
    </w:p>
    <w:p w:rsidR="005B5549" w:rsidRPr="00FA19A1" w:rsidRDefault="005B5549" w:rsidP="008E0391">
      <w:pPr>
        <w:spacing w:after="0" w:line="240" w:lineRule="auto"/>
        <w:ind w:left="348"/>
        <w:jc w:val="both"/>
        <w:rPr>
          <w:rFonts w:ascii="Times New Roman" w:eastAsia="Arial Unicode MS" w:hAnsi="Times New Roman"/>
        </w:rPr>
      </w:pPr>
      <w:r w:rsidRPr="00FA19A1">
        <w:rPr>
          <w:rFonts w:ascii="Times New Roman" w:eastAsia="Arial Unicode MS" w:hAnsi="Times New Roman"/>
        </w:rPr>
        <w:t xml:space="preserve">Pamuk Tozu </w:t>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r>
      <w:r w:rsidRPr="00FA19A1">
        <w:rPr>
          <w:rFonts w:ascii="Times New Roman" w:eastAsia="Arial Unicode MS" w:hAnsi="Times New Roman"/>
        </w:rPr>
        <w:tab/>
        <w:t>0,5 GR</w:t>
      </w:r>
      <w:r w:rsidRPr="00FA19A1">
        <w:rPr>
          <w:rFonts w:ascii="Times New Roman" w:eastAsia="Arial Unicode MS" w:hAnsi="Times New Roman"/>
        </w:rPr>
        <w:tab/>
      </w:r>
      <w:r w:rsidRPr="00FA19A1">
        <w:rPr>
          <w:rFonts w:ascii="Times New Roman" w:eastAsia="Arial Unicode MS" w:hAnsi="Times New Roman"/>
        </w:rPr>
        <w:tab/>
        <w:t>0,5 GR</w:t>
      </w:r>
      <w:r w:rsidRPr="00FA19A1">
        <w:rPr>
          <w:rFonts w:ascii="Times New Roman" w:eastAsia="Arial Unicode MS" w:hAnsi="Times New Roman"/>
        </w:rPr>
        <w:tab/>
      </w:r>
      <w:r w:rsidRPr="00FA19A1">
        <w:rPr>
          <w:rFonts w:ascii="Times New Roman" w:eastAsia="Arial Unicode MS" w:hAnsi="Times New Roman"/>
        </w:rPr>
        <w:tab/>
        <w:t>0,5 GR</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337554" w:rsidRDefault="00337554" w:rsidP="008E0391">
      <w:pPr>
        <w:spacing w:after="0" w:line="240" w:lineRule="auto"/>
        <w:ind w:left="348"/>
        <w:jc w:val="both"/>
        <w:rPr>
          <w:rFonts w:ascii="Times New Roman" w:hAnsi="Times New Roman"/>
        </w:rPr>
      </w:pPr>
    </w:p>
    <w:p w:rsidR="00337554" w:rsidRDefault="00337554" w:rsidP="008E0391">
      <w:pPr>
        <w:spacing w:after="0" w:line="240" w:lineRule="auto"/>
        <w:ind w:left="348"/>
        <w:jc w:val="both"/>
        <w:rPr>
          <w:rFonts w:ascii="Times New Roman" w:hAnsi="Times New Roman"/>
        </w:rPr>
      </w:pPr>
    </w:p>
    <w:p w:rsidR="00337554" w:rsidRDefault="00337554"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337554">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33755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37554">
            <w:pPr>
              <w:spacing w:after="0" w:line="240" w:lineRule="auto"/>
              <w:rPr>
                <w:rFonts w:ascii="Times New Roman" w:hAnsi="Times New Roman"/>
                <w:b/>
              </w:rPr>
            </w:pPr>
            <w:r w:rsidRPr="00845EAD">
              <w:rPr>
                <w:rFonts w:ascii="Times New Roman" w:hAnsi="Times New Roman"/>
                <w:b/>
              </w:rPr>
              <w:t>17</w:t>
            </w:r>
          </w:p>
        </w:tc>
      </w:tr>
      <w:tr w:rsidR="005B5549" w:rsidRPr="00845EAD" w:rsidTr="00337554">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33755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37554">
            <w:pPr>
              <w:spacing w:after="0" w:line="240" w:lineRule="auto"/>
              <w:rPr>
                <w:rFonts w:ascii="Times New Roman" w:hAnsi="Times New Roman"/>
                <w:b/>
              </w:rPr>
            </w:pPr>
            <w:r w:rsidRPr="00845EAD">
              <w:rPr>
                <w:rFonts w:ascii="Times New Roman" w:hAnsi="Times New Roman"/>
                <w:b/>
              </w:rPr>
              <w:t>13.02.2009</w:t>
            </w:r>
          </w:p>
        </w:tc>
      </w:tr>
      <w:tr w:rsidR="005B5549" w:rsidRPr="00845EAD" w:rsidTr="00337554">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337554">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337554">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337554">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33755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37554">
            <w:pPr>
              <w:spacing w:after="0" w:line="240" w:lineRule="auto"/>
              <w:jc w:val="both"/>
              <w:rPr>
                <w:rFonts w:ascii="Times New Roman" w:eastAsia="Arial Unicode MS" w:hAnsi="Times New Roman"/>
              </w:rPr>
            </w:pPr>
            <w:proofErr w:type="gramStart"/>
            <w:r w:rsidRPr="00845EAD">
              <w:rPr>
                <w:rFonts w:ascii="Times New Roman" w:eastAsia="Arial Unicode MS" w:hAnsi="Times New Roman"/>
              </w:rPr>
              <w:t xml:space="preserve">Silindirik  </w:t>
            </w:r>
            <w:proofErr w:type="spellStart"/>
            <w:r w:rsidRPr="00845EAD">
              <w:rPr>
                <w:rFonts w:ascii="Times New Roman" w:eastAsia="Arial Unicode MS" w:hAnsi="Times New Roman"/>
              </w:rPr>
              <w:t>Rolink</w:t>
            </w:r>
            <w:proofErr w:type="spellEnd"/>
            <w:proofErr w:type="gramEnd"/>
            <w:r w:rsidRPr="00845EAD">
              <w:rPr>
                <w:rFonts w:ascii="Times New Roman" w:eastAsia="Arial Unicode MS" w:hAnsi="Times New Roman"/>
              </w:rPr>
              <w:t xml:space="preserve"> imalatı esnasındaki  fire ve zayiat oranı.</w:t>
            </w:r>
          </w:p>
        </w:tc>
      </w:tr>
      <w:tr w:rsidR="005B5549" w:rsidRPr="00845EAD" w:rsidTr="00337554">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33755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Default="005B5549" w:rsidP="008E0391">
      <w:pPr>
        <w:spacing w:after="0" w:line="240" w:lineRule="auto"/>
        <w:ind w:left="348"/>
        <w:jc w:val="both"/>
        <w:rPr>
          <w:rFonts w:ascii="Times New Roman" w:hAnsi="Times New Roman"/>
        </w:rPr>
      </w:pPr>
    </w:p>
    <w:p w:rsidR="005B5549" w:rsidRPr="00FA19A1" w:rsidRDefault="005B5549" w:rsidP="008E0391">
      <w:pPr>
        <w:numPr>
          <w:ilvl w:val="0"/>
          <w:numId w:val="19"/>
        </w:numPr>
        <w:spacing w:after="0" w:line="240" w:lineRule="auto"/>
        <w:ind w:left="708"/>
        <w:jc w:val="both"/>
        <w:rPr>
          <w:rFonts w:ascii="Times New Roman" w:eastAsia="Arial Unicode MS" w:hAnsi="Times New Roman"/>
          <w:szCs w:val="24"/>
        </w:rPr>
      </w:pPr>
      <w:r w:rsidRPr="00FA19A1">
        <w:rPr>
          <w:rFonts w:ascii="Times New Roman" w:eastAsia="Arial Unicode MS" w:hAnsi="Times New Roman"/>
          <w:szCs w:val="24"/>
        </w:rPr>
        <w:t>Taşıma e</w:t>
      </w:r>
      <w:r>
        <w:rPr>
          <w:rFonts w:ascii="Times New Roman" w:eastAsia="Arial Unicode MS" w:hAnsi="Times New Roman"/>
          <w:szCs w:val="24"/>
        </w:rPr>
        <w:t>snasında meydana gelen fire</w:t>
      </w:r>
      <w:r>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sidR="00C402EC">
        <w:rPr>
          <w:rFonts w:ascii="Times New Roman" w:eastAsia="Arial Unicode MS" w:hAnsi="Times New Roman"/>
          <w:szCs w:val="24"/>
        </w:rPr>
        <w:tab/>
      </w:r>
      <w:r w:rsidRPr="00FA19A1">
        <w:rPr>
          <w:rFonts w:ascii="Times New Roman" w:eastAsia="Arial Unicode MS" w:hAnsi="Times New Roman"/>
          <w:szCs w:val="24"/>
        </w:rPr>
        <w:t xml:space="preserve">% </w:t>
      </w:r>
      <w:proofErr w:type="gramStart"/>
      <w:r w:rsidRPr="00FA19A1">
        <w:rPr>
          <w:rFonts w:ascii="Times New Roman" w:eastAsia="Arial Unicode MS" w:hAnsi="Times New Roman"/>
          <w:szCs w:val="24"/>
        </w:rPr>
        <w:t>0.5</w:t>
      </w:r>
      <w:proofErr w:type="gramEnd"/>
      <w:r w:rsidRPr="00FA19A1">
        <w:rPr>
          <w:rFonts w:ascii="Times New Roman" w:eastAsia="Arial Unicode MS" w:hAnsi="Times New Roman"/>
          <w:szCs w:val="24"/>
        </w:rPr>
        <w:t xml:space="preserve"> </w:t>
      </w:r>
    </w:p>
    <w:p w:rsidR="005B5549" w:rsidRPr="00FA19A1" w:rsidRDefault="005B5549" w:rsidP="008E0391">
      <w:pPr>
        <w:numPr>
          <w:ilvl w:val="0"/>
          <w:numId w:val="19"/>
        </w:numPr>
        <w:spacing w:after="0" w:line="240" w:lineRule="auto"/>
        <w:ind w:left="708"/>
        <w:jc w:val="both"/>
        <w:rPr>
          <w:rFonts w:ascii="Times New Roman" w:eastAsia="Arial Unicode MS" w:hAnsi="Times New Roman"/>
          <w:szCs w:val="24"/>
        </w:rPr>
      </w:pPr>
      <w:r w:rsidRPr="00FA19A1">
        <w:rPr>
          <w:rFonts w:ascii="Times New Roman" w:eastAsia="Arial Unicode MS" w:hAnsi="Times New Roman"/>
          <w:szCs w:val="24"/>
        </w:rPr>
        <w:t>Bobin göbek fir</w:t>
      </w:r>
      <w:r>
        <w:rPr>
          <w:rFonts w:ascii="Times New Roman" w:eastAsia="Arial Unicode MS" w:hAnsi="Times New Roman"/>
          <w:szCs w:val="24"/>
        </w:rPr>
        <w:t>esi</w:t>
      </w:r>
      <w:r>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sidRPr="00FA19A1">
        <w:rPr>
          <w:rFonts w:ascii="Times New Roman" w:eastAsia="Arial Unicode MS" w:hAnsi="Times New Roman"/>
          <w:szCs w:val="24"/>
        </w:rPr>
        <w:t>% 1</w:t>
      </w:r>
    </w:p>
    <w:p w:rsidR="005B5549" w:rsidRPr="00FA19A1" w:rsidRDefault="005B5549" w:rsidP="008E0391">
      <w:pPr>
        <w:numPr>
          <w:ilvl w:val="0"/>
          <w:numId w:val="19"/>
        </w:numPr>
        <w:spacing w:after="0" w:line="240" w:lineRule="auto"/>
        <w:ind w:left="708"/>
        <w:jc w:val="both"/>
        <w:rPr>
          <w:rFonts w:ascii="Times New Roman" w:eastAsia="Arial Unicode MS" w:hAnsi="Times New Roman"/>
          <w:szCs w:val="24"/>
        </w:rPr>
      </w:pPr>
      <w:r w:rsidRPr="00FA19A1">
        <w:rPr>
          <w:rFonts w:ascii="Times New Roman" w:eastAsia="Arial Unicode MS" w:hAnsi="Times New Roman"/>
          <w:szCs w:val="24"/>
        </w:rPr>
        <w:t>Kağıtların şerit halinde kesilmesi esnasındaki fire</w:t>
      </w:r>
      <w:r w:rsidRPr="00FA19A1">
        <w:rPr>
          <w:rFonts w:ascii="Times New Roman" w:eastAsia="Arial Unicode MS" w:hAnsi="Times New Roman"/>
          <w:szCs w:val="24"/>
        </w:rPr>
        <w:tab/>
      </w:r>
      <w:r w:rsidRPr="00FA19A1">
        <w:rPr>
          <w:rFonts w:ascii="Times New Roman" w:eastAsia="Arial Unicode MS" w:hAnsi="Times New Roman"/>
          <w:szCs w:val="24"/>
        </w:rPr>
        <w:tab/>
      </w:r>
      <w:r w:rsidRPr="00FA19A1">
        <w:rPr>
          <w:rFonts w:ascii="Times New Roman" w:eastAsia="Arial Unicode MS" w:hAnsi="Times New Roman"/>
          <w:szCs w:val="24"/>
        </w:rPr>
        <w:tab/>
        <w:t>% 2</w:t>
      </w:r>
    </w:p>
    <w:p w:rsidR="005B5549" w:rsidRPr="00FA19A1" w:rsidRDefault="005B5549" w:rsidP="008E0391">
      <w:pPr>
        <w:numPr>
          <w:ilvl w:val="0"/>
          <w:numId w:val="19"/>
        </w:numPr>
        <w:spacing w:after="0" w:line="240" w:lineRule="auto"/>
        <w:ind w:left="708"/>
        <w:jc w:val="both"/>
        <w:rPr>
          <w:rFonts w:ascii="Times New Roman" w:eastAsia="Arial Unicode MS" w:hAnsi="Times New Roman"/>
          <w:szCs w:val="24"/>
        </w:rPr>
      </w:pPr>
      <w:r w:rsidRPr="00FA19A1">
        <w:rPr>
          <w:rFonts w:ascii="Times New Roman" w:eastAsia="Arial Unicode MS" w:hAnsi="Times New Roman"/>
          <w:szCs w:val="24"/>
        </w:rPr>
        <w:t xml:space="preserve">Kağıtların </w:t>
      </w:r>
      <w:proofErr w:type="spellStart"/>
      <w:r w:rsidRPr="00FA19A1">
        <w:rPr>
          <w:rFonts w:ascii="Times New Roman" w:eastAsia="Arial Unicode MS" w:hAnsi="Times New Roman"/>
          <w:szCs w:val="24"/>
        </w:rPr>
        <w:t>tut</w:t>
      </w:r>
      <w:r>
        <w:rPr>
          <w:rFonts w:ascii="Times New Roman" w:eastAsia="Arial Unicode MS" w:hAnsi="Times New Roman"/>
          <w:szCs w:val="24"/>
        </w:rPr>
        <w:t>kallanması</w:t>
      </w:r>
      <w:proofErr w:type="spellEnd"/>
      <w:r>
        <w:rPr>
          <w:rFonts w:ascii="Times New Roman" w:eastAsia="Arial Unicode MS" w:hAnsi="Times New Roman"/>
          <w:szCs w:val="24"/>
        </w:rPr>
        <w:t xml:space="preserve"> esnasındaki fire</w:t>
      </w:r>
      <w:r>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sidRPr="00FA19A1">
        <w:rPr>
          <w:rFonts w:ascii="Times New Roman" w:eastAsia="Arial Unicode MS" w:hAnsi="Times New Roman"/>
          <w:szCs w:val="24"/>
        </w:rPr>
        <w:t>% 1.5</w:t>
      </w:r>
    </w:p>
    <w:p w:rsidR="005B5549" w:rsidRPr="00FA19A1" w:rsidRDefault="005B5549" w:rsidP="008E0391">
      <w:pPr>
        <w:numPr>
          <w:ilvl w:val="0"/>
          <w:numId w:val="19"/>
        </w:numPr>
        <w:spacing w:after="0" w:line="240" w:lineRule="auto"/>
        <w:ind w:left="708"/>
        <w:jc w:val="both"/>
        <w:rPr>
          <w:rFonts w:ascii="Times New Roman" w:eastAsia="Arial Unicode MS" w:hAnsi="Times New Roman"/>
          <w:szCs w:val="24"/>
        </w:rPr>
      </w:pPr>
      <w:r w:rsidRPr="00FA19A1">
        <w:rPr>
          <w:rFonts w:ascii="Times New Roman" w:eastAsia="Arial Unicode MS" w:hAnsi="Times New Roman"/>
          <w:szCs w:val="24"/>
        </w:rPr>
        <w:t xml:space="preserve">Spiral sarma aşamasında </w:t>
      </w:r>
      <w:r>
        <w:rPr>
          <w:rFonts w:ascii="Times New Roman" w:eastAsia="Arial Unicode MS" w:hAnsi="Times New Roman"/>
          <w:szCs w:val="24"/>
        </w:rPr>
        <w:t>ve</w:t>
      </w:r>
      <w:r w:rsidRPr="00FA19A1">
        <w:rPr>
          <w:rFonts w:ascii="Times New Roman" w:eastAsia="Arial Unicode MS" w:hAnsi="Times New Roman"/>
          <w:szCs w:val="24"/>
        </w:rPr>
        <w:t xml:space="preserve"> tip değişikliğinde oluşan fire</w:t>
      </w:r>
      <w:r w:rsidRPr="00FA19A1">
        <w:rPr>
          <w:rFonts w:ascii="Times New Roman" w:eastAsia="Arial Unicode MS" w:hAnsi="Times New Roman"/>
          <w:szCs w:val="24"/>
        </w:rPr>
        <w:tab/>
      </w:r>
      <w:r w:rsidRPr="00FA19A1">
        <w:rPr>
          <w:rFonts w:ascii="Times New Roman" w:eastAsia="Arial Unicode MS" w:hAnsi="Times New Roman"/>
          <w:szCs w:val="24"/>
        </w:rPr>
        <w:tab/>
        <w:t>% 3-5</w:t>
      </w:r>
    </w:p>
    <w:p w:rsidR="005B5549" w:rsidRPr="00FA19A1" w:rsidRDefault="005B5549" w:rsidP="008E0391">
      <w:pPr>
        <w:spacing w:after="0" w:line="240" w:lineRule="auto"/>
        <w:ind w:left="348"/>
        <w:jc w:val="both"/>
        <w:rPr>
          <w:rFonts w:ascii="Times New Roman" w:eastAsia="Arial Unicode MS" w:hAnsi="Times New Roman"/>
          <w:szCs w:val="24"/>
        </w:rPr>
      </w:pPr>
      <w:r w:rsidRPr="00FA19A1">
        <w:rPr>
          <w:rFonts w:ascii="Times New Roman" w:eastAsia="Arial Unicode MS" w:hAnsi="Times New Roman"/>
          <w:szCs w:val="24"/>
        </w:rPr>
        <w:t>(İmalat miktarına paralel olarak)</w:t>
      </w:r>
      <w:r w:rsidRPr="00FA19A1">
        <w:rPr>
          <w:rFonts w:ascii="Times New Roman" w:eastAsia="Arial Unicode MS" w:hAnsi="Times New Roman"/>
          <w:szCs w:val="24"/>
        </w:rPr>
        <w:tab/>
      </w:r>
    </w:p>
    <w:p w:rsidR="005B5549" w:rsidRPr="00FA19A1" w:rsidRDefault="005B5549" w:rsidP="008E0391">
      <w:pPr>
        <w:numPr>
          <w:ilvl w:val="0"/>
          <w:numId w:val="19"/>
        </w:numPr>
        <w:spacing w:after="0" w:line="240" w:lineRule="auto"/>
        <w:ind w:left="708"/>
        <w:jc w:val="both"/>
        <w:rPr>
          <w:rFonts w:ascii="Times New Roman" w:eastAsia="Arial Unicode MS" w:hAnsi="Times New Roman"/>
          <w:szCs w:val="24"/>
        </w:rPr>
      </w:pPr>
      <w:r w:rsidRPr="00FA19A1">
        <w:rPr>
          <w:rFonts w:ascii="Times New Roman" w:eastAsia="Arial Unicode MS" w:hAnsi="Times New Roman"/>
          <w:szCs w:val="24"/>
        </w:rPr>
        <w:t>Rulo kesme aşamasındaki fire</w:t>
      </w:r>
      <w:r w:rsidRPr="00FA19A1">
        <w:rPr>
          <w:rFonts w:ascii="Times New Roman" w:eastAsia="Arial Unicode MS" w:hAnsi="Times New Roman"/>
          <w:szCs w:val="24"/>
        </w:rPr>
        <w:tab/>
      </w:r>
      <w:r w:rsidRPr="00FA19A1">
        <w:rPr>
          <w:rFonts w:ascii="Times New Roman" w:eastAsia="Arial Unicode MS" w:hAnsi="Times New Roman"/>
          <w:szCs w:val="24"/>
        </w:rPr>
        <w:tab/>
      </w:r>
      <w:r w:rsidRPr="00FA19A1">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sidR="00C402EC">
        <w:rPr>
          <w:rFonts w:ascii="Times New Roman" w:eastAsia="Arial Unicode MS" w:hAnsi="Times New Roman"/>
          <w:szCs w:val="24"/>
        </w:rPr>
        <w:tab/>
      </w:r>
      <w:r w:rsidRPr="00FA19A1">
        <w:rPr>
          <w:rFonts w:ascii="Times New Roman" w:eastAsia="Arial Unicode MS" w:hAnsi="Times New Roman"/>
          <w:szCs w:val="24"/>
        </w:rPr>
        <w:t>% 2</w:t>
      </w:r>
    </w:p>
    <w:p w:rsidR="005B5549" w:rsidRPr="00FA19A1" w:rsidRDefault="005B5549" w:rsidP="008E0391">
      <w:pPr>
        <w:numPr>
          <w:ilvl w:val="0"/>
          <w:numId w:val="19"/>
        </w:numPr>
        <w:spacing w:after="0" w:line="240" w:lineRule="auto"/>
        <w:ind w:left="708"/>
        <w:jc w:val="both"/>
        <w:rPr>
          <w:rFonts w:ascii="Times New Roman" w:eastAsia="Arial Unicode MS" w:hAnsi="Times New Roman"/>
          <w:szCs w:val="24"/>
        </w:rPr>
      </w:pPr>
      <w:r w:rsidRPr="00FA19A1">
        <w:rPr>
          <w:rFonts w:ascii="Times New Roman" w:eastAsia="Arial Unicode MS" w:hAnsi="Times New Roman"/>
          <w:szCs w:val="24"/>
        </w:rPr>
        <w:t xml:space="preserve">Masura doğrama aşamasındaki fire </w:t>
      </w:r>
      <w:r w:rsidRPr="00FA19A1">
        <w:rPr>
          <w:rFonts w:ascii="Times New Roman" w:eastAsia="Arial Unicode MS" w:hAnsi="Times New Roman"/>
          <w:szCs w:val="24"/>
        </w:rPr>
        <w:tab/>
      </w:r>
      <w:r w:rsidRPr="00FA19A1">
        <w:rPr>
          <w:rFonts w:ascii="Times New Roman" w:eastAsia="Arial Unicode MS" w:hAnsi="Times New Roman"/>
          <w:szCs w:val="24"/>
        </w:rPr>
        <w:tab/>
      </w:r>
      <w:r w:rsidRPr="00FA19A1">
        <w:rPr>
          <w:rFonts w:ascii="Times New Roman" w:eastAsia="Arial Unicode MS" w:hAnsi="Times New Roman"/>
          <w:szCs w:val="24"/>
        </w:rPr>
        <w:tab/>
      </w:r>
      <w:r w:rsidRPr="00FA19A1">
        <w:rPr>
          <w:rFonts w:ascii="Times New Roman" w:eastAsia="Arial Unicode MS" w:hAnsi="Times New Roman"/>
          <w:szCs w:val="24"/>
        </w:rPr>
        <w:tab/>
      </w:r>
      <w:r w:rsidRPr="00FA19A1">
        <w:rPr>
          <w:rFonts w:ascii="Times New Roman" w:eastAsia="Arial Unicode MS" w:hAnsi="Times New Roman"/>
          <w:szCs w:val="24"/>
        </w:rPr>
        <w:tab/>
        <w:t>% 4</w:t>
      </w:r>
    </w:p>
    <w:p w:rsidR="005B5549" w:rsidRPr="00FA19A1" w:rsidRDefault="005B5549" w:rsidP="008E0391">
      <w:pPr>
        <w:numPr>
          <w:ilvl w:val="0"/>
          <w:numId w:val="19"/>
        </w:numPr>
        <w:spacing w:after="0" w:line="240" w:lineRule="auto"/>
        <w:ind w:left="708"/>
        <w:jc w:val="both"/>
        <w:rPr>
          <w:rFonts w:ascii="Times New Roman" w:eastAsia="Arial Unicode MS" w:hAnsi="Times New Roman"/>
          <w:szCs w:val="24"/>
        </w:rPr>
      </w:pPr>
      <w:r w:rsidRPr="00FA19A1">
        <w:rPr>
          <w:rFonts w:ascii="Times New Roman" w:eastAsia="Arial Unicode MS" w:hAnsi="Times New Roman"/>
          <w:szCs w:val="24"/>
        </w:rPr>
        <w:t>Masura uç</w:t>
      </w:r>
      <w:r>
        <w:rPr>
          <w:rFonts w:ascii="Times New Roman" w:eastAsia="Arial Unicode MS" w:hAnsi="Times New Roman"/>
          <w:szCs w:val="24"/>
        </w:rPr>
        <w:t xml:space="preserve"> kıvırma aşamasındaki fire </w:t>
      </w:r>
      <w:r>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Pr>
          <w:rFonts w:ascii="Times New Roman" w:eastAsia="Arial Unicode MS" w:hAnsi="Times New Roman"/>
          <w:szCs w:val="24"/>
        </w:rPr>
        <w:tab/>
      </w:r>
      <w:r w:rsidR="00C402EC">
        <w:rPr>
          <w:rFonts w:ascii="Times New Roman" w:eastAsia="Arial Unicode MS" w:hAnsi="Times New Roman"/>
          <w:szCs w:val="24"/>
        </w:rPr>
        <w:tab/>
      </w:r>
      <w:r w:rsidRPr="00FA19A1">
        <w:rPr>
          <w:rFonts w:ascii="Times New Roman" w:eastAsia="Arial Unicode MS" w:hAnsi="Times New Roman"/>
          <w:szCs w:val="24"/>
        </w:rPr>
        <w:t>% 3</w:t>
      </w:r>
    </w:p>
    <w:p w:rsidR="005B5549" w:rsidRPr="00FA19A1" w:rsidRDefault="005B5549" w:rsidP="008E0391">
      <w:pPr>
        <w:numPr>
          <w:ilvl w:val="0"/>
          <w:numId w:val="19"/>
        </w:numPr>
        <w:spacing w:after="0" w:line="240" w:lineRule="auto"/>
        <w:ind w:left="708"/>
        <w:jc w:val="both"/>
        <w:rPr>
          <w:rFonts w:ascii="Times New Roman" w:eastAsia="Arial Unicode MS" w:hAnsi="Times New Roman"/>
          <w:szCs w:val="24"/>
        </w:rPr>
      </w:pPr>
      <w:proofErr w:type="spellStart"/>
      <w:r w:rsidRPr="00FA19A1">
        <w:rPr>
          <w:rFonts w:ascii="Times New Roman" w:eastAsia="Arial Unicode MS" w:hAnsi="Times New Roman"/>
          <w:szCs w:val="24"/>
        </w:rPr>
        <w:t>Parlamentli</w:t>
      </w:r>
      <w:proofErr w:type="spellEnd"/>
      <w:r w:rsidRPr="00FA19A1">
        <w:rPr>
          <w:rFonts w:ascii="Times New Roman" w:eastAsia="Arial Unicode MS" w:hAnsi="Times New Roman"/>
          <w:szCs w:val="24"/>
        </w:rPr>
        <w:t xml:space="preserve"> yüksek </w:t>
      </w:r>
      <w:proofErr w:type="spellStart"/>
      <w:r w:rsidRPr="00FA19A1">
        <w:rPr>
          <w:rFonts w:ascii="Times New Roman" w:eastAsia="Arial Unicode MS" w:hAnsi="Times New Roman"/>
          <w:szCs w:val="24"/>
        </w:rPr>
        <w:t>muka</w:t>
      </w:r>
      <w:r>
        <w:rPr>
          <w:rFonts w:ascii="Times New Roman" w:eastAsia="Arial Unicode MS" w:hAnsi="Times New Roman"/>
          <w:szCs w:val="24"/>
        </w:rPr>
        <w:t>ve</w:t>
      </w:r>
      <w:r w:rsidRPr="00FA19A1">
        <w:rPr>
          <w:rFonts w:ascii="Times New Roman" w:eastAsia="Arial Unicode MS" w:hAnsi="Times New Roman"/>
          <w:szCs w:val="24"/>
        </w:rPr>
        <w:t>tli</w:t>
      </w:r>
      <w:proofErr w:type="spellEnd"/>
      <w:r w:rsidRPr="00FA19A1">
        <w:rPr>
          <w:rFonts w:ascii="Times New Roman" w:eastAsia="Arial Unicode MS" w:hAnsi="Times New Roman"/>
          <w:szCs w:val="24"/>
        </w:rPr>
        <w:t xml:space="preserve"> masura imalatı aşamasında</w:t>
      </w:r>
      <w:r w:rsidRPr="00FA19A1">
        <w:rPr>
          <w:rFonts w:ascii="Times New Roman" w:eastAsia="Arial Unicode MS" w:hAnsi="Times New Roman"/>
          <w:szCs w:val="24"/>
        </w:rPr>
        <w:tab/>
      </w:r>
      <w:r w:rsidRPr="00FA19A1">
        <w:rPr>
          <w:rFonts w:ascii="Times New Roman" w:eastAsia="Arial Unicode MS" w:hAnsi="Times New Roman"/>
          <w:szCs w:val="24"/>
        </w:rPr>
        <w:tab/>
        <w:t>% 2</w:t>
      </w:r>
    </w:p>
    <w:p w:rsidR="005B5549" w:rsidRPr="00FA19A1" w:rsidRDefault="005B5549" w:rsidP="008E0391">
      <w:pPr>
        <w:numPr>
          <w:ilvl w:val="0"/>
          <w:numId w:val="19"/>
        </w:numPr>
        <w:spacing w:after="0" w:line="240" w:lineRule="auto"/>
        <w:ind w:left="708"/>
        <w:jc w:val="both"/>
        <w:rPr>
          <w:rFonts w:ascii="Times New Roman" w:eastAsia="Arial Unicode MS" w:hAnsi="Times New Roman"/>
          <w:szCs w:val="24"/>
        </w:rPr>
      </w:pPr>
      <w:r w:rsidRPr="00FA19A1">
        <w:rPr>
          <w:rFonts w:ascii="Times New Roman" w:eastAsia="Arial Unicode MS" w:hAnsi="Times New Roman"/>
          <w:szCs w:val="24"/>
        </w:rPr>
        <w:t>(çizgi ,pencere)</w:t>
      </w:r>
      <w:r w:rsidRPr="00FA19A1">
        <w:rPr>
          <w:rFonts w:ascii="Times New Roman" w:eastAsia="Arial Unicode MS" w:hAnsi="Times New Roman"/>
          <w:szCs w:val="24"/>
        </w:rPr>
        <w:tab/>
      </w:r>
    </w:p>
    <w:p w:rsidR="005B5549" w:rsidRPr="00FA19A1" w:rsidRDefault="005B5549" w:rsidP="008E0391">
      <w:pPr>
        <w:spacing w:after="0" w:line="240" w:lineRule="auto"/>
        <w:ind w:left="2472"/>
        <w:jc w:val="both"/>
        <w:rPr>
          <w:rFonts w:ascii="Times New Roman" w:eastAsia="Arial Unicode MS" w:hAnsi="Times New Roman"/>
          <w:b/>
          <w:szCs w:val="24"/>
          <w:u w:val="single"/>
        </w:rPr>
      </w:pPr>
    </w:p>
    <w:p w:rsidR="005B5549" w:rsidRPr="00FA19A1" w:rsidRDefault="005B5549" w:rsidP="008E0391">
      <w:pPr>
        <w:spacing w:after="0" w:line="240" w:lineRule="auto"/>
        <w:ind w:left="2472"/>
        <w:jc w:val="both"/>
        <w:rPr>
          <w:rFonts w:ascii="Times New Roman" w:eastAsia="Arial Unicode MS" w:hAnsi="Times New Roman"/>
          <w:b/>
          <w:szCs w:val="24"/>
          <w:u w:val="single"/>
        </w:rPr>
      </w:pPr>
      <w:r w:rsidRPr="00FA19A1">
        <w:rPr>
          <w:rFonts w:ascii="Times New Roman" w:eastAsia="Arial Unicode MS" w:hAnsi="Times New Roman"/>
          <w:b/>
          <w:szCs w:val="24"/>
          <w:u w:val="single"/>
        </w:rPr>
        <w:t xml:space="preserve">TOPLAMDA </w:t>
      </w:r>
    </w:p>
    <w:p w:rsidR="005B5549" w:rsidRPr="00FA19A1" w:rsidRDefault="005B5549" w:rsidP="008E0391">
      <w:pPr>
        <w:spacing w:after="0" w:line="240" w:lineRule="auto"/>
        <w:ind w:left="348"/>
        <w:jc w:val="both"/>
        <w:rPr>
          <w:rFonts w:ascii="Times New Roman" w:eastAsia="Arial Unicode MS" w:hAnsi="Times New Roman"/>
          <w:b/>
          <w:i/>
          <w:szCs w:val="24"/>
        </w:rPr>
      </w:pPr>
      <w:r w:rsidRPr="00FA19A1">
        <w:rPr>
          <w:rFonts w:ascii="Times New Roman" w:eastAsia="Arial Unicode MS" w:hAnsi="Times New Roman"/>
          <w:szCs w:val="24"/>
        </w:rPr>
        <w:tab/>
      </w:r>
      <w:r w:rsidR="005D3724">
        <w:rPr>
          <w:rFonts w:ascii="Times New Roman" w:eastAsia="Arial Unicode MS" w:hAnsi="Times New Roman"/>
          <w:b/>
          <w:i/>
          <w:szCs w:val="24"/>
        </w:rPr>
        <w:tab/>
      </w:r>
      <w:r w:rsidRPr="00FA19A1">
        <w:rPr>
          <w:rFonts w:ascii="Times New Roman" w:eastAsia="Arial Unicode MS" w:hAnsi="Times New Roman"/>
          <w:b/>
          <w:i/>
          <w:szCs w:val="24"/>
        </w:rPr>
        <w:t>KARTON RULO İMALATINDA</w:t>
      </w:r>
      <w:r w:rsidRPr="00FA19A1">
        <w:rPr>
          <w:rFonts w:ascii="Times New Roman" w:eastAsia="Arial Unicode MS" w:hAnsi="Times New Roman"/>
          <w:b/>
          <w:i/>
          <w:szCs w:val="24"/>
        </w:rPr>
        <w:tab/>
      </w:r>
      <w:r w:rsidRPr="00FA19A1">
        <w:rPr>
          <w:rFonts w:ascii="Times New Roman" w:eastAsia="Arial Unicode MS" w:hAnsi="Times New Roman"/>
          <w:b/>
          <w:i/>
          <w:szCs w:val="24"/>
        </w:rPr>
        <w:tab/>
      </w:r>
      <w:r w:rsidRPr="00FA19A1">
        <w:rPr>
          <w:rFonts w:ascii="Times New Roman" w:eastAsia="Arial Unicode MS" w:hAnsi="Times New Roman"/>
          <w:b/>
          <w:i/>
          <w:szCs w:val="24"/>
        </w:rPr>
        <w:tab/>
      </w:r>
      <w:r w:rsidRPr="00FA19A1">
        <w:rPr>
          <w:rFonts w:ascii="Times New Roman" w:eastAsia="Arial Unicode MS" w:hAnsi="Times New Roman"/>
          <w:b/>
          <w:i/>
          <w:szCs w:val="24"/>
        </w:rPr>
        <w:tab/>
        <w:t>% 10-12</w:t>
      </w:r>
    </w:p>
    <w:p w:rsidR="005B5549" w:rsidRPr="00FA19A1" w:rsidRDefault="005B5549" w:rsidP="008E0391">
      <w:pPr>
        <w:spacing w:after="0" w:line="240" w:lineRule="auto"/>
        <w:ind w:left="348"/>
        <w:jc w:val="both"/>
        <w:rPr>
          <w:rFonts w:ascii="Times New Roman" w:eastAsia="Arial Unicode MS" w:hAnsi="Times New Roman"/>
          <w:b/>
          <w:i/>
          <w:szCs w:val="24"/>
        </w:rPr>
      </w:pPr>
      <w:r w:rsidRPr="00FA19A1">
        <w:rPr>
          <w:rFonts w:ascii="Times New Roman" w:eastAsia="Arial Unicode MS" w:hAnsi="Times New Roman"/>
          <w:b/>
          <w:i/>
          <w:szCs w:val="24"/>
        </w:rPr>
        <w:tab/>
      </w:r>
      <w:r w:rsidRPr="00FA19A1">
        <w:rPr>
          <w:rFonts w:ascii="Times New Roman" w:eastAsia="Arial Unicode MS" w:hAnsi="Times New Roman"/>
          <w:b/>
          <w:i/>
          <w:szCs w:val="24"/>
        </w:rPr>
        <w:tab/>
        <w:t>KARTON MASURA İMALATINDA</w:t>
      </w:r>
      <w:r w:rsidRPr="00FA19A1">
        <w:rPr>
          <w:rFonts w:ascii="Times New Roman" w:eastAsia="Arial Unicode MS" w:hAnsi="Times New Roman"/>
          <w:b/>
          <w:i/>
          <w:szCs w:val="24"/>
        </w:rPr>
        <w:tab/>
      </w:r>
      <w:r w:rsidRPr="00FA19A1">
        <w:rPr>
          <w:rFonts w:ascii="Times New Roman" w:eastAsia="Arial Unicode MS" w:hAnsi="Times New Roman"/>
          <w:b/>
          <w:i/>
          <w:szCs w:val="24"/>
        </w:rPr>
        <w:tab/>
      </w:r>
      <w:r w:rsidRPr="00FA19A1">
        <w:rPr>
          <w:rFonts w:ascii="Times New Roman" w:eastAsia="Arial Unicode MS" w:hAnsi="Times New Roman"/>
          <w:b/>
          <w:i/>
          <w:szCs w:val="24"/>
        </w:rPr>
        <w:tab/>
      </w:r>
      <w:r w:rsidRPr="00FA19A1">
        <w:rPr>
          <w:rFonts w:ascii="Times New Roman" w:eastAsia="Arial Unicode MS" w:hAnsi="Times New Roman"/>
          <w:b/>
          <w:i/>
          <w:szCs w:val="24"/>
        </w:rPr>
        <w:tab/>
        <w:t>% 14-16</w:t>
      </w:r>
    </w:p>
    <w:p w:rsidR="005B5549" w:rsidRPr="00FA19A1" w:rsidRDefault="005B5549" w:rsidP="008E0391">
      <w:pPr>
        <w:spacing w:after="0" w:line="240" w:lineRule="auto"/>
        <w:ind w:left="348"/>
        <w:jc w:val="both"/>
        <w:rPr>
          <w:rFonts w:ascii="Times New Roman" w:eastAsia="Arial Unicode MS" w:hAnsi="Times New Roman"/>
          <w:b/>
          <w:i/>
          <w:szCs w:val="24"/>
        </w:rPr>
      </w:pPr>
      <w:r w:rsidRPr="00FA19A1">
        <w:rPr>
          <w:rFonts w:ascii="Times New Roman" w:eastAsia="Arial Unicode MS" w:hAnsi="Times New Roman"/>
          <w:b/>
          <w:i/>
          <w:szCs w:val="24"/>
        </w:rPr>
        <w:tab/>
      </w:r>
      <w:r w:rsidRPr="00FA19A1">
        <w:rPr>
          <w:rFonts w:ascii="Times New Roman" w:eastAsia="Arial Unicode MS" w:hAnsi="Times New Roman"/>
          <w:b/>
          <w:i/>
          <w:szCs w:val="24"/>
        </w:rPr>
        <w:tab/>
        <w:t>UCU KIVRIK KARTON MASURA İMALATINDA</w:t>
      </w:r>
      <w:r w:rsidRPr="00FA19A1">
        <w:rPr>
          <w:rFonts w:ascii="Times New Roman" w:eastAsia="Arial Unicode MS" w:hAnsi="Times New Roman"/>
          <w:b/>
          <w:i/>
          <w:szCs w:val="24"/>
        </w:rPr>
        <w:tab/>
      </w:r>
      <w:r w:rsidRPr="00FA19A1">
        <w:rPr>
          <w:rFonts w:ascii="Times New Roman" w:eastAsia="Arial Unicode MS" w:hAnsi="Times New Roman"/>
          <w:b/>
          <w:i/>
          <w:szCs w:val="24"/>
        </w:rPr>
        <w:tab/>
        <w:t>% 17-19</w:t>
      </w:r>
    </w:p>
    <w:p w:rsidR="005B5549" w:rsidRPr="00FA19A1" w:rsidRDefault="005B5549" w:rsidP="008E0391">
      <w:pPr>
        <w:spacing w:after="0" w:line="240" w:lineRule="auto"/>
        <w:ind w:left="348"/>
        <w:jc w:val="both"/>
        <w:rPr>
          <w:rFonts w:ascii="Times New Roman" w:eastAsia="Arial Unicode MS" w:hAnsi="Times New Roman"/>
          <w:b/>
          <w:i/>
          <w:szCs w:val="24"/>
        </w:rPr>
      </w:pPr>
      <w:r w:rsidRPr="00FA19A1">
        <w:rPr>
          <w:rFonts w:ascii="Times New Roman" w:eastAsia="Arial Unicode MS" w:hAnsi="Times New Roman"/>
          <w:b/>
          <w:i/>
          <w:szCs w:val="24"/>
        </w:rPr>
        <w:tab/>
      </w:r>
      <w:r w:rsidRPr="00FA19A1">
        <w:rPr>
          <w:rFonts w:ascii="Times New Roman" w:eastAsia="Arial Unicode MS" w:hAnsi="Times New Roman"/>
          <w:b/>
          <w:i/>
          <w:szCs w:val="24"/>
        </w:rPr>
        <w:tab/>
        <w:t>CF İPLİK MASURASI İMALATINDA</w:t>
      </w:r>
      <w:r w:rsidRPr="00FA19A1">
        <w:rPr>
          <w:rFonts w:ascii="Times New Roman" w:eastAsia="Arial Unicode MS" w:hAnsi="Times New Roman"/>
          <w:b/>
          <w:i/>
          <w:szCs w:val="24"/>
        </w:rPr>
        <w:tab/>
      </w:r>
      <w:r w:rsidRPr="00FA19A1">
        <w:rPr>
          <w:rFonts w:ascii="Times New Roman" w:eastAsia="Arial Unicode MS" w:hAnsi="Times New Roman"/>
          <w:b/>
          <w:i/>
          <w:szCs w:val="24"/>
        </w:rPr>
        <w:tab/>
      </w:r>
      <w:r w:rsidRPr="00FA19A1">
        <w:rPr>
          <w:rFonts w:ascii="Times New Roman" w:eastAsia="Arial Unicode MS" w:hAnsi="Times New Roman"/>
          <w:b/>
          <w:i/>
          <w:szCs w:val="24"/>
        </w:rPr>
        <w:tab/>
        <w:t>% 19-21</w:t>
      </w:r>
    </w:p>
    <w:p w:rsidR="005B5549" w:rsidRPr="00FA19A1" w:rsidRDefault="005B5549" w:rsidP="008E0391">
      <w:pPr>
        <w:spacing w:after="0" w:line="240" w:lineRule="auto"/>
        <w:ind w:left="348"/>
        <w:jc w:val="both"/>
        <w:rPr>
          <w:rFonts w:ascii="Times New Roman" w:eastAsia="Arial Unicode MS" w:hAnsi="Times New Roman"/>
          <w:b/>
          <w:i/>
          <w:szCs w:val="24"/>
        </w:rPr>
      </w:pPr>
    </w:p>
    <w:p w:rsidR="005B5549" w:rsidRPr="00FA19A1" w:rsidRDefault="005B5549" w:rsidP="008E0391">
      <w:pPr>
        <w:spacing w:after="0" w:line="240" w:lineRule="auto"/>
        <w:ind w:left="348"/>
        <w:jc w:val="both"/>
        <w:rPr>
          <w:rFonts w:ascii="Times New Roman" w:eastAsia="Arial Unicode MS" w:hAnsi="Times New Roman"/>
          <w:szCs w:val="24"/>
        </w:rPr>
      </w:pPr>
    </w:p>
    <w:p w:rsidR="005B5549" w:rsidRPr="00FA19A1" w:rsidRDefault="005B5549" w:rsidP="008E0391">
      <w:pPr>
        <w:spacing w:after="0" w:line="240" w:lineRule="auto"/>
        <w:ind w:left="348"/>
        <w:jc w:val="both"/>
        <w:rPr>
          <w:rFonts w:ascii="Times New Roman" w:eastAsia="Arial Unicode MS" w:hAnsi="Times New Roman"/>
          <w:b/>
          <w:szCs w:val="24"/>
          <w:u w:val="single"/>
        </w:rPr>
      </w:pPr>
      <w:r w:rsidRPr="00FA19A1">
        <w:rPr>
          <w:rFonts w:ascii="Times New Roman" w:eastAsia="Arial Unicode MS" w:hAnsi="Times New Roman"/>
          <w:b/>
          <w:szCs w:val="24"/>
          <w:u w:val="single"/>
        </w:rPr>
        <w:t>DİĞER KULLANILAN HAMMADDELER</w:t>
      </w:r>
    </w:p>
    <w:p w:rsidR="005B5549" w:rsidRPr="00FA19A1" w:rsidRDefault="005B5549" w:rsidP="008E0391">
      <w:pPr>
        <w:spacing w:after="0" w:line="240" w:lineRule="auto"/>
        <w:ind w:left="348"/>
        <w:jc w:val="both"/>
        <w:rPr>
          <w:rFonts w:ascii="Times New Roman" w:eastAsia="Arial Unicode MS" w:hAnsi="Times New Roman"/>
          <w:szCs w:val="24"/>
        </w:rPr>
      </w:pPr>
    </w:p>
    <w:p w:rsidR="005B5549" w:rsidRPr="00FA19A1" w:rsidRDefault="005B5549" w:rsidP="008E0391">
      <w:pPr>
        <w:spacing w:after="0" w:line="240" w:lineRule="auto"/>
        <w:ind w:left="348"/>
        <w:jc w:val="both"/>
        <w:rPr>
          <w:rFonts w:ascii="Times New Roman" w:eastAsia="Arial Unicode MS" w:hAnsi="Times New Roman"/>
          <w:b/>
          <w:szCs w:val="24"/>
        </w:rPr>
      </w:pPr>
      <w:r w:rsidRPr="00FA19A1">
        <w:rPr>
          <w:rFonts w:ascii="Times New Roman" w:eastAsia="Arial Unicode MS" w:hAnsi="Times New Roman"/>
          <w:b/>
          <w:szCs w:val="24"/>
        </w:rPr>
        <w:t>A-</w:t>
      </w:r>
      <w:r w:rsidRPr="00FA19A1">
        <w:rPr>
          <w:rFonts w:ascii="Times New Roman" w:eastAsia="Arial Unicode MS" w:hAnsi="Times New Roman"/>
          <w:b/>
          <w:szCs w:val="24"/>
          <w:u w:val="single"/>
        </w:rPr>
        <w:t xml:space="preserve"> TUTKAL</w:t>
      </w:r>
      <w:r w:rsidRPr="00FA19A1">
        <w:rPr>
          <w:rFonts w:ascii="Times New Roman" w:eastAsia="Arial Unicode MS" w:hAnsi="Times New Roman"/>
          <w:b/>
          <w:szCs w:val="24"/>
          <w:u w:val="single"/>
        </w:rPr>
        <w:tab/>
        <w:t xml:space="preserve"> </w:t>
      </w:r>
      <w:r>
        <w:rPr>
          <w:rFonts w:ascii="Times New Roman" w:eastAsia="Arial Unicode MS" w:hAnsi="Times New Roman"/>
          <w:b/>
          <w:szCs w:val="24"/>
        </w:rPr>
        <w:tab/>
      </w:r>
      <w:r>
        <w:rPr>
          <w:rFonts w:ascii="Times New Roman" w:eastAsia="Arial Unicode MS" w:hAnsi="Times New Roman"/>
          <w:b/>
          <w:szCs w:val="24"/>
        </w:rPr>
        <w:tab/>
      </w:r>
      <w:r>
        <w:rPr>
          <w:rFonts w:ascii="Times New Roman" w:eastAsia="Arial Unicode MS" w:hAnsi="Times New Roman"/>
          <w:b/>
          <w:szCs w:val="24"/>
        </w:rPr>
        <w:tab/>
      </w:r>
      <w:r>
        <w:rPr>
          <w:rFonts w:ascii="Times New Roman" w:eastAsia="Arial Unicode MS" w:hAnsi="Times New Roman"/>
          <w:b/>
          <w:szCs w:val="24"/>
        </w:rPr>
        <w:tab/>
      </w:r>
      <w:r>
        <w:rPr>
          <w:rFonts w:ascii="Times New Roman" w:eastAsia="Arial Unicode MS" w:hAnsi="Times New Roman"/>
          <w:b/>
          <w:szCs w:val="24"/>
        </w:rPr>
        <w:tab/>
      </w:r>
      <w:r>
        <w:rPr>
          <w:rFonts w:ascii="Times New Roman" w:eastAsia="Arial Unicode MS" w:hAnsi="Times New Roman"/>
          <w:b/>
          <w:szCs w:val="24"/>
        </w:rPr>
        <w:tab/>
      </w:r>
      <w:r>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r>
    </w:p>
    <w:p w:rsidR="005B5549" w:rsidRPr="00C402EC" w:rsidRDefault="005B5549" w:rsidP="00C402EC">
      <w:pPr>
        <w:spacing w:after="0" w:line="240" w:lineRule="auto"/>
        <w:ind w:left="348"/>
        <w:jc w:val="both"/>
        <w:rPr>
          <w:rFonts w:ascii="Times New Roman" w:eastAsia="Arial Unicode MS" w:hAnsi="Times New Roman"/>
          <w:szCs w:val="24"/>
        </w:rPr>
      </w:pPr>
      <w:r w:rsidRPr="00FA19A1">
        <w:rPr>
          <w:rFonts w:ascii="Times New Roman" w:eastAsia="Arial Unicode MS" w:hAnsi="Times New Roman"/>
          <w:szCs w:val="24"/>
        </w:rPr>
        <w:t xml:space="preserve">(Ürün kat sayısı </w:t>
      </w:r>
      <w:r>
        <w:rPr>
          <w:rFonts w:ascii="Times New Roman" w:eastAsia="Arial Unicode MS" w:hAnsi="Times New Roman"/>
          <w:szCs w:val="24"/>
        </w:rPr>
        <w:t>ve</w:t>
      </w:r>
      <w:r w:rsidRPr="00FA19A1">
        <w:rPr>
          <w:rFonts w:ascii="Times New Roman" w:eastAsia="Arial Unicode MS" w:hAnsi="Times New Roman"/>
          <w:szCs w:val="24"/>
        </w:rPr>
        <w:t xml:space="preserve"> kullanılan yapıştırıcının içerisinde bulunan katı madde oranı </w:t>
      </w:r>
      <w:r>
        <w:rPr>
          <w:rFonts w:ascii="Times New Roman" w:eastAsia="Arial Unicode MS" w:hAnsi="Times New Roman"/>
          <w:szCs w:val="24"/>
        </w:rPr>
        <w:t>ve</w:t>
      </w:r>
      <w:r w:rsidRPr="00FA19A1">
        <w:rPr>
          <w:rFonts w:ascii="Times New Roman" w:eastAsia="Arial Unicode MS" w:hAnsi="Times New Roman"/>
          <w:szCs w:val="24"/>
        </w:rPr>
        <w:t xml:space="preserve"> kağıt kalites</w:t>
      </w:r>
      <w:r w:rsidR="005D3724">
        <w:rPr>
          <w:rFonts w:ascii="Times New Roman" w:eastAsia="Arial Unicode MS" w:hAnsi="Times New Roman"/>
          <w:szCs w:val="24"/>
        </w:rPr>
        <w:t>ine bağlı olarak</w:t>
      </w:r>
      <w:r w:rsidR="00C402EC">
        <w:rPr>
          <w:rFonts w:ascii="Times New Roman" w:eastAsia="Arial Unicode MS" w:hAnsi="Times New Roman"/>
          <w:szCs w:val="24"/>
        </w:rPr>
        <w:t>)</w:t>
      </w:r>
      <w:r w:rsidR="005D3724">
        <w:rPr>
          <w:rFonts w:ascii="Times New Roman" w:eastAsia="Arial Unicode MS" w:hAnsi="Times New Roman"/>
          <w:szCs w:val="24"/>
        </w:rPr>
        <w:t xml:space="preserve"> </w:t>
      </w:r>
      <w:r w:rsidR="00C402EC">
        <w:rPr>
          <w:rFonts w:ascii="Times New Roman" w:eastAsia="Arial Unicode MS" w:hAnsi="Times New Roman"/>
          <w:szCs w:val="24"/>
        </w:rPr>
        <w:tab/>
      </w:r>
      <w:r w:rsidR="00C402EC">
        <w:rPr>
          <w:rFonts w:ascii="Times New Roman" w:eastAsia="Arial Unicode MS" w:hAnsi="Times New Roman"/>
          <w:szCs w:val="24"/>
        </w:rPr>
        <w:tab/>
      </w:r>
      <w:r w:rsidR="00C402EC">
        <w:rPr>
          <w:rFonts w:ascii="Times New Roman" w:eastAsia="Arial Unicode MS" w:hAnsi="Times New Roman"/>
          <w:szCs w:val="24"/>
        </w:rPr>
        <w:tab/>
      </w:r>
      <w:r w:rsidR="00C402EC">
        <w:rPr>
          <w:rFonts w:ascii="Times New Roman" w:eastAsia="Arial Unicode MS" w:hAnsi="Times New Roman"/>
          <w:szCs w:val="24"/>
        </w:rPr>
        <w:tab/>
      </w:r>
      <w:r w:rsidR="00C402EC">
        <w:rPr>
          <w:rFonts w:ascii="Times New Roman" w:eastAsia="Arial Unicode MS" w:hAnsi="Times New Roman"/>
          <w:szCs w:val="24"/>
        </w:rPr>
        <w:tab/>
      </w:r>
      <w:r w:rsidR="00C402EC">
        <w:rPr>
          <w:rFonts w:ascii="Times New Roman" w:eastAsia="Arial Unicode MS" w:hAnsi="Times New Roman"/>
          <w:szCs w:val="24"/>
        </w:rPr>
        <w:tab/>
      </w:r>
      <w:r w:rsidR="00C402EC">
        <w:rPr>
          <w:rFonts w:ascii="Times New Roman" w:eastAsia="Arial Unicode MS" w:hAnsi="Times New Roman"/>
          <w:szCs w:val="24"/>
        </w:rPr>
        <w:tab/>
      </w:r>
      <w:r w:rsidR="00C402EC">
        <w:rPr>
          <w:rFonts w:ascii="Times New Roman" w:eastAsia="Arial Unicode MS" w:hAnsi="Times New Roman"/>
          <w:szCs w:val="24"/>
        </w:rPr>
        <w:tab/>
      </w:r>
      <w:r w:rsidR="00C402EC">
        <w:rPr>
          <w:rFonts w:ascii="Times New Roman" w:eastAsia="Arial Unicode MS" w:hAnsi="Times New Roman"/>
          <w:szCs w:val="24"/>
        </w:rPr>
        <w:tab/>
      </w:r>
      <w:r w:rsidR="00C402EC">
        <w:rPr>
          <w:rFonts w:ascii="Times New Roman" w:eastAsia="Arial Unicode MS" w:hAnsi="Times New Roman"/>
          <w:szCs w:val="24"/>
        </w:rPr>
        <w:tab/>
      </w:r>
      <w:r w:rsidRPr="00FA19A1">
        <w:rPr>
          <w:rFonts w:ascii="Times New Roman" w:eastAsia="Arial Unicode MS" w:hAnsi="Times New Roman"/>
          <w:b/>
          <w:szCs w:val="24"/>
        </w:rPr>
        <w:t>% 14 ila % 18</w:t>
      </w:r>
      <w:r w:rsidRPr="00FA19A1">
        <w:rPr>
          <w:rFonts w:ascii="Times New Roman" w:eastAsia="Arial Unicode MS" w:hAnsi="Times New Roman"/>
          <w:b/>
          <w:szCs w:val="24"/>
        </w:rPr>
        <w:tab/>
      </w:r>
    </w:p>
    <w:p w:rsidR="005B5549" w:rsidRDefault="005B5549" w:rsidP="008E0391">
      <w:pPr>
        <w:spacing w:after="0" w:line="240" w:lineRule="auto"/>
        <w:ind w:left="348"/>
        <w:jc w:val="both"/>
        <w:rPr>
          <w:rFonts w:ascii="Times New Roman" w:eastAsia="Arial Unicode MS" w:hAnsi="Times New Roman"/>
          <w:b/>
          <w:szCs w:val="24"/>
        </w:rPr>
      </w:pPr>
    </w:p>
    <w:p w:rsidR="005B5549" w:rsidRPr="00FA19A1" w:rsidRDefault="005B5549" w:rsidP="008E0391">
      <w:pPr>
        <w:spacing w:after="0" w:line="240" w:lineRule="auto"/>
        <w:ind w:left="348"/>
        <w:jc w:val="both"/>
        <w:rPr>
          <w:rFonts w:ascii="Times New Roman" w:eastAsia="Arial Unicode MS" w:hAnsi="Times New Roman"/>
          <w:b/>
          <w:szCs w:val="24"/>
        </w:rPr>
      </w:pPr>
      <w:r w:rsidRPr="00FA19A1">
        <w:rPr>
          <w:rFonts w:ascii="Times New Roman" w:eastAsia="Arial Unicode MS" w:hAnsi="Times New Roman"/>
          <w:b/>
          <w:szCs w:val="24"/>
        </w:rPr>
        <w:t>B-</w:t>
      </w:r>
      <w:r w:rsidRPr="00FA19A1">
        <w:rPr>
          <w:rFonts w:ascii="Times New Roman" w:eastAsia="Arial Unicode MS" w:hAnsi="Times New Roman"/>
          <w:b/>
          <w:szCs w:val="24"/>
          <w:u w:val="single"/>
        </w:rPr>
        <w:t xml:space="preserve"> KRAF        </w:t>
      </w:r>
      <w:r w:rsidRPr="00FA19A1">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t xml:space="preserve"> </w:t>
      </w:r>
    </w:p>
    <w:p w:rsidR="005D3724" w:rsidRDefault="005B5549" w:rsidP="005D3724">
      <w:pPr>
        <w:spacing w:after="0" w:line="240" w:lineRule="auto"/>
        <w:ind w:left="348"/>
        <w:jc w:val="both"/>
        <w:rPr>
          <w:rFonts w:ascii="Times New Roman" w:eastAsia="Arial Unicode MS" w:hAnsi="Times New Roman"/>
          <w:szCs w:val="24"/>
        </w:rPr>
      </w:pPr>
      <w:r w:rsidRPr="00FA19A1">
        <w:rPr>
          <w:rFonts w:ascii="Times New Roman" w:eastAsia="Arial Unicode MS" w:hAnsi="Times New Roman"/>
          <w:szCs w:val="24"/>
        </w:rPr>
        <w:t xml:space="preserve">Kullanılan kağıt m2 </w:t>
      </w:r>
      <w:proofErr w:type="gramStart"/>
      <w:r w:rsidRPr="00FA19A1">
        <w:rPr>
          <w:rFonts w:ascii="Times New Roman" w:eastAsia="Arial Unicode MS" w:hAnsi="Times New Roman"/>
          <w:szCs w:val="24"/>
        </w:rPr>
        <w:t>ağırlığı , ürün</w:t>
      </w:r>
      <w:proofErr w:type="gramEnd"/>
      <w:r w:rsidRPr="00FA19A1">
        <w:rPr>
          <w:rFonts w:ascii="Times New Roman" w:eastAsia="Arial Unicode MS" w:hAnsi="Times New Roman"/>
          <w:szCs w:val="24"/>
        </w:rPr>
        <w:t xml:space="preserve"> iç çapı </w:t>
      </w:r>
      <w:r>
        <w:rPr>
          <w:rFonts w:ascii="Times New Roman" w:eastAsia="Arial Unicode MS" w:hAnsi="Times New Roman"/>
          <w:szCs w:val="24"/>
        </w:rPr>
        <w:t>ve</w:t>
      </w:r>
      <w:r w:rsidRPr="00FA19A1">
        <w:rPr>
          <w:rFonts w:ascii="Times New Roman" w:eastAsia="Arial Unicode MS" w:hAnsi="Times New Roman"/>
          <w:szCs w:val="24"/>
        </w:rPr>
        <w:t xml:space="preserve"> kat sayısına bağlı olmak şartıyla değişmekte olup ortalama</w:t>
      </w:r>
      <w:r w:rsidR="005D3724">
        <w:rPr>
          <w:rFonts w:ascii="Times New Roman" w:eastAsia="Arial Unicode MS" w:hAnsi="Times New Roman"/>
          <w:szCs w:val="24"/>
        </w:rPr>
        <w:t xml:space="preserve"> </w:t>
      </w:r>
    </w:p>
    <w:p w:rsidR="005B5549" w:rsidRDefault="005B5549" w:rsidP="005D3724">
      <w:pPr>
        <w:spacing w:after="0" w:line="240" w:lineRule="auto"/>
        <w:ind w:left="7428" w:firstLine="360"/>
        <w:jc w:val="both"/>
        <w:rPr>
          <w:rFonts w:ascii="Times New Roman" w:eastAsia="Arial Unicode MS" w:hAnsi="Times New Roman"/>
          <w:b/>
          <w:szCs w:val="24"/>
        </w:rPr>
      </w:pPr>
      <w:r w:rsidRPr="00FA19A1">
        <w:rPr>
          <w:rFonts w:ascii="Times New Roman" w:eastAsia="Arial Unicode MS" w:hAnsi="Times New Roman"/>
          <w:b/>
          <w:szCs w:val="24"/>
        </w:rPr>
        <w:t>% 8 ile % 10</w:t>
      </w:r>
    </w:p>
    <w:p w:rsidR="005B5549" w:rsidRPr="00FA19A1" w:rsidRDefault="005B5549" w:rsidP="008E0391">
      <w:pPr>
        <w:spacing w:after="0" w:line="240" w:lineRule="auto"/>
        <w:ind w:left="348"/>
        <w:jc w:val="both"/>
        <w:rPr>
          <w:rFonts w:ascii="Times New Roman" w:eastAsia="Arial Unicode MS" w:hAnsi="Times New Roman"/>
          <w:b/>
          <w:szCs w:val="24"/>
        </w:rPr>
      </w:pPr>
    </w:p>
    <w:p w:rsidR="005B5549" w:rsidRPr="00FA19A1" w:rsidRDefault="005B5549" w:rsidP="008E0391">
      <w:pPr>
        <w:spacing w:after="0" w:line="240" w:lineRule="auto"/>
        <w:ind w:left="348"/>
        <w:jc w:val="both"/>
        <w:rPr>
          <w:rFonts w:ascii="Times New Roman" w:eastAsia="Arial Unicode MS" w:hAnsi="Times New Roman"/>
          <w:b/>
          <w:szCs w:val="24"/>
        </w:rPr>
      </w:pPr>
      <w:r w:rsidRPr="00FA19A1">
        <w:rPr>
          <w:rFonts w:ascii="Times New Roman" w:eastAsia="Arial Unicode MS" w:hAnsi="Times New Roman"/>
          <w:b/>
          <w:szCs w:val="24"/>
        </w:rPr>
        <w:t>C-</w:t>
      </w:r>
      <w:r w:rsidRPr="00FA19A1">
        <w:rPr>
          <w:rFonts w:ascii="Times New Roman" w:eastAsia="Arial Unicode MS" w:hAnsi="Times New Roman"/>
          <w:b/>
          <w:szCs w:val="24"/>
          <w:u w:val="single"/>
        </w:rPr>
        <w:t xml:space="preserve"> PARLEMENT </w:t>
      </w:r>
      <w:r w:rsidRPr="00FA19A1">
        <w:rPr>
          <w:rFonts w:ascii="Times New Roman" w:eastAsia="Arial Unicode MS" w:hAnsi="Times New Roman"/>
          <w:b/>
          <w:szCs w:val="24"/>
          <w:u w:val="single"/>
        </w:rPr>
        <w:tab/>
      </w:r>
      <w:r w:rsidRPr="00FA19A1">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r>
      <w:r w:rsidRPr="00FA19A1">
        <w:rPr>
          <w:rFonts w:ascii="Times New Roman" w:eastAsia="Arial Unicode MS" w:hAnsi="Times New Roman"/>
          <w:b/>
          <w:szCs w:val="24"/>
        </w:rPr>
        <w:tab/>
        <w:t xml:space="preserve"> </w:t>
      </w:r>
    </w:p>
    <w:p w:rsidR="005D3724" w:rsidRDefault="005B5549" w:rsidP="005D3724">
      <w:pPr>
        <w:spacing w:after="0" w:line="240" w:lineRule="auto"/>
        <w:ind w:left="348"/>
        <w:jc w:val="both"/>
        <w:rPr>
          <w:rFonts w:ascii="Times New Roman" w:eastAsia="Arial Unicode MS" w:hAnsi="Times New Roman"/>
          <w:szCs w:val="24"/>
        </w:rPr>
      </w:pPr>
      <w:r w:rsidRPr="00FA19A1">
        <w:rPr>
          <w:rFonts w:ascii="Times New Roman" w:eastAsia="Arial Unicode MS" w:hAnsi="Times New Roman"/>
          <w:szCs w:val="24"/>
        </w:rPr>
        <w:t xml:space="preserve">Kullanılan kağıt m2 </w:t>
      </w:r>
      <w:proofErr w:type="gramStart"/>
      <w:r w:rsidRPr="00FA19A1">
        <w:rPr>
          <w:rFonts w:ascii="Times New Roman" w:eastAsia="Arial Unicode MS" w:hAnsi="Times New Roman"/>
          <w:szCs w:val="24"/>
        </w:rPr>
        <w:t>ağırlığı , ürün</w:t>
      </w:r>
      <w:proofErr w:type="gramEnd"/>
      <w:r w:rsidRPr="00FA19A1">
        <w:rPr>
          <w:rFonts w:ascii="Times New Roman" w:eastAsia="Arial Unicode MS" w:hAnsi="Times New Roman"/>
          <w:szCs w:val="24"/>
        </w:rPr>
        <w:t xml:space="preserve"> iç çapı </w:t>
      </w:r>
      <w:r>
        <w:rPr>
          <w:rFonts w:ascii="Times New Roman" w:eastAsia="Arial Unicode MS" w:hAnsi="Times New Roman"/>
          <w:szCs w:val="24"/>
        </w:rPr>
        <w:t>ve</w:t>
      </w:r>
      <w:r w:rsidRPr="00FA19A1">
        <w:rPr>
          <w:rFonts w:ascii="Times New Roman" w:eastAsia="Arial Unicode MS" w:hAnsi="Times New Roman"/>
          <w:szCs w:val="24"/>
        </w:rPr>
        <w:t xml:space="preserve"> kat sayısına bağlı olmak şartıyla değişmekte olup ortalama</w:t>
      </w:r>
      <w:r w:rsidR="005D3724">
        <w:rPr>
          <w:rFonts w:ascii="Times New Roman" w:eastAsia="Arial Unicode MS" w:hAnsi="Times New Roman"/>
          <w:szCs w:val="24"/>
        </w:rPr>
        <w:t xml:space="preserve"> </w:t>
      </w:r>
    </w:p>
    <w:p w:rsidR="005B5549" w:rsidRDefault="005B5549" w:rsidP="005D3724">
      <w:pPr>
        <w:spacing w:after="0" w:line="240" w:lineRule="auto"/>
        <w:ind w:left="7080" w:firstLine="708"/>
        <w:jc w:val="both"/>
        <w:rPr>
          <w:rFonts w:ascii="Times New Roman" w:eastAsia="Arial Unicode MS" w:hAnsi="Times New Roman"/>
          <w:b/>
          <w:szCs w:val="24"/>
        </w:rPr>
      </w:pPr>
      <w:r w:rsidRPr="00FA19A1">
        <w:rPr>
          <w:rFonts w:ascii="Times New Roman" w:eastAsia="Arial Unicode MS" w:hAnsi="Times New Roman"/>
          <w:b/>
          <w:szCs w:val="24"/>
        </w:rPr>
        <w:t>% 4 ile % 5</w:t>
      </w:r>
    </w:p>
    <w:p w:rsidR="00EF1A75" w:rsidRDefault="00EF1A75" w:rsidP="008E0391">
      <w:pPr>
        <w:spacing w:after="0" w:line="240" w:lineRule="auto"/>
        <w:ind w:left="348"/>
        <w:jc w:val="both"/>
        <w:rPr>
          <w:rFonts w:ascii="Times New Roman" w:eastAsia="Arial Unicode MS" w:hAnsi="Times New Roman"/>
          <w:b/>
          <w:szCs w:val="24"/>
        </w:rPr>
      </w:pPr>
    </w:p>
    <w:p w:rsidR="00EF1A75" w:rsidRDefault="00EF1A75" w:rsidP="008E0391">
      <w:pPr>
        <w:spacing w:after="0" w:line="240" w:lineRule="auto"/>
        <w:ind w:left="348"/>
        <w:jc w:val="both"/>
        <w:rPr>
          <w:rFonts w:ascii="Times New Roman" w:eastAsia="Arial Unicode MS" w:hAnsi="Times New Roman"/>
          <w:b/>
          <w:szCs w:val="24"/>
        </w:rPr>
      </w:pPr>
    </w:p>
    <w:p w:rsidR="009F278A" w:rsidRDefault="009F278A" w:rsidP="008E0391">
      <w:pPr>
        <w:spacing w:after="0" w:line="240" w:lineRule="auto"/>
        <w:ind w:left="348"/>
        <w:jc w:val="both"/>
        <w:rPr>
          <w:rFonts w:ascii="Times New Roman" w:eastAsia="Arial Unicode MS" w:hAnsi="Times New Roman"/>
          <w:b/>
          <w:szCs w:val="24"/>
        </w:rPr>
      </w:pPr>
    </w:p>
    <w:p w:rsidR="005D3724" w:rsidRDefault="005D3724" w:rsidP="008E0391">
      <w:pPr>
        <w:spacing w:after="0" w:line="240" w:lineRule="auto"/>
        <w:ind w:left="348"/>
        <w:jc w:val="both"/>
        <w:rPr>
          <w:rFonts w:ascii="Times New Roman" w:eastAsia="Arial Unicode MS" w:hAnsi="Times New Roman"/>
          <w:b/>
          <w:szCs w:val="24"/>
        </w:rPr>
      </w:pPr>
    </w:p>
    <w:p w:rsidR="005D3724" w:rsidRDefault="005D3724" w:rsidP="008E0391">
      <w:pPr>
        <w:spacing w:after="0" w:line="240" w:lineRule="auto"/>
        <w:ind w:left="348"/>
        <w:jc w:val="both"/>
        <w:rPr>
          <w:rFonts w:ascii="Times New Roman" w:eastAsia="Arial Unicode MS" w:hAnsi="Times New Roman"/>
          <w:b/>
          <w:szCs w:val="24"/>
        </w:rPr>
      </w:pPr>
    </w:p>
    <w:p w:rsidR="005D3724" w:rsidRDefault="005D3724" w:rsidP="008E0391">
      <w:pPr>
        <w:spacing w:after="0" w:line="240" w:lineRule="auto"/>
        <w:ind w:left="348"/>
        <w:jc w:val="both"/>
        <w:rPr>
          <w:rFonts w:ascii="Times New Roman" w:eastAsia="Arial Unicode MS" w:hAnsi="Times New Roman"/>
          <w:b/>
          <w:szCs w:val="24"/>
        </w:rPr>
      </w:pPr>
    </w:p>
    <w:p w:rsidR="005D3724" w:rsidRDefault="005D3724" w:rsidP="008E0391">
      <w:pPr>
        <w:spacing w:after="0" w:line="240" w:lineRule="auto"/>
        <w:ind w:left="348"/>
        <w:jc w:val="both"/>
        <w:rPr>
          <w:rFonts w:ascii="Times New Roman" w:eastAsia="Arial Unicode MS" w:hAnsi="Times New Roman"/>
          <w:b/>
          <w:szCs w:val="24"/>
        </w:rPr>
      </w:pPr>
    </w:p>
    <w:p w:rsidR="005D3724" w:rsidRDefault="005D3724" w:rsidP="008E0391">
      <w:pPr>
        <w:spacing w:after="0" w:line="240" w:lineRule="auto"/>
        <w:ind w:left="348"/>
        <w:jc w:val="both"/>
        <w:rPr>
          <w:rFonts w:ascii="Times New Roman" w:eastAsia="Arial Unicode MS" w:hAnsi="Times New Roman"/>
          <w:b/>
          <w:szCs w:val="24"/>
        </w:rPr>
      </w:pPr>
    </w:p>
    <w:p w:rsidR="005B5549" w:rsidRDefault="005B5549" w:rsidP="008E0391">
      <w:pPr>
        <w:spacing w:after="0" w:line="240" w:lineRule="auto"/>
        <w:ind w:left="348"/>
        <w:jc w:val="both"/>
        <w:rPr>
          <w:rFonts w:ascii="Times New Roman" w:eastAsia="Arial Unicode MS" w:hAnsi="Times New Roman"/>
          <w:b/>
          <w:szCs w:val="24"/>
        </w:rPr>
      </w:pPr>
    </w:p>
    <w:tbl>
      <w:tblPr>
        <w:tblW w:w="10865" w:type="dxa"/>
        <w:tblLayout w:type="fixed"/>
        <w:tblLook w:val="00A0" w:firstRow="1" w:lastRow="0" w:firstColumn="1" w:lastColumn="0" w:noHBand="0" w:noVBand="0"/>
      </w:tblPr>
      <w:tblGrid>
        <w:gridCol w:w="3085"/>
        <w:gridCol w:w="236"/>
        <w:gridCol w:w="7544"/>
      </w:tblGrid>
      <w:tr w:rsidR="005B5549" w:rsidRPr="00845EAD" w:rsidTr="002312D2">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2312D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2312D2">
            <w:pPr>
              <w:spacing w:after="0" w:line="240" w:lineRule="auto"/>
              <w:rPr>
                <w:rFonts w:ascii="Times New Roman" w:hAnsi="Times New Roman"/>
                <w:b/>
              </w:rPr>
            </w:pPr>
            <w:r w:rsidRPr="00845EAD">
              <w:rPr>
                <w:rFonts w:ascii="Times New Roman" w:hAnsi="Times New Roman"/>
                <w:b/>
              </w:rPr>
              <w:t>17</w:t>
            </w:r>
          </w:p>
        </w:tc>
      </w:tr>
      <w:tr w:rsidR="005B5549" w:rsidRPr="00845EAD" w:rsidTr="002312D2">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2312D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2312D2">
            <w:pPr>
              <w:spacing w:after="0" w:line="240" w:lineRule="auto"/>
              <w:rPr>
                <w:rFonts w:ascii="Times New Roman" w:hAnsi="Times New Roman"/>
                <w:b/>
              </w:rPr>
            </w:pPr>
            <w:r w:rsidRPr="00845EAD">
              <w:rPr>
                <w:rFonts w:ascii="Times New Roman" w:hAnsi="Times New Roman"/>
                <w:b/>
              </w:rPr>
              <w:t>20.03.2009</w:t>
            </w:r>
          </w:p>
        </w:tc>
      </w:tr>
      <w:tr w:rsidR="005B5549" w:rsidRPr="00845EAD" w:rsidTr="002312D2">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2312D2">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2312D2">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03</w:t>
            </w:r>
          </w:p>
        </w:tc>
      </w:tr>
      <w:tr w:rsidR="005B5549" w:rsidRPr="00845EAD" w:rsidTr="002312D2">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2312D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2312D2">
            <w:pPr>
              <w:spacing w:after="0" w:line="240" w:lineRule="auto"/>
              <w:jc w:val="both"/>
              <w:rPr>
                <w:rFonts w:ascii="Times New Roman" w:eastAsia="Arial Unicode MS" w:hAnsi="Times New Roman"/>
              </w:rPr>
            </w:pPr>
            <w:r w:rsidRPr="00845EAD">
              <w:rPr>
                <w:rFonts w:ascii="Times New Roman" w:eastAsia="Arial Unicode MS" w:hAnsi="Times New Roman"/>
              </w:rPr>
              <w:t>Muhtelif karton kutu ve oluklu mukavva ambalaj kutularının depolama, nakliye ve ambalaja sevk aşamalarındaki fire-zayiat oranının belirlenmesi.</w:t>
            </w:r>
          </w:p>
        </w:tc>
      </w:tr>
      <w:tr w:rsidR="005B5549" w:rsidRPr="00845EAD" w:rsidTr="002312D2">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2312D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FA19A1" w:rsidRDefault="005B5549" w:rsidP="008E0391">
      <w:pPr>
        <w:spacing w:after="0" w:line="240" w:lineRule="auto"/>
        <w:ind w:left="3180"/>
        <w:jc w:val="both"/>
        <w:rPr>
          <w:rFonts w:ascii="Times New Roman" w:eastAsia="Arial Unicode MS" w:hAnsi="Times New Roman"/>
        </w:rPr>
      </w:pPr>
      <w:r w:rsidRPr="00FA19A1">
        <w:rPr>
          <w:rFonts w:ascii="Times New Roman" w:eastAsia="Arial Unicode MS" w:hAnsi="Times New Roman"/>
        </w:rPr>
        <w:t xml:space="preserve">Komitemiz yukarıda belirtilen tarih </w:t>
      </w:r>
      <w:r>
        <w:rPr>
          <w:rFonts w:ascii="Times New Roman" w:eastAsia="Arial Unicode MS" w:hAnsi="Times New Roman"/>
        </w:rPr>
        <w:t>ve</w:t>
      </w:r>
      <w:r w:rsidRPr="00FA19A1">
        <w:rPr>
          <w:rFonts w:ascii="Times New Roman" w:eastAsia="Arial Unicode MS" w:hAnsi="Times New Roman"/>
        </w:rPr>
        <w:t xml:space="preserve"> saatte olağanüstü toplanarak “Muhtelif karton kutu </w:t>
      </w:r>
      <w:r>
        <w:rPr>
          <w:rFonts w:ascii="Times New Roman" w:eastAsia="Arial Unicode MS" w:hAnsi="Times New Roman"/>
        </w:rPr>
        <w:t>ve</w:t>
      </w:r>
      <w:r w:rsidRPr="00FA19A1">
        <w:rPr>
          <w:rFonts w:ascii="Times New Roman" w:eastAsia="Arial Unicode MS" w:hAnsi="Times New Roman"/>
        </w:rPr>
        <w:t xml:space="preserve"> oluklu mukavva ambalaj kutularının” depolama, nakliye </w:t>
      </w:r>
      <w:r>
        <w:rPr>
          <w:rFonts w:ascii="Times New Roman" w:eastAsia="Arial Unicode MS" w:hAnsi="Times New Roman"/>
        </w:rPr>
        <w:t>ve</w:t>
      </w:r>
      <w:r w:rsidRPr="00FA19A1">
        <w:rPr>
          <w:rFonts w:ascii="Times New Roman" w:eastAsia="Arial Unicode MS" w:hAnsi="Times New Roman"/>
        </w:rPr>
        <w:t xml:space="preserve"> ambalaja sevk aşamalarındaki fire-zayiat oranının şu şekilde belirlenmesine karar </w:t>
      </w:r>
      <w:r>
        <w:rPr>
          <w:rFonts w:ascii="Times New Roman" w:eastAsia="Arial Unicode MS" w:hAnsi="Times New Roman"/>
        </w:rPr>
        <w:t>ve</w:t>
      </w:r>
      <w:r w:rsidRPr="00FA19A1">
        <w:rPr>
          <w:rFonts w:ascii="Times New Roman" w:eastAsia="Arial Unicode MS" w:hAnsi="Times New Roman"/>
        </w:rPr>
        <w:t>rmiştir.</w:t>
      </w:r>
    </w:p>
    <w:p w:rsidR="005B5549" w:rsidRPr="00FA19A1" w:rsidRDefault="005B5549" w:rsidP="008E0391">
      <w:pPr>
        <w:spacing w:after="0" w:line="240" w:lineRule="auto"/>
        <w:ind w:left="3180"/>
        <w:jc w:val="both"/>
        <w:rPr>
          <w:rFonts w:ascii="Times New Roman" w:eastAsia="Arial Unicode MS" w:hAnsi="Times New Roman"/>
        </w:rPr>
      </w:pPr>
    </w:p>
    <w:p w:rsidR="005B5549" w:rsidRPr="00D74214" w:rsidRDefault="005B5549" w:rsidP="008E0391">
      <w:pPr>
        <w:spacing w:after="0" w:line="240" w:lineRule="auto"/>
        <w:ind w:left="3180"/>
        <w:jc w:val="both"/>
        <w:rPr>
          <w:rFonts w:ascii="Verdana" w:eastAsia="Arial Unicode MS" w:hAnsi="Verdana"/>
          <w:szCs w:val="24"/>
        </w:rPr>
      </w:pPr>
      <w:r w:rsidRPr="00FA19A1">
        <w:rPr>
          <w:rFonts w:ascii="Times New Roman" w:eastAsia="Arial Unicode MS" w:hAnsi="Times New Roman"/>
        </w:rPr>
        <w:t xml:space="preserve">Muhtelif et kalınlığındaki baskılı </w:t>
      </w:r>
      <w:r>
        <w:rPr>
          <w:rFonts w:ascii="Times New Roman" w:eastAsia="Arial Unicode MS" w:hAnsi="Times New Roman"/>
        </w:rPr>
        <w:t>ve</w:t>
      </w:r>
      <w:r w:rsidRPr="00FA19A1">
        <w:rPr>
          <w:rFonts w:ascii="Times New Roman" w:eastAsia="Arial Unicode MS" w:hAnsi="Times New Roman"/>
        </w:rPr>
        <w:t xml:space="preserve"> baskısız karton ambalaj kutusu </w:t>
      </w:r>
      <w:r>
        <w:rPr>
          <w:rFonts w:ascii="Times New Roman" w:eastAsia="Arial Unicode MS" w:hAnsi="Times New Roman"/>
        </w:rPr>
        <w:t>ve</w:t>
      </w:r>
      <w:r w:rsidRPr="00FA19A1">
        <w:rPr>
          <w:rFonts w:ascii="Times New Roman" w:eastAsia="Arial Unicode MS" w:hAnsi="Times New Roman"/>
        </w:rPr>
        <w:t xml:space="preserve"> oluklu mukavva ambalaj kutusunun; balyalama </w:t>
      </w:r>
      <w:r>
        <w:rPr>
          <w:rFonts w:ascii="Times New Roman" w:eastAsia="Arial Unicode MS" w:hAnsi="Times New Roman"/>
        </w:rPr>
        <w:t>ve</w:t>
      </w:r>
      <w:r w:rsidRPr="00FA19A1">
        <w:rPr>
          <w:rFonts w:ascii="Times New Roman" w:eastAsia="Arial Unicode MS" w:hAnsi="Times New Roman"/>
        </w:rPr>
        <w:t xml:space="preserve"> istifleme aşamalarında ezilme </w:t>
      </w:r>
      <w:r>
        <w:rPr>
          <w:rFonts w:ascii="Times New Roman" w:eastAsia="Arial Unicode MS" w:hAnsi="Times New Roman"/>
        </w:rPr>
        <w:t>ve</w:t>
      </w:r>
      <w:r w:rsidRPr="00FA19A1">
        <w:rPr>
          <w:rFonts w:ascii="Times New Roman" w:eastAsia="Arial Unicode MS" w:hAnsi="Times New Roman"/>
        </w:rPr>
        <w:t xml:space="preserve"> bozulmadan dolayı, saklama aşamasında nem </w:t>
      </w:r>
      <w:r>
        <w:rPr>
          <w:rFonts w:ascii="Times New Roman" w:eastAsia="Arial Unicode MS" w:hAnsi="Times New Roman"/>
        </w:rPr>
        <w:t>ve</w:t>
      </w:r>
      <w:r w:rsidRPr="00FA19A1">
        <w:rPr>
          <w:rFonts w:ascii="Times New Roman" w:eastAsia="Arial Unicode MS" w:hAnsi="Times New Roman"/>
        </w:rPr>
        <w:t xml:space="preserve"> ıslanmadan dolayı, nakliye </w:t>
      </w:r>
      <w:r>
        <w:rPr>
          <w:rFonts w:ascii="Times New Roman" w:eastAsia="Arial Unicode MS" w:hAnsi="Times New Roman"/>
        </w:rPr>
        <w:t>ve</w:t>
      </w:r>
      <w:r w:rsidRPr="00FA19A1">
        <w:rPr>
          <w:rFonts w:ascii="Times New Roman" w:eastAsia="Arial Unicode MS" w:hAnsi="Times New Roman"/>
        </w:rPr>
        <w:t xml:space="preserve"> kullanıma hazırlık aşamalarında yırtılma </w:t>
      </w:r>
      <w:r>
        <w:rPr>
          <w:rFonts w:ascii="Times New Roman" w:eastAsia="Arial Unicode MS" w:hAnsi="Times New Roman"/>
        </w:rPr>
        <w:t>ve</w:t>
      </w:r>
      <w:r w:rsidRPr="00FA19A1">
        <w:rPr>
          <w:rFonts w:ascii="Times New Roman" w:eastAsia="Arial Unicode MS" w:hAnsi="Times New Roman"/>
        </w:rPr>
        <w:t xml:space="preserve"> form bozukluğundan dolayı toplamda </w:t>
      </w:r>
      <w:r w:rsidRPr="00FA19A1">
        <w:rPr>
          <w:rFonts w:ascii="Times New Roman" w:eastAsia="Arial Unicode MS" w:hAnsi="Times New Roman"/>
          <w:b/>
        </w:rPr>
        <w:t>% 4-5</w:t>
      </w:r>
      <w:r w:rsidRPr="00FA19A1">
        <w:rPr>
          <w:rFonts w:ascii="Times New Roman" w:eastAsia="Arial Unicode MS" w:hAnsi="Times New Roman"/>
        </w:rPr>
        <w:t xml:space="preserve"> oranında zayiat meydana gelmektedir.</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1067BF" w:rsidRDefault="001067BF"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3B13BD">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3B13B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B13BD">
            <w:pPr>
              <w:spacing w:after="0" w:line="240" w:lineRule="auto"/>
              <w:rPr>
                <w:rFonts w:ascii="Times New Roman" w:hAnsi="Times New Roman"/>
                <w:b/>
              </w:rPr>
            </w:pPr>
            <w:r w:rsidRPr="00845EAD">
              <w:rPr>
                <w:rFonts w:ascii="Times New Roman" w:hAnsi="Times New Roman"/>
                <w:b/>
              </w:rPr>
              <w:t>18</w:t>
            </w:r>
          </w:p>
        </w:tc>
      </w:tr>
      <w:tr w:rsidR="005B5549" w:rsidRPr="00845EAD" w:rsidTr="003B13BD">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3B13B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B13BD">
            <w:pPr>
              <w:spacing w:after="0" w:line="240" w:lineRule="auto"/>
              <w:rPr>
                <w:rFonts w:ascii="Times New Roman" w:hAnsi="Times New Roman"/>
                <w:b/>
              </w:rPr>
            </w:pPr>
            <w:r w:rsidRPr="00845EAD">
              <w:rPr>
                <w:rFonts w:ascii="Times New Roman" w:hAnsi="Times New Roman"/>
                <w:b/>
              </w:rPr>
              <w:t>13.02.2009</w:t>
            </w:r>
          </w:p>
        </w:tc>
      </w:tr>
      <w:tr w:rsidR="005B5549" w:rsidRPr="00845EAD" w:rsidTr="003B13BD">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3B13BD">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3B13B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3B13BD">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3B13B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B13BD">
            <w:pPr>
              <w:tabs>
                <w:tab w:val="left" w:pos="3402"/>
              </w:tabs>
              <w:spacing w:after="0" w:line="240" w:lineRule="auto"/>
              <w:jc w:val="both"/>
              <w:rPr>
                <w:rFonts w:ascii="Times New Roman" w:eastAsia="Arial Unicode MS" w:hAnsi="Times New Roman"/>
              </w:rPr>
            </w:pPr>
            <w:proofErr w:type="spellStart"/>
            <w:r w:rsidRPr="00845EAD">
              <w:rPr>
                <w:rFonts w:ascii="Times New Roman" w:eastAsia="Arial Unicode MS" w:hAnsi="Times New Roman"/>
              </w:rPr>
              <w:t>Plastifiyanlar</w:t>
            </w:r>
            <w:proofErr w:type="spellEnd"/>
            <w:r w:rsidRPr="00845EAD">
              <w:rPr>
                <w:rFonts w:ascii="Times New Roman" w:eastAsia="Arial Unicode MS" w:hAnsi="Times New Roman"/>
              </w:rPr>
              <w:t xml:space="preserve"> imalatında fire ve randımanlar hakkındaki karar </w:t>
            </w:r>
          </w:p>
          <w:p w:rsidR="005B5549" w:rsidRPr="00845EAD" w:rsidRDefault="005B5549" w:rsidP="008E0391">
            <w:pPr>
              <w:spacing w:after="0" w:line="240" w:lineRule="auto"/>
              <w:ind w:left="348"/>
              <w:jc w:val="both"/>
              <w:rPr>
                <w:rFonts w:ascii="Times New Roman" w:eastAsia="Arial Unicode MS" w:hAnsi="Times New Roman"/>
              </w:rPr>
            </w:pPr>
          </w:p>
        </w:tc>
      </w:tr>
      <w:tr w:rsidR="005B5549" w:rsidRPr="00845EAD" w:rsidTr="003B13BD">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3B13B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FA19A1" w:rsidRDefault="005B5549" w:rsidP="008E0391">
      <w:pPr>
        <w:pStyle w:val="GvdeMetniGirintisi2"/>
        <w:spacing w:after="0" w:line="240" w:lineRule="auto"/>
        <w:ind w:left="3180"/>
        <w:jc w:val="both"/>
        <w:rPr>
          <w:rFonts w:eastAsia="Arial Unicode MS"/>
          <w:sz w:val="22"/>
          <w:szCs w:val="22"/>
        </w:rPr>
      </w:pPr>
      <w:proofErr w:type="spellStart"/>
      <w:r w:rsidRPr="00FA19A1">
        <w:rPr>
          <w:rFonts w:eastAsia="Arial Unicode MS"/>
          <w:sz w:val="22"/>
          <w:szCs w:val="22"/>
        </w:rPr>
        <w:t>Plastifiyanlar</w:t>
      </w:r>
      <w:proofErr w:type="spellEnd"/>
      <w:r w:rsidRPr="00FA19A1">
        <w:rPr>
          <w:rFonts w:eastAsia="Arial Unicode MS"/>
          <w:sz w:val="22"/>
          <w:szCs w:val="22"/>
        </w:rPr>
        <w:t xml:space="preserve"> olarak adlandırılan D.O.P./ D.I.O.P./ D.I.D.P./ D.I.N.P./ vb. gibi maddeler plastik sanayiinde plastiğe yumuşaklık kazandırmak için, plastik hammaddesi olarak kullanılan kimyasal bileşiklerdir.</w:t>
      </w:r>
    </w:p>
    <w:p w:rsidR="005B5549" w:rsidRPr="00FA19A1" w:rsidRDefault="005B5549" w:rsidP="008E0391">
      <w:pPr>
        <w:tabs>
          <w:tab w:val="left" w:pos="3402"/>
        </w:tabs>
        <w:spacing w:after="0" w:line="240" w:lineRule="auto"/>
        <w:ind w:left="3180"/>
        <w:jc w:val="both"/>
        <w:rPr>
          <w:rFonts w:ascii="Times New Roman" w:eastAsia="Arial Unicode MS" w:hAnsi="Times New Roman"/>
        </w:rPr>
      </w:pPr>
      <w:r w:rsidRPr="00FA19A1">
        <w:rPr>
          <w:rFonts w:ascii="Times New Roman" w:eastAsia="Arial Unicode MS" w:hAnsi="Times New Roman"/>
        </w:rPr>
        <w:t xml:space="preserve">               </w:t>
      </w:r>
    </w:p>
    <w:p w:rsidR="005B5549" w:rsidRPr="00FA19A1" w:rsidRDefault="005B5549" w:rsidP="008E0391">
      <w:pPr>
        <w:tabs>
          <w:tab w:val="left" w:pos="3402"/>
        </w:tabs>
        <w:spacing w:after="0" w:line="240" w:lineRule="auto"/>
        <w:ind w:left="3180"/>
        <w:jc w:val="both"/>
        <w:rPr>
          <w:rFonts w:ascii="Times New Roman" w:eastAsia="Arial Unicode MS" w:hAnsi="Times New Roman"/>
          <w:b/>
        </w:rPr>
      </w:pPr>
      <w:r w:rsidRPr="00FA19A1">
        <w:rPr>
          <w:rFonts w:ascii="Times New Roman" w:eastAsia="Arial Unicode MS" w:hAnsi="Times New Roman"/>
          <w:b/>
        </w:rPr>
        <w:t>İmalatı sırasında kullanılan ana hammaddeler:</w:t>
      </w:r>
    </w:p>
    <w:p w:rsidR="005B5549" w:rsidRPr="00FA19A1" w:rsidRDefault="005B5549" w:rsidP="008E0391">
      <w:pPr>
        <w:pStyle w:val="GvdeMetniGirintisi3"/>
        <w:spacing w:after="0"/>
        <w:ind w:left="3180"/>
        <w:jc w:val="both"/>
        <w:rPr>
          <w:rFonts w:eastAsia="Arial Unicode MS"/>
          <w:sz w:val="22"/>
          <w:szCs w:val="22"/>
        </w:rPr>
      </w:pPr>
      <w:r w:rsidRPr="00FA19A1">
        <w:rPr>
          <w:rFonts w:eastAsia="Arial Unicode MS"/>
          <w:sz w:val="22"/>
          <w:szCs w:val="22"/>
        </w:rPr>
        <w:t xml:space="preserve">A –1 </w:t>
      </w:r>
      <w:proofErr w:type="spellStart"/>
      <w:r w:rsidRPr="00FA19A1">
        <w:rPr>
          <w:rFonts w:eastAsia="Arial Unicode MS"/>
          <w:sz w:val="22"/>
          <w:szCs w:val="22"/>
        </w:rPr>
        <w:t>Fitalik</w:t>
      </w:r>
      <w:proofErr w:type="spellEnd"/>
      <w:r w:rsidRPr="00FA19A1">
        <w:rPr>
          <w:rFonts w:eastAsia="Arial Unicode MS"/>
          <w:sz w:val="22"/>
          <w:szCs w:val="22"/>
        </w:rPr>
        <w:t xml:space="preserve"> Anhidrit, </w:t>
      </w:r>
      <w:proofErr w:type="spellStart"/>
      <w:r w:rsidRPr="00FA19A1">
        <w:rPr>
          <w:rFonts w:eastAsia="Arial Unicode MS"/>
          <w:sz w:val="22"/>
          <w:szCs w:val="22"/>
        </w:rPr>
        <w:t>Fitalik</w:t>
      </w:r>
      <w:proofErr w:type="spellEnd"/>
      <w:r w:rsidRPr="00FA19A1">
        <w:rPr>
          <w:rFonts w:eastAsia="Arial Unicode MS"/>
          <w:sz w:val="22"/>
          <w:szCs w:val="22"/>
        </w:rPr>
        <w:t xml:space="preserve"> Asit, </w:t>
      </w:r>
      <w:proofErr w:type="spellStart"/>
      <w:r w:rsidRPr="00FA19A1">
        <w:rPr>
          <w:rFonts w:eastAsia="Arial Unicode MS"/>
          <w:sz w:val="22"/>
          <w:szCs w:val="22"/>
        </w:rPr>
        <w:t>Tetra</w:t>
      </w:r>
      <w:proofErr w:type="spellEnd"/>
      <w:r w:rsidRPr="00FA19A1">
        <w:rPr>
          <w:rFonts w:eastAsia="Arial Unicode MS"/>
          <w:sz w:val="22"/>
          <w:szCs w:val="22"/>
        </w:rPr>
        <w:t xml:space="preserve"> </w:t>
      </w:r>
      <w:proofErr w:type="spellStart"/>
      <w:r w:rsidRPr="00FA19A1">
        <w:rPr>
          <w:rFonts w:eastAsia="Arial Unicode MS"/>
          <w:sz w:val="22"/>
          <w:szCs w:val="22"/>
        </w:rPr>
        <w:t>Fitalik</w:t>
      </w:r>
      <w:proofErr w:type="spellEnd"/>
      <w:r w:rsidRPr="00FA19A1">
        <w:rPr>
          <w:rFonts w:eastAsia="Arial Unicode MS"/>
          <w:sz w:val="22"/>
          <w:szCs w:val="22"/>
        </w:rPr>
        <w:t xml:space="preserve"> Asit, </w:t>
      </w:r>
      <w:proofErr w:type="spellStart"/>
      <w:r w:rsidRPr="00FA19A1">
        <w:rPr>
          <w:rFonts w:eastAsia="Arial Unicode MS"/>
          <w:sz w:val="22"/>
          <w:szCs w:val="22"/>
        </w:rPr>
        <w:t>Diethyl</w:t>
      </w:r>
      <w:proofErr w:type="spellEnd"/>
      <w:r w:rsidRPr="00FA19A1">
        <w:rPr>
          <w:rFonts w:eastAsia="Arial Unicode MS"/>
          <w:sz w:val="22"/>
          <w:szCs w:val="22"/>
        </w:rPr>
        <w:t xml:space="preserve"> </w:t>
      </w:r>
      <w:proofErr w:type="spellStart"/>
      <w:r w:rsidRPr="00FA19A1">
        <w:rPr>
          <w:rFonts w:eastAsia="Arial Unicode MS"/>
          <w:sz w:val="22"/>
          <w:szCs w:val="22"/>
        </w:rPr>
        <w:t>Dimethyl</w:t>
      </w:r>
      <w:proofErr w:type="spellEnd"/>
      <w:r w:rsidRPr="00FA19A1">
        <w:rPr>
          <w:rFonts w:eastAsia="Arial Unicode MS"/>
          <w:sz w:val="22"/>
          <w:szCs w:val="22"/>
        </w:rPr>
        <w:t xml:space="preserve"> gibi </w:t>
      </w:r>
      <w:proofErr w:type="spellStart"/>
      <w:r w:rsidRPr="00FA19A1">
        <w:rPr>
          <w:rFonts w:eastAsia="Arial Unicode MS"/>
          <w:sz w:val="22"/>
          <w:szCs w:val="22"/>
        </w:rPr>
        <w:t>Fitalatlar</w:t>
      </w:r>
      <w:proofErr w:type="spellEnd"/>
      <w:r w:rsidRPr="00FA19A1">
        <w:rPr>
          <w:rFonts w:eastAsia="Arial Unicode MS"/>
          <w:sz w:val="22"/>
          <w:szCs w:val="22"/>
        </w:rPr>
        <w:t xml:space="preserve">, </w:t>
      </w:r>
      <w:proofErr w:type="spellStart"/>
      <w:r w:rsidRPr="00FA19A1">
        <w:rPr>
          <w:rFonts w:eastAsia="Arial Unicode MS"/>
          <w:sz w:val="22"/>
          <w:szCs w:val="22"/>
        </w:rPr>
        <w:t>Maleic</w:t>
      </w:r>
      <w:proofErr w:type="spellEnd"/>
      <w:r w:rsidRPr="00FA19A1">
        <w:rPr>
          <w:rFonts w:eastAsia="Arial Unicode MS"/>
          <w:sz w:val="22"/>
          <w:szCs w:val="22"/>
        </w:rPr>
        <w:t xml:space="preserve"> </w:t>
      </w:r>
      <w:proofErr w:type="spellStart"/>
      <w:r w:rsidRPr="00FA19A1">
        <w:rPr>
          <w:rFonts w:eastAsia="Arial Unicode MS"/>
          <w:sz w:val="22"/>
          <w:szCs w:val="22"/>
        </w:rPr>
        <w:t>Acid</w:t>
      </w:r>
      <w:proofErr w:type="spellEnd"/>
      <w:r w:rsidRPr="00FA19A1">
        <w:rPr>
          <w:rFonts w:eastAsia="Arial Unicode MS"/>
          <w:sz w:val="22"/>
          <w:szCs w:val="22"/>
        </w:rPr>
        <w:t xml:space="preserve"> vb. gibi </w:t>
      </w:r>
    </w:p>
    <w:p w:rsidR="005B5549" w:rsidRDefault="005B5549" w:rsidP="008E0391">
      <w:pPr>
        <w:pStyle w:val="GvdeMetniGirintisi3"/>
        <w:spacing w:after="0"/>
        <w:ind w:left="3180"/>
        <w:jc w:val="both"/>
        <w:rPr>
          <w:rFonts w:eastAsia="Arial Unicode MS"/>
          <w:sz w:val="22"/>
          <w:szCs w:val="22"/>
        </w:rPr>
      </w:pPr>
    </w:p>
    <w:p w:rsidR="005B5549" w:rsidRPr="00FA19A1" w:rsidRDefault="005B5549" w:rsidP="008E0391">
      <w:pPr>
        <w:pStyle w:val="GvdeMetniGirintisi3"/>
        <w:spacing w:after="0"/>
        <w:ind w:left="3180"/>
        <w:jc w:val="both"/>
        <w:rPr>
          <w:rFonts w:eastAsia="Arial Unicode MS"/>
          <w:sz w:val="22"/>
          <w:szCs w:val="22"/>
        </w:rPr>
      </w:pPr>
      <w:r w:rsidRPr="00FA19A1">
        <w:rPr>
          <w:rFonts w:eastAsia="Arial Unicode MS"/>
          <w:sz w:val="22"/>
          <w:szCs w:val="22"/>
        </w:rPr>
        <w:t xml:space="preserve">B – 2 </w:t>
      </w:r>
      <w:proofErr w:type="spellStart"/>
      <w:r w:rsidRPr="00FA19A1">
        <w:rPr>
          <w:rFonts w:eastAsia="Arial Unicode MS"/>
          <w:sz w:val="22"/>
          <w:szCs w:val="22"/>
        </w:rPr>
        <w:t>Ethyl</w:t>
      </w:r>
      <w:proofErr w:type="spellEnd"/>
      <w:r w:rsidRPr="00FA19A1">
        <w:rPr>
          <w:rFonts w:eastAsia="Arial Unicode MS"/>
          <w:sz w:val="22"/>
          <w:szCs w:val="22"/>
        </w:rPr>
        <w:t xml:space="preserve"> </w:t>
      </w:r>
      <w:proofErr w:type="spellStart"/>
      <w:r w:rsidRPr="00FA19A1">
        <w:rPr>
          <w:rFonts w:eastAsia="Arial Unicode MS"/>
          <w:sz w:val="22"/>
          <w:szCs w:val="22"/>
        </w:rPr>
        <w:t>Hexanol</w:t>
      </w:r>
      <w:proofErr w:type="spellEnd"/>
      <w:r w:rsidRPr="00FA19A1">
        <w:rPr>
          <w:rFonts w:eastAsia="Arial Unicode MS"/>
          <w:sz w:val="22"/>
          <w:szCs w:val="22"/>
        </w:rPr>
        <w:t xml:space="preserve">, </w:t>
      </w:r>
      <w:proofErr w:type="spellStart"/>
      <w:r w:rsidRPr="00FA19A1">
        <w:rPr>
          <w:rFonts w:eastAsia="Arial Unicode MS"/>
          <w:sz w:val="22"/>
          <w:szCs w:val="22"/>
        </w:rPr>
        <w:t>Iso</w:t>
      </w:r>
      <w:proofErr w:type="spellEnd"/>
      <w:r w:rsidRPr="00FA19A1">
        <w:rPr>
          <w:rFonts w:eastAsia="Arial Unicode MS"/>
          <w:sz w:val="22"/>
          <w:szCs w:val="22"/>
        </w:rPr>
        <w:t xml:space="preserve"> </w:t>
      </w:r>
      <w:proofErr w:type="spellStart"/>
      <w:r w:rsidRPr="00FA19A1">
        <w:rPr>
          <w:rFonts w:eastAsia="Arial Unicode MS"/>
          <w:sz w:val="22"/>
          <w:szCs w:val="22"/>
        </w:rPr>
        <w:t>Octanol</w:t>
      </w:r>
      <w:proofErr w:type="spellEnd"/>
      <w:r w:rsidRPr="00FA19A1">
        <w:rPr>
          <w:rFonts w:eastAsia="Arial Unicode MS"/>
          <w:sz w:val="22"/>
          <w:szCs w:val="22"/>
        </w:rPr>
        <w:t xml:space="preserve">, </w:t>
      </w:r>
      <w:proofErr w:type="spellStart"/>
      <w:r w:rsidRPr="00FA19A1">
        <w:rPr>
          <w:rFonts w:eastAsia="Arial Unicode MS"/>
          <w:sz w:val="22"/>
          <w:szCs w:val="22"/>
        </w:rPr>
        <w:t>Decyl</w:t>
      </w:r>
      <w:proofErr w:type="spellEnd"/>
      <w:r w:rsidRPr="00FA19A1">
        <w:rPr>
          <w:rFonts w:eastAsia="Arial Unicode MS"/>
          <w:sz w:val="22"/>
          <w:szCs w:val="22"/>
        </w:rPr>
        <w:t xml:space="preserve"> Alkol, </w:t>
      </w:r>
      <w:proofErr w:type="spellStart"/>
      <w:r w:rsidRPr="00FA19A1">
        <w:rPr>
          <w:rFonts w:eastAsia="Arial Unicode MS"/>
          <w:sz w:val="22"/>
          <w:szCs w:val="22"/>
        </w:rPr>
        <w:t>Iso</w:t>
      </w:r>
      <w:proofErr w:type="spellEnd"/>
      <w:r w:rsidRPr="00FA19A1">
        <w:rPr>
          <w:rFonts w:eastAsia="Arial Unicode MS"/>
          <w:sz w:val="22"/>
          <w:szCs w:val="22"/>
        </w:rPr>
        <w:t xml:space="preserve"> </w:t>
      </w:r>
      <w:proofErr w:type="spellStart"/>
      <w:r w:rsidRPr="00FA19A1">
        <w:rPr>
          <w:rFonts w:eastAsia="Arial Unicode MS"/>
          <w:sz w:val="22"/>
          <w:szCs w:val="22"/>
        </w:rPr>
        <w:t>Decyl</w:t>
      </w:r>
      <w:proofErr w:type="spellEnd"/>
      <w:r w:rsidRPr="00FA19A1">
        <w:rPr>
          <w:rFonts w:eastAsia="Arial Unicode MS"/>
          <w:sz w:val="22"/>
          <w:szCs w:val="22"/>
        </w:rPr>
        <w:t xml:space="preserve"> Alkol, </w:t>
      </w:r>
      <w:proofErr w:type="spellStart"/>
      <w:r w:rsidRPr="00FA19A1">
        <w:rPr>
          <w:rFonts w:eastAsia="Arial Unicode MS"/>
          <w:sz w:val="22"/>
          <w:szCs w:val="22"/>
        </w:rPr>
        <w:t>Nonyl</w:t>
      </w:r>
      <w:proofErr w:type="spellEnd"/>
      <w:r w:rsidRPr="00FA19A1">
        <w:rPr>
          <w:rFonts w:eastAsia="Arial Unicode MS"/>
          <w:sz w:val="22"/>
          <w:szCs w:val="22"/>
        </w:rPr>
        <w:t xml:space="preserve"> Alkol, </w:t>
      </w:r>
      <w:proofErr w:type="spellStart"/>
      <w:r w:rsidRPr="00FA19A1">
        <w:rPr>
          <w:rFonts w:eastAsia="Arial Unicode MS"/>
          <w:sz w:val="22"/>
          <w:szCs w:val="22"/>
        </w:rPr>
        <w:t>Buthyl</w:t>
      </w:r>
      <w:proofErr w:type="spellEnd"/>
      <w:r w:rsidRPr="00FA19A1">
        <w:rPr>
          <w:rFonts w:eastAsia="Arial Unicode MS"/>
          <w:sz w:val="22"/>
          <w:szCs w:val="22"/>
        </w:rPr>
        <w:t xml:space="preserve"> Alkol, vb. gibi muhtelif türde kimyevi alkollerdir.</w:t>
      </w:r>
    </w:p>
    <w:p w:rsidR="005B5549" w:rsidRDefault="005B5549" w:rsidP="008E0391">
      <w:pPr>
        <w:pStyle w:val="GvdeMetniGirintisi3"/>
        <w:spacing w:after="0"/>
        <w:ind w:left="3180"/>
        <w:jc w:val="both"/>
        <w:rPr>
          <w:rFonts w:eastAsia="Arial Unicode MS"/>
          <w:sz w:val="22"/>
          <w:szCs w:val="22"/>
        </w:rPr>
      </w:pPr>
    </w:p>
    <w:p w:rsidR="005B5549" w:rsidRDefault="005B5549" w:rsidP="008E0391">
      <w:pPr>
        <w:pStyle w:val="GvdeMetniGirintisi3"/>
        <w:spacing w:after="0"/>
        <w:ind w:left="3180"/>
        <w:jc w:val="both"/>
        <w:rPr>
          <w:rFonts w:eastAsia="Arial Unicode MS"/>
          <w:sz w:val="22"/>
          <w:szCs w:val="22"/>
        </w:rPr>
      </w:pPr>
      <w:r w:rsidRPr="00FA19A1">
        <w:rPr>
          <w:rFonts w:eastAsia="Arial Unicode MS"/>
          <w:sz w:val="22"/>
          <w:szCs w:val="22"/>
        </w:rPr>
        <w:t xml:space="preserve">Her iki tür maddeler reaktör tabir edilen kazanlara alınıp Katalizör, yardımcı kimyevi maddeler vasıtası ile kimyasal reaksiyona tabi tutulmakta </w:t>
      </w:r>
      <w:r>
        <w:rPr>
          <w:rFonts w:eastAsia="Arial Unicode MS"/>
          <w:sz w:val="22"/>
          <w:szCs w:val="22"/>
        </w:rPr>
        <w:t>ve</w:t>
      </w:r>
      <w:r w:rsidRPr="00FA19A1">
        <w:rPr>
          <w:rFonts w:eastAsia="Arial Unicode MS"/>
          <w:sz w:val="22"/>
          <w:szCs w:val="22"/>
        </w:rPr>
        <w:t xml:space="preserve"> </w:t>
      </w:r>
      <w:proofErr w:type="spellStart"/>
      <w:r w:rsidRPr="00FA19A1">
        <w:rPr>
          <w:rFonts w:eastAsia="Arial Unicode MS"/>
          <w:sz w:val="22"/>
          <w:szCs w:val="22"/>
        </w:rPr>
        <w:t>mamüle</w:t>
      </w:r>
      <w:proofErr w:type="spellEnd"/>
      <w:r w:rsidRPr="00FA19A1">
        <w:rPr>
          <w:rFonts w:eastAsia="Arial Unicode MS"/>
          <w:sz w:val="22"/>
          <w:szCs w:val="22"/>
        </w:rPr>
        <w:t xml:space="preserve"> dönüştürülmektedir. İmalat işlemi kimyasal Reaksiyon olması sebebi ile imalat sırasında kullanılan hammaddelerin kalitesi </w:t>
      </w:r>
      <w:r>
        <w:rPr>
          <w:rFonts w:eastAsia="Arial Unicode MS"/>
          <w:sz w:val="22"/>
          <w:szCs w:val="22"/>
        </w:rPr>
        <w:t>ve</w:t>
      </w:r>
      <w:r w:rsidRPr="00FA19A1">
        <w:rPr>
          <w:rFonts w:eastAsia="Arial Unicode MS"/>
          <w:sz w:val="22"/>
          <w:szCs w:val="22"/>
        </w:rPr>
        <w:t xml:space="preserve"> vasfına göre reaksiyon süreleri uzayıp kısalabilmekte </w:t>
      </w:r>
      <w:r>
        <w:rPr>
          <w:rFonts w:eastAsia="Arial Unicode MS"/>
          <w:sz w:val="22"/>
          <w:szCs w:val="22"/>
        </w:rPr>
        <w:t>ve</w:t>
      </w:r>
      <w:r w:rsidRPr="00FA19A1">
        <w:rPr>
          <w:rFonts w:eastAsia="Arial Unicode MS"/>
          <w:sz w:val="22"/>
          <w:szCs w:val="22"/>
        </w:rPr>
        <w:t xml:space="preserve"> yüksek sıcaklıkta oluşan Reaksiyon buharlaşma </w:t>
      </w:r>
      <w:r>
        <w:rPr>
          <w:rFonts w:eastAsia="Arial Unicode MS"/>
          <w:sz w:val="22"/>
          <w:szCs w:val="22"/>
        </w:rPr>
        <w:t>ve</w:t>
      </w:r>
      <w:r w:rsidRPr="00FA19A1">
        <w:rPr>
          <w:rFonts w:eastAsia="Arial Unicode MS"/>
          <w:sz w:val="22"/>
          <w:szCs w:val="22"/>
        </w:rPr>
        <w:t xml:space="preserve"> uçma sonucu hammaddelerden elde edilecek </w:t>
      </w:r>
      <w:proofErr w:type="spellStart"/>
      <w:r w:rsidRPr="00FA19A1">
        <w:rPr>
          <w:rFonts w:eastAsia="Arial Unicode MS"/>
          <w:sz w:val="22"/>
          <w:szCs w:val="22"/>
        </w:rPr>
        <w:t>mamül</w:t>
      </w:r>
      <w:proofErr w:type="spellEnd"/>
      <w:r w:rsidRPr="00FA19A1">
        <w:rPr>
          <w:rFonts w:eastAsia="Arial Unicode MS"/>
          <w:sz w:val="22"/>
          <w:szCs w:val="22"/>
        </w:rPr>
        <w:t xml:space="preserve"> miktarda kullanılan maddelerin toplamının % 90’ı ile % 75’i arasında değişmektedir. </w:t>
      </w:r>
    </w:p>
    <w:p w:rsidR="005B5549" w:rsidRDefault="005B5549" w:rsidP="008E0391">
      <w:pPr>
        <w:pStyle w:val="GvdeMetniGirintisi3"/>
        <w:spacing w:after="0"/>
        <w:ind w:left="3180"/>
        <w:jc w:val="both"/>
        <w:rPr>
          <w:rFonts w:eastAsia="Arial Unicode MS"/>
          <w:sz w:val="22"/>
          <w:szCs w:val="22"/>
        </w:rPr>
      </w:pPr>
    </w:p>
    <w:p w:rsidR="005B5549" w:rsidRPr="00FA19A1" w:rsidRDefault="005B5549" w:rsidP="008E0391">
      <w:pPr>
        <w:pStyle w:val="GvdeMetniGirintisi3"/>
        <w:spacing w:after="0"/>
        <w:ind w:left="3180"/>
        <w:jc w:val="both"/>
        <w:rPr>
          <w:rFonts w:eastAsia="Arial Unicode MS"/>
          <w:sz w:val="22"/>
          <w:szCs w:val="22"/>
        </w:rPr>
      </w:pPr>
      <w:r w:rsidRPr="00FA19A1">
        <w:rPr>
          <w:rFonts w:eastAsia="Arial Unicode MS"/>
          <w:sz w:val="22"/>
          <w:szCs w:val="22"/>
        </w:rPr>
        <w:t xml:space="preserve">Değişik ölçülerde </w:t>
      </w:r>
      <w:r>
        <w:rPr>
          <w:rFonts w:eastAsia="Arial Unicode MS"/>
          <w:sz w:val="22"/>
          <w:szCs w:val="22"/>
        </w:rPr>
        <w:t>ve</w:t>
      </w:r>
      <w:r w:rsidRPr="00FA19A1">
        <w:rPr>
          <w:rFonts w:eastAsia="Arial Unicode MS"/>
          <w:sz w:val="22"/>
          <w:szCs w:val="22"/>
        </w:rPr>
        <w:t xml:space="preserve"> hacimlerdeki kazanlarda 100 kg mal imali için gerekli maddeler (A) grubu maddelerden, 40 ile 55 arası (B) grubu maddelerden de 65 ile 80 kg</w:t>
      </w:r>
      <w:r>
        <w:rPr>
          <w:rFonts w:eastAsia="Arial Unicode MS"/>
          <w:sz w:val="22"/>
          <w:szCs w:val="22"/>
        </w:rPr>
        <w:t xml:space="preserve"> arasındadır. </w:t>
      </w:r>
      <w:r w:rsidRPr="00FA19A1">
        <w:rPr>
          <w:rFonts w:eastAsia="Arial Unicode MS"/>
          <w:sz w:val="22"/>
          <w:szCs w:val="22"/>
        </w:rPr>
        <w:t xml:space="preserve">A </w:t>
      </w:r>
      <w:r>
        <w:rPr>
          <w:rFonts w:eastAsia="Arial Unicode MS"/>
          <w:sz w:val="22"/>
          <w:szCs w:val="22"/>
        </w:rPr>
        <w:t>ve</w:t>
      </w:r>
      <w:r w:rsidRPr="00FA19A1">
        <w:rPr>
          <w:rFonts w:eastAsia="Arial Unicode MS"/>
          <w:sz w:val="22"/>
          <w:szCs w:val="22"/>
        </w:rPr>
        <w:t xml:space="preserve"> B grubu hammaddelerin kullanım oranlarının arttırılıp azaltılması </w:t>
      </w:r>
      <w:r>
        <w:rPr>
          <w:rFonts w:eastAsia="Arial Unicode MS"/>
          <w:sz w:val="22"/>
          <w:szCs w:val="22"/>
        </w:rPr>
        <w:t>ve</w:t>
      </w:r>
      <w:r w:rsidRPr="00FA19A1">
        <w:rPr>
          <w:rFonts w:eastAsia="Arial Unicode MS"/>
          <w:sz w:val="22"/>
          <w:szCs w:val="22"/>
        </w:rPr>
        <w:t xml:space="preserve"> değiştirilmesi ile farklı kalite </w:t>
      </w:r>
      <w:r>
        <w:rPr>
          <w:rFonts w:eastAsia="Arial Unicode MS"/>
          <w:sz w:val="22"/>
          <w:szCs w:val="22"/>
        </w:rPr>
        <w:t>ve</w:t>
      </w:r>
      <w:r w:rsidRPr="00FA19A1">
        <w:rPr>
          <w:rFonts w:eastAsia="Arial Unicode MS"/>
          <w:sz w:val="22"/>
          <w:szCs w:val="22"/>
        </w:rPr>
        <w:t xml:space="preserve"> evsafta ürün elde edilir.</w:t>
      </w:r>
    </w:p>
    <w:p w:rsidR="005B5549" w:rsidRPr="00FA19A1" w:rsidRDefault="005B5549" w:rsidP="008E0391">
      <w:pPr>
        <w:tabs>
          <w:tab w:val="left" w:pos="3402"/>
        </w:tabs>
        <w:spacing w:after="0" w:line="240" w:lineRule="auto"/>
        <w:ind w:left="3180"/>
        <w:jc w:val="both"/>
        <w:rPr>
          <w:rFonts w:ascii="Times New Roman" w:eastAsia="Arial Unicode MS" w:hAnsi="Times New Roman"/>
        </w:rPr>
      </w:pPr>
      <w:r w:rsidRPr="00FA19A1">
        <w:rPr>
          <w:rFonts w:ascii="Times New Roman" w:eastAsia="Arial Unicode MS" w:hAnsi="Times New Roman"/>
        </w:rPr>
        <w:t xml:space="preserve">               </w:t>
      </w:r>
    </w:p>
    <w:p w:rsidR="005B5549" w:rsidRPr="00FA19A1" w:rsidRDefault="005B5549" w:rsidP="008E0391">
      <w:pPr>
        <w:tabs>
          <w:tab w:val="left" w:pos="3402"/>
        </w:tabs>
        <w:spacing w:after="0" w:line="240" w:lineRule="auto"/>
        <w:ind w:left="3180"/>
        <w:jc w:val="both"/>
        <w:rPr>
          <w:rFonts w:ascii="Times New Roman" w:eastAsia="Arial Unicode MS" w:hAnsi="Times New Roman"/>
        </w:rPr>
      </w:pPr>
      <w:r w:rsidRPr="00FA19A1">
        <w:rPr>
          <w:rFonts w:ascii="Times New Roman" w:eastAsia="Arial Unicode MS" w:hAnsi="Times New Roman"/>
        </w:rPr>
        <w:t xml:space="preserve">Sonuç olarak </w:t>
      </w:r>
      <w:proofErr w:type="spellStart"/>
      <w:r w:rsidRPr="00FA19A1">
        <w:rPr>
          <w:rFonts w:ascii="Times New Roman" w:eastAsia="Arial Unicode MS" w:hAnsi="Times New Roman"/>
        </w:rPr>
        <w:t>Plastifiyanlar</w:t>
      </w:r>
      <w:proofErr w:type="spellEnd"/>
      <w:r w:rsidRPr="00FA19A1">
        <w:rPr>
          <w:rFonts w:ascii="Times New Roman" w:eastAsia="Arial Unicode MS" w:hAnsi="Times New Roman"/>
        </w:rPr>
        <w:t xml:space="preserve"> imalatında </w:t>
      </w:r>
      <w:r w:rsidRPr="003B13BD">
        <w:rPr>
          <w:rFonts w:ascii="Times New Roman" w:eastAsia="Arial Unicode MS" w:hAnsi="Times New Roman"/>
          <w:b/>
        </w:rPr>
        <w:t>% 25’e</w:t>
      </w:r>
      <w:r w:rsidRPr="00FA19A1">
        <w:rPr>
          <w:rFonts w:ascii="Times New Roman" w:eastAsia="Arial Unicode MS" w:hAnsi="Times New Roman"/>
        </w:rPr>
        <w:t xml:space="preserve"> kadar fire </w:t>
      </w:r>
      <w:r>
        <w:rPr>
          <w:rFonts w:ascii="Times New Roman" w:eastAsia="Arial Unicode MS" w:hAnsi="Times New Roman"/>
        </w:rPr>
        <w:t>ve</w:t>
      </w:r>
      <w:r w:rsidRPr="00FA19A1">
        <w:rPr>
          <w:rFonts w:ascii="Times New Roman" w:eastAsia="Arial Unicode MS" w:hAnsi="Times New Roman"/>
        </w:rPr>
        <w:t xml:space="preserve">rildiği </w:t>
      </w:r>
      <w:r>
        <w:rPr>
          <w:rFonts w:ascii="Times New Roman" w:eastAsia="Arial Unicode MS" w:hAnsi="Times New Roman"/>
        </w:rPr>
        <w:t>ve</w:t>
      </w:r>
      <w:r w:rsidRPr="00FA19A1">
        <w:rPr>
          <w:rFonts w:ascii="Times New Roman" w:eastAsia="Arial Unicode MS" w:hAnsi="Times New Roman"/>
        </w:rPr>
        <w:t xml:space="preserve"> kullanılan maddeler  </w:t>
      </w:r>
    </w:p>
    <w:p w:rsidR="005B5549" w:rsidRPr="00FA19A1" w:rsidRDefault="005B5549" w:rsidP="008E0391">
      <w:pPr>
        <w:tabs>
          <w:tab w:val="left" w:pos="3402"/>
        </w:tabs>
        <w:spacing w:after="0" w:line="240" w:lineRule="auto"/>
        <w:ind w:left="3180"/>
        <w:jc w:val="both"/>
        <w:rPr>
          <w:rFonts w:ascii="Times New Roman" w:eastAsia="Arial Unicode MS" w:hAnsi="Times New Roman"/>
        </w:rPr>
      </w:pPr>
      <w:r w:rsidRPr="00FA19A1">
        <w:rPr>
          <w:rFonts w:ascii="Times New Roman" w:eastAsia="Arial Unicode MS" w:hAnsi="Times New Roman"/>
        </w:rPr>
        <w:t xml:space="preserve">                  </w:t>
      </w:r>
    </w:p>
    <w:p w:rsidR="005B5549" w:rsidRPr="00FA19A1" w:rsidRDefault="005B5549" w:rsidP="008E0391">
      <w:pPr>
        <w:tabs>
          <w:tab w:val="left" w:pos="3402"/>
        </w:tabs>
        <w:spacing w:after="0" w:line="240" w:lineRule="auto"/>
        <w:ind w:left="3180"/>
        <w:jc w:val="both"/>
        <w:rPr>
          <w:rFonts w:ascii="Times New Roman" w:eastAsia="Arial Unicode MS" w:hAnsi="Times New Roman"/>
        </w:rPr>
      </w:pPr>
      <w:r w:rsidRPr="00FA19A1">
        <w:rPr>
          <w:rFonts w:ascii="Times New Roman" w:eastAsia="Arial Unicode MS" w:hAnsi="Times New Roman"/>
        </w:rPr>
        <w:t xml:space="preserve">Toplamının </w:t>
      </w:r>
      <w:r w:rsidRPr="003B13BD">
        <w:rPr>
          <w:rFonts w:ascii="Times New Roman" w:eastAsia="Arial Unicode MS" w:hAnsi="Times New Roman"/>
          <w:b/>
        </w:rPr>
        <w:t>% 75’i ile % 95’i</w:t>
      </w:r>
      <w:r w:rsidRPr="00FA19A1">
        <w:rPr>
          <w:rFonts w:ascii="Times New Roman" w:eastAsia="Arial Unicode MS" w:hAnsi="Times New Roman"/>
        </w:rPr>
        <w:t xml:space="preserve"> arsında değişen miktarlarda randıman a</w:t>
      </w:r>
      <w:r>
        <w:rPr>
          <w:rFonts w:ascii="Times New Roman" w:eastAsia="Arial Unicode MS" w:hAnsi="Times New Roman"/>
        </w:rPr>
        <w:t>lındığı hususunda oybirliği ile k</w:t>
      </w:r>
      <w:r w:rsidRPr="00FA19A1">
        <w:rPr>
          <w:rFonts w:ascii="Times New Roman" w:eastAsia="Arial Unicode MS" w:hAnsi="Times New Roman"/>
        </w:rPr>
        <w:t xml:space="preserve">arar </w:t>
      </w:r>
      <w:r>
        <w:rPr>
          <w:rFonts w:ascii="Times New Roman" w:eastAsia="Arial Unicode MS" w:hAnsi="Times New Roman"/>
        </w:rPr>
        <w:t>ve</w:t>
      </w:r>
      <w:r w:rsidRPr="00FA19A1">
        <w:rPr>
          <w:rFonts w:ascii="Times New Roman" w:eastAsia="Arial Unicode MS" w:hAnsi="Times New Roman"/>
        </w:rPr>
        <w:t>rilmiştir.</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1067BF" w:rsidRDefault="001067BF" w:rsidP="008E0391">
      <w:pPr>
        <w:spacing w:after="0" w:line="240" w:lineRule="auto"/>
        <w:ind w:left="348"/>
        <w:jc w:val="both"/>
        <w:rPr>
          <w:rFonts w:ascii="Times New Roman" w:hAnsi="Times New Roman"/>
        </w:rPr>
      </w:pPr>
    </w:p>
    <w:p w:rsidR="001067BF" w:rsidRDefault="001067BF"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A15CC4">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A15CC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15CC4">
            <w:pPr>
              <w:spacing w:after="0" w:line="240" w:lineRule="auto"/>
              <w:rPr>
                <w:rFonts w:ascii="Times New Roman" w:hAnsi="Times New Roman"/>
                <w:b/>
              </w:rPr>
            </w:pPr>
            <w:r w:rsidRPr="00845EAD">
              <w:rPr>
                <w:rFonts w:ascii="Times New Roman" w:hAnsi="Times New Roman"/>
                <w:b/>
              </w:rPr>
              <w:t>18</w:t>
            </w:r>
          </w:p>
        </w:tc>
      </w:tr>
      <w:tr w:rsidR="005B5549" w:rsidRPr="00845EAD" w:rsidTr="00A15CC4">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A15CC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15CC4">
            <w:pPr>
              <w:spacing w:after="0" w:line="240" w:lineRule="auto"/>
              <w:rPr>
                <w:rFonts w:ascii="Times New Roman" w:hAnsi="Times New Roman"/>
                <w:b/>
              </w:rPr>
            </w:pPr>
            <w:r w:rsidRPr="00845EAD">
              <w:rPr>
                <w:rFonts w:ascii="Times New Roman" w:hAnsi="Times New Roman"/>
                <w:b/>
              </w:rPr>
              <w:t>13.02.2009</w:t>
            </w:r>
          </w:p>
        </w:tc>
      </w:tr>
      <w:tr w:rsidR="005B5549" w:rsidRPr="00845EAD" w:rsidTr="00A15CC4">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A15CC4">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A15CC4">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A15CC4">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A15CC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A15CC4">
            <w:pPr>
              <w:spacing w:after="0" w:line="240" w:lineRule="auto"/>
              <w:jc w:val="both"/>
              <w:rPr>
                <w:rFonts w:ascii="Times New Roman" w:eastAsia="Arial Unicode MS" w:hAnsi="Times New Roman"/>
              </w:rPr>
            </w:pPr>
            <w:r w:rsidRPr="00845EAD">
              <w:rPr>
                <w:rFonts w:ascii="Times New Roman" w:hAnsi="Times New Roman"/>
              </w:rPr>
              <w:t>İnşaat ve yapı işlerinde kullanılan boyaların imalatı sırasında</w:t>
            </w:r>
            <w:r w:rsidRPr="00845EAD">
              <w:rPr>
                <w:rFonts w:ascii="Times New Roman" w:eastAsia="Arial Unicode MS" w:hAnsi="Times New Roman"/>
              </w:rPr>
              <w:t xml:space="preserve"> ortaya çıkan fire ve zayiat oranları </w:t>
            </w:r>
          </w:p>
        </w:tc>
      </w:tr>
      <w:tr w:rsidR="005B5549" w:rsidRPr="00845EAD" w:rsidTr="00A15CC4">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A15CC4">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9C6186" w:rsidRDefault="005B5549" w:rsidP="008E0391">
      <w:pPr>
        <w:tabs>
          <w:tab w:val="left" w:pos="3402"/>
        </w:tabs>
        <w:spacing w:after="0" w:line="240" w:lineRule="auto"/>
        <w:ind w:left="3180"/>
        <w:jc w:val="both"/>
        <w:rPr>
          <w:rFonts w:ascii="Times New Roman" w:eastAsia="Arial Unicode MS" w:hAnsi="Times New Roman"/>
        </w:rPr>
      </w:pPr>
      <w:r w:rsidRPr="009C6186">
        <w:rPr>
          <w:rFonts w:ascii="Times New Roman" w:hAnsi="Times New Roman"/>
        </w:rPr>
        <w:t xml:space="preserve">İnşaat </w:t>
      </w:r>
      <w:r>
        <w:rPr>
          <w:rFonts w:ascii="Times New Roman" w:hAnsi="Times New Roman"/>
        </w:rPr>
        <w:t>ve</w:t>
      </w:r>
      <w:r w:rsidRPr="009C6186">
        <w:rPr>
          <w:rFonts w:ascii="Times New Roman" w:hAnsi="Times New Roman"/>
        </w:rPr>
        <w:t xml:space="preserve"> yapı işlerinde kullanılan boyaların imalatı sırasında</w:t>
      </w:r>
      <w:r w:rsidRPr="009C6186">
        <w:rPr>
          <w:rFonts w:ascii="Times New Roman" w:eastAsia="Arial Unicode MS" w:hAnsi="Times New Roman"/>
        </w:rPr>
        <w:t xml:space="preserve"> ortaya çıkan fire </w:t>
      </w:r>
      <w:r>
        <w:rPr>
          <w:rFonts w:ascii="Times New Roman" w:eastAsia="Arial Unicode MS" w:hAnsi="Times New Roman"/>
        </w:rPr>
        <w:t>ve</w:t>
      </w:r>
      <w:r w:rsidRPr="009C6186">
        <w:rPr>
          <w:rFonts w:ascii="Times New Roman" w:eastAsia="Arial Unicode MS" w:hAnsi="Times New Roman"/>
        </w:rPr>
        <w:t xml:space="preserve"> zayiat oranları ile ilgili</w:t>
      </w:r>
      <w:r w:rsidRPr="009C6186">
        <w:rPr>
          <w:rFonts w:ascii="Times New Roman" w:hAnsi="Times New Roman"/>
        </w:rPr>
        <w:t xml:space="preserve"> aşağıdaki karar alınmıştır.</w:t>
      </w:r>
    </w:p>
    <w:tbl>
      <w:tblPr>
        <w:tblW w:w="7691" w:type="dxa"/>
        <w:tblInd w:w="2804" w:type="dxa"/>
        <w:tblCellMar>
          <w:left w:w="70" w:type="dxa"/>
          <w:right w:w="70" w:type="dxa"/>
        </w:tblCellMar>
        <w:tblLook w:val="0000" w:firstRow="0" w:lastRow="0" w:firstColumn="0" w:lastColumn="0" w:noHBand="0" w:noVBand="0"/>
      </w:tblPr>
      <w:tblGrid>
        <w:gridCol w:w="4015"/>
        <w:gridCol w:w="3676"/>
      </w:tblGrid>
      <w:tr w:rsidR="005B5549" w:rsidRPr="00845EAD" w:rsidTr="009C6186">
        <w:trPr>
          <w:trHeight w:val="324"/>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u w:val="single"/>
                <w:lang w:eastAsia="zh-CN"/>
              </w:rPr>
            </w:pPr>
          </w:p>
          <w:p w:rsidR="005B5549" w:rsidRPr="00845EAD" w:rsidRDefault="005B5549" w:rsidP="008E0391">
            <w:pPr>
              <w:spacing w:after="0" w:line="240" w:lineRule="auto"/>
              <w:ind w:left="348"/>
              <w:rPr>
                <w:rFonts w:ascii="Times New Roman" w:hAnsi="Times New Roman"/>
                <w:b/>
                <w:bCs/>
                <w:u w:val="single"/>
                <w:lang w:eastAsia="zh-CN"/>
              </w:rPr>
            </w:pPr>
            <w:r w:rsidRPr="00845EAD">
              <w:rPr>
                <w:rFonts w:ascii="Times New Roman" w:hAnsi="Times New Roman"/>
                <w:b/>
                <w:bCs/>
                <w:u w:val="single"/>
                <w:lang w:eastAsia="zh-CN"/>
              </w:rPr>
              <w:t xml:space="preserve">CİNSİ              </w:t>
            </w:r>
            <w:r w:rsidRPr="00845EAD">
              <w:rPr>
                <w:rFonts w:ascii="Times New Roman" w:hAnsi="Times New Roman"/>
                <w:b/>
                <w:bCs/>
                <w:lang w:eastAsia="zh-CN"/>
              </w:rPr>
              <w:t xml:space="preserve">              </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u w:val="single"/>
                <w:lang w:eastAsia="zh-CN"/>
              </w:rPr>
            </w:pPr>
            <w:r w:rsidRPr="00845EAD">
              <w:rPr>
                <w:rFonts w:ascii="Times New Roman" w:hAnsi="Times New Roman"/>
                <w:b/>
                <w:bCs/>
                <w:u w:val="single"/>
                <w:lang w:eastAsia="zh-CN"/>
              </w:rPr>
              <w:t>FİRE VE ZAİYAT ORANI</w:t>
            </w:r>
          </w:p>
        </w:tc>
      </w:tr>
      <w:tr w:rsidR="005B5549" w:rsidRPr="00845EAD" w:rsidTr="009C6186">
        <w:trPr>
          <w:trHeight w:val="324"/>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lang w:eastAsia="zh-CN"/>
              </w:rPr>
            </w:pPr>
            <w:r w:rsidRPr="00845EAD">
              <w:rPr>
                <w:rFonts w:ascii="Times New Roman" w:hAnsi="Times New Roman"/>
                <w:b/>
                <w:bCs/>
                <w:lang w:eastAsia="zh-CN"/>
              </w:rPr>
              <w:t>Sentetik Tiner</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lang w:eastAsia="zh-CN"/>
              </w:rPr>
            </w:pPr>
            <w:r w:rsidRPr="00845EAD">
              <w:rPr>
                <w:rFonts w:ascii="Times New Roman" w:hAnsi="Times New Roman"/>
                <w:b/>
                <w:bCs/>
                <w:lang w:eastAsia="zh-CN"/>
              </w:rPr>
              <w:t>%3-5</w:t>
            </w:r>
          </w:p>
        </w:tc>
      </w:tr>
      <w:tr w:rsidR="005B5549" w:rsidRPr="00845EAD" w:rsidTr="009C6186">
        <w:trPr>
          <w:trHeight w:val="324"/>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lang w:eastAsia="zh-CN"/>
              </w:rPr>
            </w:pPr>
            <w:r w:rsidRPr="00845EAD">
              <w:rPr>
                <w:rFonts w:ascii="Times New Roman" w:hAnsi="Times New Roman"/>
                <w:b/>
                <w:bCs/>
                <w:lang w:eastAsia="zh-CN"/>
              </w:rPr>
              <w:t>Sentetik Son Kat Boyası</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lang w:eastAsia="zh-CN"/>
              </w:rPr>
            </w:pPr>
            <w:r w:rsidRPr="00845EAD">
              <w:rPr>
                <w:rFonts w:ascii="Times New Roman" w:hAnsi="Times New Roman"/>
                <w:b/>
                <w:bCs/>
                <w:lang w:eastAsia="zh-CN"/>
              </w:rPr>
              <w:t>%3-5</w:t>
            </w:r>
          </w:p>
        </w:tc>
      </w:tr>
      <w:tr w:rsidR="005B5549" w:rsidRPr="00845EAD" w:rsidTr="009C6186">
        <w:trPr>
          <w:trHeight w:val="324"/>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lang w:eastAsia="zh-CN"/>
              </w:rPr>
            </w:pPr>
            <w:r w:rsidRPr="00845EAD">
              <w:rPr>
                <w:rFonts w:ascii="Times New Roman" w:hAnsi="Times New Roman"/>
                <w:b/>
                <w:bCs/>
                <w:lang w:eastAsia="zh-CN"/>
              </w:rPr>
              <w:t>Sentetik Astar Boya</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lang w:eastAsia="zh-CN"/>
              </w:rPr>
            </w:pPr>
            <w:r w:rsidRPr="00845EAD">
              <w:rPr>
                <w:rFonts w:ascii="Times New Roman" w:hAnsi="Times New Roman"/>
                <w:b/>
                <w:bCs/>
                <w:lang w:eastAsia="zh-CN"/>
              </w:rPr>
              <w:t>%3-5</w:t>
            </w:r>
          </w:p>
        </w:tc>
      </w:tr>
      <w:tr w:rsidR="005B5549" w:rsidRPr="00845EAD" w:rsidTr="009C6186">
        <w:trPr>
          <w:trHeight w:val="324"/>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lang w:eastAsia="zh-CN"/>
              </w:rPr>
            </w:pPr>
            <w:proofErr w:type="spellStart"/>
            <w:r w:rsidRPr="00845EAD">
              <w:rPr>
                <w:rFonts w:ascii="Times New Roman" w:hAnsi="Times New Roman"/>
                <w:b/>
                <w:bCs/>
                <w:lang w:eastAsia="zh-CN"/>
              </w:rPr>
              <w:t>Selulozik</w:t>
            </w:r>
            <w:proofErr w:type="spellEnd"/>
            <w:r w:rsidRPr="00845EAD">
              <w:rPr>
                <w:rFonts w:ascii="Times New Roman" w:hAnsi="Times New Roman"/>
                <w:b/>
                <w:bCs/>
                <w:lang w:eastAsia="zh-CN"/>
              </w:rPr>
              <w:t xml:space="preserve"> Antipas Boya</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lang w:eastAsia="zh-CN"/>
              </w:rPr>
            </w:pPr>
            <w:r w:rsidRPr="00845EAD">
              <w:rPr>
                <w:rFonts w:ascii="Times New Roman" w:hAnsi="Times New Roman"/>
                <w:b/>
                <w:bCs/>
                <w:lang w:eastAsia="zh-CN"/>
              </w:rPr>
              <w:t>%3-5</w:t>
            </w:r>
          </w:p>
        </w:tc>
      </w:tr>
      <w:tr w:rsidR="005B5549" w:rsidRPr="00845EAD" w:rsidTr="009C6186">
        <w:trPr>
          <w:trHeight w:val="324"/>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lang w:eastAsia="zh-CN"/>
              </w:rPr>
            </w:pPr>
            <w:proofErr w:type="spellStart"/>
            <w:r w:rsidRPr="00845EAD">
              <w:rPr>
                <w:rFonts w:ascii="Times New Roman" w:hAnsi="Times New Roman"/>
                <w:b/>
                <w:bCs/>
                <w:lang w:eastAsia="zh-CN"/>
              </w:rPr>
              <w:t>Selulozik</w:t>
            </w:r>
            <w:proofErr w:type="spellEnd"/>
            <w:r w:rsidRPr="00845EAD">
              <w:rPr>
                <w:rFonts w:ascii="Times New Roman" w:hAnsi="Times New Roman"/>
                <w:b/>
                <w:bCs/>
                <w:lang w:eastAsia="zh-CN"/>
              </w:rPr>
              <w:t xml:space="preserve"> Tiner</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lang w:eastAsia="zh-CN"/>
              </w:rPr>
            </w:pPr>
            <w:r w:rsidRPr="00845EAD">
              <w:rPr>
                <w:rFonts w:ascii="Times New Roman" w:hAnsi="Times New Roman"/>
                <w:b/>
                <w:bCs/>
                <w:lang w:eastAsia="zh-CN"/>
              </w:rPr>
              <w:t>%5-8</w:t>
            </w:r>
          </w:p>
        </w:tc>
      </w:tr>
      <w:tr w:rsidR="005B5549" w:rsidRPr="00845EAD" w:rsidTr="009C6186">
        <w:trPr>
          <w:trHeight w:val="324"/>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lang w:eastAsia="zh-CN"/>
              </w:rPr>
            </w:pPr>
            <w:proofErr w:type="spellStart"/>
            <w:r w:rsidRPr="00845EAD">
              <w:rPr>
                <w:rFonts w:ascii="Times New Roman" w:hAnsi="Times New Roman"/>
                <w:b/>
                <w:bCs/>
                <w:lang w:eastAsia="zh-CN"/>
              </w:rPr>
              <w:t>Selulozik</w:t>
            </w:r>
            <w:proofErr w:type="spellEnd"/>
            <w:r w:rsidRPr="00845EAD">
              <w:rPr>
                <w:rFonts w:ascii="Times New Roman" w:hAnsi="Times New Roman"/>
                <w:b/>
                <w:bCs/>
                <w:lang w:eastAsia="zh-CN"/>
              </w:rPr>
              <w:t xml:space="preserve"> Son Kat Boya</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lang w:eastAsia="zh-CN"/>
              </w:rPr>
            </w:pPr>
            <w:r w:rsidRPr="00845EAD">
              <w:rPr>
                <w:rFonts w:ascii="Times New Roman" w:hAnsi="Times New Roman"/>
                <w:b/>
                <w:bCs/>
                <w:lang w:eastAsia="zh-CN"/>
              </w:rPr>
              <w:t>%6-8</w:t>
            </w:r>
          </w:p>
        </w:tc>
      </w:tr>
      <w:tr w:rsidR="005B5549" w:rsidRPr="00845EAD" w:rsidTr="009C6186">
        <w:trPr>
          <w:trHeight w:val="324"/>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lang w:eastAsia="zh-CN"/>
              </w:rPr>
            </w:pPr>
            <w:proofErr w:type="spellStart"/>
            <w:r w:rsidRPr="00845EAD">
              <w:rPr>
                <w:rFonts w:ascii="Times New Roman" w:hAnsi="Times New Roman"/>
                <w:b/>
                <w:bCs/>
                <w:lang w:eastAsia="zh-CN"/>
              </w:rPr>
              <w:t>Selulozik</w:t>
            </w:r>
            <w:proofErr w:type="spellEnd"/>
            <w:r w:rsidRPr="00845EAD">
              <w:rPr>
                <w:rFonts w:ascii="Times New Roman" w:hAnsi="Times New Roman"/>
                <w:b/>
                <w:bCs/>
                <w:lang w:eastAsia="zh-CN"/>
              </w:rPr>
              <w:t xml:space="preserve"> Astar Boya</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lang w:eastAsia="zh-CN"/>
              </w:rPr>
            </w:pPr>
            <w:r w:rsidRPr="00845EAD">
              <w:rPr>
                <w:rFonts w:ascii="Times New Roman" w:hAnsi="Times New Roman"/>
                <w:b/>
                <w:bCs/>
                <w:lang w:eastAsia="zh-CN"/>
              </w:rPr>
              <w:t>%6-8</w:t>
            </w:r>
          </w:p>
        </w:tc>
      </w:tr>
      <w:tr w:rsidR="005B5549" w:rsidRPr="00845EAD" w:rsidTr="009C6186">
        <w:trPr>
          <w:trHeight w:val="324"/>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lang w:eastAsia="zh-CN"/>
              </w:rPr>
            </w:pPr>
            <w:proofErr w:type="spellStart"/>
            <w:r w:rsidRPr="00845EAD">
              <w:rPr>
                <w:rFonts w:ascii="Times New Roman" w:hAnsi="Times New Roman"/>
                <w:b/>
                <w:bCs/>
                <w:lang w:eastAsia="zh-CN"/>
              </w:rPr>
              <w:t>Selulozik</w:t>
            </w:r>
            <w:proofErr w:type="spellEnd"/>
            <w:r w:rsidRPr="00845EAD">
              <w:rPr>
                <w:rFonts w:ascii="Times New Roman" w:hAnsi="Times New Roman"/>
                <w:b/>
                <w:bCs/>
                <w:lang w:eastAsia="zh-CN"/>
              </w:rPr>
              <w:t xml:space="preserve"> Antipas Boya</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lang w:eastAsia="zh-CN"/>
              </w:rPr>
            </w:pPr>
            <w:r w:rsidRPr="00845EAD">
              <w:rPr>
                <w:rFonts w:ascii="Times New Roman" w:hAnsi="Times New Roman"/>
                <w:b/>
                <w:bCs/>
                <w:lang w:eastAsia="zh-CN"/>
              </w:rPr>
              <w:t>%6-8</w:t>
            </w:r>
          </w:p>
        </w:tc>
      </w:tr>
      <w:tr w:rsidR="005B5549" w:rsidRPr="00845EAD" w:rsidTr="009C6186">
        <w:trPr>
          <w:trHeight w:val="324"/>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lang w:eastAsia="zh-CN"/>
              </w:rPr>
            </w:pPr>
            <w:proofErr w:type="spellStart"/>
            <w:r w:rsidRPr="00845EAD">
              <w:rPr>
                <w:rFonts w:ascii="Times New Roman" w:hAnsi="Times New Roman"/>
                <w:b/>
                <w:bCs/>
                <w:lang w:eastAsia="zh-CN"/>
              </w:rPr>
              <w:t>Rapid</w:t>
            </w:r>
            <w:proofErr w:type="spellEnd"/>
            <w:r w:rsidRPr="00845EAD">
              <w:rPr>
                <w:rFonts w:ascii="Times New Roman" w:hAnsi="Times New Roman"/>
                <w:b/>
                <w:bCs/>
                <w:lang w:eastAsia="zh-CN"/>
              </w:rPr>
              <w:t xml:space="preserve"> Son Kat Boya</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lang w:eastAsia="zh-CN"/>
              </w:rPr>
            </w:pPr>
            <w:r w:rsidRPr="00845EAD">
              <w:rPr>
                <w:rFonts w:ascii="Times New Roman" w:hAnsi="Times New Roman"/>
                <w:b/>
                <w:bCs/>
                <w:lang w:eastAsia="zh-CN"/>
              </w:rPr>
              <w:t>%3-5</w:t>
            </w:r>
          </w:p>
        </w:tc>
      </w:tr>
      <w:tr w:rsidR="005B5549" w:rsidRPr="00845EAD" w:rsidTr="009C6186">
        <w:trPr>
          <w:trHeight w:val="324"/>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lang w:eastAsia="zh-CN"/>
              </w:rPr>
            </w:pPr>
            <w:proofErr w:type="spellStart"/>
            <w:r w:rsidRPr="00845EAD">
              <w:rPr>
                <w:rFonts w:ascii="Times New Roman" w:hAnsi="Times New Roman"/>
                <w:b/>
                <w:bCs/>
                <w:lang w:eastAsia="zh-CN"/>
              </w:rPr>
              <w:t>Rapid</w:t>
            </w:r>
            <w:proofErr w:type="spellEnd"/>
            <w:r w:rsidRPr="00845EAD">
              <w:rPr>
                <w:rFonts w:ascii="Times New Roman" w:hAnsi="Times New Roman"/>
                <w:b/>
                <w:bCs/>
                <w:lang w:eastAsia="zh-CN"/>
              </w:rPr>
              <w:t xml:space="preserve"> Astar Boya</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lang w:eastAsia="zh-CN"/>
              </w:rPr>
            </w:pPr>
            <w:r w:rsidRPr="00845EAD">
              <w:rPr>
                <w:rFonts w:ascii="Times New Roman" w:hAnsi="Times New Roman"/>
                <w:b/>
                <w:bCs/>
                <w:lang w:eastAsia="zh-CN"/>
              </w:rPr>
              <w:t>%3-5</w:t>
            </w:r>
          </w:p>
        </w:tc>
      </w:tr>
      <w:tr w:rsidR="005B5549" w:rsidRPr="00845EAD" w:rsidTr="009C6186">
        <w:trPr>
          <w:trHeight w:val="339"/>
        </w:trPr>
        <w:tc>
          <w:tcPr>
            <w:tcW w:w="4015"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lang w:eastAsia="zh-CN"/>
              </w:rPr>
            </w:pPr>
            <w:proofErr w:type="spellStart"/>
            <w:r w:rsidRPr="00845EAD">
              <w:rPr>
                <w:rFonts w:ascii="Times New Roman" w:hAnsi="Times New Roman"/>
                <w:b/>
                <w:bCs/>
                <w:lang w:eastAsia="zh-CN"/>
              </w:rPr>
              <w:t>Rapid</w:t>
            </w:r>
            <w:proofErr w:type="spellEnd"/>
            <w:r w:rsidRPr="00845EAD">
              <w:rPr>
                <w:rFonts w:ascii="Times New Roman" w:hAnsi="Times New Roman"/>
                <w:b/>
                <w:bCs/>
                <w:lang w:eastAsia="zh-CN"/>
              </w:rPr>
              <w:t xml:space="preserve"> Antipas Boya</w:t>
            </w:r>
          </w:p>
        </w:tc>
        <w:tc>
          <w:tcPr>
            <w:tcW w:w="3676"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lang w:eastAsia="zh-CN"/>
              </w:rPr>
            </w:pPr>
            <w:r w:rsidRPr="00845EAD">
              <w:rPr>
                <w:rFonts w:ascii="Times New Roman" w:hAnsi="Times New Roman"/>
                <w:b/>
                <w:bCs/>
                <w:lang w:eastAsia="zh-CN"/>
              </w:rPr>
              <w:t>%3-5</w:t>
            </w:r>
          </w:p>
        </w:tc>
      </w:tr>
    </w:tbl>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BF08E5" w:rsidRDefault="00BF08E5" w:rsidP="008E0391">
      <w:pPr>
        <w:spacing w:after="0" w:line="240" w:lineRule="auto"/>
        <w:ind w:left="348"/>
        <w:jc w:val="both"/>
        <w:rPr>
          <w:rFonts w:ascii="Times New Roman" w:hAnsi="Times New Roman"/>
        </w:rPr>
      </w:pPr>
    </w:p>
    <w:p w:rsidR="00BF08E5" w:rsidRDefault="00BF08E5" w:rsidP="008E0391">
      <w:pPr>
        <w:spacing w:after="0" w:line="240" w:lineRule="auto"/>
        <w:ind w:left="348"/>
        <w:jc w:val="both"/>
        <w:rPr>
          <w:rFonts w:ascii="Times New Roman" w:hAnsi="Times New Roman"/>
        </w:rPr>
      </w:pPr>
    </w:p>
    <w:p w:rsidR="00BF08E5" w:rsidRDefault="00BF08E5" w:rsidP="008E0391">
      <w:pPr>
        <w:spacing w:after="0" w:line="240" w:lineRule="auto"/>
        <w:ind w:left="348"/>
        <w:jc w:val="both"/>
        <w:rPr>
          <w:rFonts w:ascii="Times New Roman" w:hAnsi="Times New Roman"/>
        </w:rPr>
      </w:pPr>
    </w:p>
    <w:p w:rsidR="00BF08E5" w:rsidRDefault="00BF08E5" w:rsidP="008E0391">
      <w:pPr>
        <w:spacing w:after="0" w:line="240" w:lineRule="auto"/>
        <w:ind w:left="348"/>
        <w:jc w:val="both"/>
        <w:rPr>
          <w:rFonts w:ascii="Times New Roman" w:hAnsi="Times New Roman"/>
        </w:rPr>
      </w:pPr>
    </w:p>
    <w:p w:rsidR="00BF08E5" w:rsidRDefault="00BF08E5" w:rsidP="008E0391">
      <w:pPr>
        <w:spacing w:after="0" w:line="240" w:lineRule="auto"/>
        <w:ind w:left="348"/>
        <w:jc w:val="both"/>
        <w:rPr>
          <w:rFonts w:ascii="Times New Roman" w:hAnsi="Times New Roman"/>
        </w:rPr>
      </w:pPr>
    </w:p>
    <w:p w:rsidR="00BF08E5" w:rsidRDefault="00BF08E5" w:rsidP="008E0391">
      <w:pPr>
        <w:spacing w:after="0" w:line="240" w:lineRule="auto"/>
        <w:ind w:left="348"/>
        <w:jc w:val="both"/>
        <w:rPr>
          <w:rFonts w:ascii="Times New Roman" w:hAnsi="Times New Roman"/>
        </w:rPr>
      </w:pPr>
    </w:p>
    <w:p w:rsidR="00BF08E5" w:rsidRDefault="00BF08E5" w:rsidP="008E0391">
      <w:pPr>
        <w:spacing w:after="0" w:line="240" w:lineRule="auto"/>
        <w:ind w:left="348"/>
        <w:jc w:val="both"/>
        <w:rPr>
          <w:rFonts w:ascii="Times New Roman" w:hAnsi="Times New Roman"/>
        </w:rPr>
      </w:pPr>
    </w:p>
    <w:p w:rsidR="00BF08E5" w:rsidRDefault="00BF08E5" w:rsidP="008E0391">
      <w:pPr>
        <w:spacing w:after="0" w:line="240" w:lineRule="auto"/>
        <w:ind w:left="348"/>
        <w:jc w:val="both"/>
        <w:rPr>
          <w:rFonts w:ascii="Times New Roman" w:hAnsi="Times New Roman"/>
        </w:rPr>
      </w:pPr>
    </w:p>
    <w:p w:rsidR="00BF08E5" w:rsidRDefault="00BF08E5"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865" w:type="dxa"/>
        <w:tblLayout w:type="fixed"/>
        <w:tblLook w:val="00A0" w:firstRow="1" w:lastRow="0" w:firstColumn="1" w:lastColumn="0" w:noHBand="0" w:noVBand="0"/>
      </w:tblPr>
      <w:tblGrid>
        <w:gridCol w:w="3085"/>
        <w:gridCol w:w="236"/>
        <w:gridCol w:w="7544"/>
      </w:tblGrid>
      <w:tr w:rsidR="005B5549" w:rsidRPr="00845EAD" w:rsidTr="00BF08E5">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BF08E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BF08E5">
            <w:pPr>
              <w:spacing w:after="0" w:line="240" w:lineRule="auto"/>
              <w:rPr>
                <w:rFonts w:ascii="Times New Roman" w:hAnsi="Times New Roman"/>
                <w:b/>
              </w:rPr>
            </w:pPr>
            <w:r w:rsidRPr="00845EAD">
              <w:rPr>
                <w:rFonts w:ascii="Times New Roman" w:hAnsi="Times New Roman"/>
                <w:b/>
              </w:rPr>
              <w:t>18</w:t>
            </w:r>
          </w:p>
        </w:tc>
      </w:tr>
      <w:tr w:rsidR="005B5549" w:rsidRPr="00845EAD" w:rsidTr="00BF08E5">
        <w:trPr>
          <w:trHeight w:val="26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BF08E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BF08E5">
            <w:pPr>
              <w:spacing w:after="0" w:line="240" w:lineRule="auto"/>
              <w:rPr>
                <w:rFonts w:ascii="Times New Roman" w:hAnsi="Times New Roman"/>
                <w:b/>
              </w:rPr>
            </w:pPr>
            <w:r w:rsidRPr="00845EAD">
              <w:rPr>
                <w:rFonts w:ascii="Times New Roman" w:hAnsi="Times New Roman"/>
                <w:b/>
              </w:rPr>
              <w:t>13.02.2009</w:t>
            </w:r>
          </w:p>
        </w:tc>
      </w:tr>
      <w:tr w:rsidR="005B5549" w:rsidRPr="00845EAD" w:rsidTr="00BF08E5">
        <w:trPr>
          <w:trHeight w:val="245"/>
        </w:trPr>
        <w:tc>
          <w:tcPr>
            <w:tcW w:w="3085" w:type="dxa"/>
            <w:vAlign w:val="center"/>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TOPLANTI KARAR NO</w:t>
            </w:r>
            <w:r w:rsidR="00BF08E5">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BF08E5">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BF08E5">
        <w:trPr>
          <w:trHeight w:val="685"/>
        </w:trPr>
        <w:tc>
          <w:tcPr>
            <w:tcW w:w="3085" w:type="dxa"/>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KONU</w:t>
            </w:r>
            <w:r w:rsidR="00BF08E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BF08E5">
            <w:pPr>
              <w:spacing w:after="0" w:line="240" w:lineRule="auto"/>
              <w:jc w:val="both"/>
              <w:rPr>
                <w:rFonts w:ascii="Times New Roman" w:eastAsia="Arial Unicode MS" w:hAnsi="Times New Roman"/>
              </w:rPr>
            </w:pPr>
            <w:proofErr w:type="spellStart"/>
            <w:r w:rsidRPr="00845EAD">
              <w:rPr>
                <w:rFonts w:ascii="Times New Roman" w:eastAsia="Arial Unicode MS" w:hAnsi="Times New Roman"/>
              </w:rPr>
              <w:t>Dop</w:t>
            </w:r>
            <w:proofErr w:type="spellEnd"/>
            <w:r w:rsidRPr="00845EAD">
              <w:rPr>
                <w:rFonts w:ascii="Times New Roman" w:eastAsia="Arial Unicode MS" w:hAnsi="Times New Roman"/>
              </w:rPr>
              <w:t xml:space="preserve"> yağına </w:t>
            </w:r>
            <w:proofErr w:type="spellStart"/>
            <w:r w:rsidRPr="00845EAD">
              <w:rPr>
                <w:rFonts w:ascii="Times New Roman" w:eastAsia="Arial Unicode MS" w:hAnsi="Times New Roman"/>
              </w:rPr>
              <w:t>Extract</w:t>
            </w:r>
            <w:proofErr w:type="spellEnd"/>
            <w:r w:rsidRPr="00845EAD">
              <w:rPr>
                <w:rFonts w:ascii="Times New Roman" w:eastAsia="Arial Unicode MS" w:hAnsi="Times New Roman"/>
              </w:rPr>
              <w:t xml:space="preserve"> maddesi katılmaması ve </w:t>
            </w:r>
            <w:proofErr w:type="spellStart"/>
            <w:r w:rsidRPr="00845EAD">
              <w:rPr>
                <w:rFonts w:ascii="Times New Roman" w:eastAsia="Arial Unicode MS" w:hAnsi="Times New Roman"/>
              </w:rPr>
              <w:t>sprindle</w:t>
            </w:r>
            <w:proofErr w:type="spellEnd"/>
            <w:r w:rsidRPr="00845EAD">
              <w:rPr>
                <w:rFonts w:ascii="Times New Roman" w:eastAsia="Arial Unicode MS" w:hAnsi="Times New Roman"/>
              </w:rPr>
              <w:t xml:space="preserve"> </w:t>
            </w:r>
            <w:proofErr w:type="spellStart"/>
            <w:r w:rsidRPr="00845EAD">
              <w:rPr>
                <w:rFonts w:ascii="Times New Roman" w:eastAsia="Arial Unicode MS" w:hAnsi="Times New Roman"/>
              </w:rPr>
              <w:t>Extract</w:t>
            </w:r>
            <w:proofErr w:type="spellEnd"/>
            <w:r w:rsidRPr="00845EAD">
              <w:rPr>
                <w:rFonts w:ascii="Times New Roman" w:eastAsia="Arial Unicode MS" w:hAnsi="Times New Roman"/>
              </w:rPr>
              <w:t xml:space="preserve"> suni deriye katılım oranı</w:t>
            </w:r>
          </w:p>
        </w:tc>
      </w:tr>
      <w:tr w:rsidR="005B5549" w:rsidRPr="00845EAD" w:rsidTr="00BF08E5">
        <w:trPr>
          <w:trHeight w:val="269"/>
        </w:trPr>
        <w:tc>
          <w:tcPr>
            <w:tcW w:w="3085" w:type="dxa"/>
            <w:vAlign w:val="center"/>
          </w:tcPr>
          <w:p w:rsidR="005B5549" w:rsidRPr="00845EAD" w:rsidRDefault="005B5549" w:rsidP="008E0391">
            <w:pPr>
              <w:spacing w:after="0" w:line="240" w:lineRule="auto"/>
              <w:ind w:left="348"/>
              <w:rPr>
                <w:rFonts w:ascii="Times New Roman" w:hAnsi="Times New Roman"/>
                <w:b/>
              </w:rPr>
            </w:pPr>
            <w:proofErr w:type="gramStart"/>
            <w:r w:rsidRPr="00845EAD">
              <w:rPr>
                <w:rFonts w:ascii="Times New Roman" w:hAnsi="Times New Roman"/>
                <w:b/>
              </w:rPr>
              <w:t>KARAR</w:t>
            </w:r>
            <w:r w:rsidR="00BF08E5">
              <w:rPr>
                <w:rFonts w:ascii="Times New Roman" w:hAnsi="Times New Roman"/>
                <w:b/>
              </w:rPr>
              <w:t xml:space="preserve">                             :</w:t>
            </w:r>
            <w:proofErr w:type="gramEnd"/>
            <w:r w:rsidR="00BF08E5">
              <w:rPr>
                <w:rFonts w:ascii="Times New Roman" w:hAnsi="Times New Roman"/>
                <w:b/>
              </w:rPr>
              <w:t xml:space="preserve">              </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9C6186" w:rsidRDefault="005B5549" w:rsidP="008E0391">
      <w:pPr>
        <w:numPr>
          <w:ilvl w:val="0"/>
          <w:numId w:val="20"/>
        </w:numPr>
        <w:tabs>
          <w:tab w:val="clear" w:pos="360"/>
          <w:tab w:val="num" w:pos="3192"/>
        </w:tabs>
        <w:spacing w:after="0" w:line="240" w:lineRule="auto"/>
        <w:ind w:left="3540"/>
        <w:jc w:val="both"/>
        <w:rPr>
          <w:rFonts w:ascii="Times New Roman" w:eastAsia="Arial Unicode MS" w:hAnsi="Times New Roman"/>
        </w:rPr>
      </w:pPr>
      <w:r w:rsidRPr="009C6186">
        <w:rPr>
          <w:rFonts w:ascii="Times New Roman" w:eastAsia="Arial Unicode MS" w:hAnsi="Times New Roman"/>
        </w:rPr>
        <w:t xml:space="preserve">DOP Yağı üretiminde </w:t>
      </w:r>
      <w:proofErr w:type="spellStart"/>
      <w:r w:rsidRPr="009C6186">
        <w:rPr>
          <w:rFonts w:ascii="Times New Roman" w:eastAsia="Arial Unicode MS" w:hAnsi="Times New Roman"/>
        </w:rPr>
        <w:t>Spindle</w:t>
      </w:r>
      <w:proofErr w:type="spellEnd"/>
      <w:r w:rsidRPr="009C6186">
        <w:rPr>
          <w:rFonts w:ascii="Times New Roman" w:eastAsia="Arial Unicode MS" w:hAnsi="Times New Roman"/>
        </w:rPr>
        <w:t xml:space="preserve"> </w:t>
      </w:r>
      <w:proofErr w:type="spellStart"/>
      <w:r w:rsidRPr="009C6186">
        <w:rPr>
          <w:rFonts w:ascii="Times New Roman" w:eastAsia="Arial Unicode MS" w:hAnsi="Times New Roman"/>
        </w:rPr>
        <w:t>Extract</w:t>
      </w:r>
      <w:proofErr w:type="spellEnd"/>
      <w:r w:rsidRPr="009C6186">
        <w:rPr>
          <w:rFonts w:ascii="Times New Roman" w:eastAsia="Arial Unicode MS" w:hAnsi="Times New Roman"/>
        </w:rPr>
        <w:t xml:space="preserve"> maddesi kullanılmayacağına  karar </w:t>
      </w:r>
      <w:r>
        <w:rPr>
          <w:rFonts w:ascii="Times New Roman" w:eastAsia="Arial Unicode MS" w:hAnsi="Times New Roman"/>
        </w:rPr>
        <w:t>ve</w:t>
      </w:r>
      <w:r w:rsidRPr="009C6186">
        <w:rPr>
          <w:rFonts w:ascii="Times New Roman" w:eastAsia="Arial Unicode MS" w:hAnsi="Times New Roman"/>
        </w:rPr>
        <w:t xml:space="preserve">rilmiştir. </w:t>
      </w:r>
    </w:p>
    <w:p w:rsidR="005B5549" w:rsidRPr="009C6186" w:rsidRDefault="005B5549" w:rsidP="008E0391">
      <w:pPr>
        <w:spacing w:after="0" w:line="240" w:lineRule="auto"/>
        <w:ind w:left="348"/>
        <w:jc w:val="both"/>
        <w:rPr>
          <w:rFonts w:ascii="Times New Roman" w:eastAsia="Arial Unicode MS" w:hAnsi="Times New Roman"/>
        </w:rPr>
      </w:pPr>
    </w:p>
    <w:p w:rsidR="005B5549" w:rsidRPr="009C6186" w:rsidRDefault="005B5549" w:rsidP="008E0391">
      <w:pPr>
        <w:numPr>
          <w:ilvl w:val="0"/>
          <w:numId w:val="20"/>
        </w:numPr>
        <w:tabs>
          <w:tab w:val="clear" w:pos="360"/>
          <w:tab w:val="num" w:pos="3192"/>
        </w:tabs>
        <w:spacing w:after="0" w:line="240" w:lineRule="auto"/>
        <w:ind w:left="3540"/>
        <w:jc w:val="both"/>
        <w:rPr>
          <w:rFonts w:ascii="Times New Roman" w:eastAsia="Arial Unicode MS" w:hAnsi="Times New Roman"/>
        </w:rPr>
      </w:pPr>
      <w:proofErr w:type="spellStart"/>
      <w:r w:rsidRPr="009C6186">
        <w:rPr>
          <w:rFonts w:ascii="Times New Roman" w:eastAsia="Arial Unicode MS" w:hAnsi="Times New Roman"/>
        </w:rPr>
        <w:t>Spindle</w:t>
      </w:r>
      <w:proofErr w:type="spellEnd"/>
      <w:r w:rsidRPr="009C6186">
        <w:rPr>
          <w:rFonts w:ascii="Times New Roman" w:eastAsia="Arial Unicode MS" w:hAnsi="Times New Roman"/>
        </w:rPr>
        <w:t xml:space="preserve"> </w:t>
      </w:r>
      <w:proofErr w:type="spellStart"/>
      <w:r w:rsidRPr="009C6186">
        <w:rPr>
          <w:rFonts w:ascii="Times New Roman" w:eastAsia="Arial Unicode MS" w:hAnsi="Times New Roman"/>
        </w:rPr>
        <w:t>extract</w:t>
      </w:r>
      <w:proofErr w:type="spellEnd"/>
      <w:r w:rsidRPr="009C6186">
        <w:rPr>
          <w:rFonts w:ascii="Times New Roman" w:eastAsia="Arial Unicode MS" w:hAnsi="Times New Roman"/>
        </w:rPr>
        <w:t xml:space="preserve"> maddesi suni deri artığı hurda ile %25-30 arasında katılarak hurdadan </w:t>
      </w:r>
      <w:proofErr w:type="spellStart"/>
      <w:r w:rsidRPr="009C6186">
        <w:rPr>
          <w:rFonts w:ascii="Times New Roman" w:eastAsia="Arial Unicode MS" w:hAnsi="Times New Roman"/>
        </w:rPr>
        <w:t>mamül</w:t>
      </w:r>
      <w:proofErr w:type="spellEnd"/>
      <w:r w:rsidRPr="009C6186">
        <w:rPr>
          <w:rFonts w:ascii="Times New Roman" w:eastAsia="Arial Unicode MS" w:hAnsi="Times New Roman"/>
        </w:rPr>
        <w:t xml:space="preserve"> üretiminde kullanılabilir.</w:t>
      </w:r>
    </w:p>
    <w:p w:rsidR="005B5549" w:rsidRPr="009C6186" w:rsidRDefault="005B5549" w:rsidP="008E0391">
      <w:pPr>
        <w:spacing w:after="0" w:line="240" w:lineRule="auto"/>
        <w:ind w:left="348"/>
        <w:jc w:val="both"/>
        <w:rPr>
          <w:rFonts w:ascii="Times New Roman" w:eastAsia="Arial Unicode MS" w:hAnsi="Times New Roman"/>
        </w:rPr>
      </w:pPr>
    </w:p>
    <w:p w:rsidR="005B5549" w:rsidRPr="009C6186" w:rsidRDefault="005B5549" w:rsidP="008E0391">
      <w:pPr>
        <w:numPr>
          <w:ilvl w:val="0"/>
          <w:numId w:val="20"/>
        </w:numPr>
        <w:tabs>
          <w:tab w:val="clear" w:pos="360"/>
          <w:tab w:val="num" w:pos="3192"/>
        </w:tabs>
        <w:spacing w:after="0" w:line="240" w:lineRule="auto"/>
        <w:ind w:left="3540"/>
        <w:jc w:val="both"/>
        <w:rPr>
          <w:rFonts w:ascii="Times New Roman" w:eastAsia="Arial Unicode MS" w:hAnsi="Times New Roman"/>
        </w:rPr>
      </w:pPr>
      <w:r w:rsidRPr="009C6186">
        <w:rPr>
          <w:rFonts w:ascii="Times New Roman" w:eastAsia="Arial Unicode MS" w:hAnsi="Times New Roman"/>
        </w:rPr>
        <w:t xml:space="preserve">Sektörün yararı için ayakkabı, terlik </w:t>
      </w:r>
      <w:r>
        <w:rPr>
          <w:rFonts w:ascii="Times New Roman" w:eastAsia="Arial Unicode MS" w:hAnsi="Times New Roman"/>
        </w:rPr>
        <w:t>ve</w:t>
      </w:r>
      <w:r w:rsidRPr="009C6186">
        <w:rPr>
          <w:rFonts w:ascii="Times New Roman" w:eastAsia="Arial Unicode MS" w:hAnsi="Times New Roman"/>
        </w:rPr>
        <w:t xml:space="preserve"> yan sanayi fuarı yapılmasına yönelik karar alınmıştır.</w:t>
      </w:r>
    </w:p>
    <w:p w:rsidR="005B5549" w:rsidRPr="00367C85" w:rsidRDefault="005B5549" w:rsidP="008E0391">
      <w:pPr>
        <w:spacing w:after="0"/>
        <w:ind w:left="348"/>
        <w:jc w:val="both"/>
        <w:rPr>
          <w:rFonts w:eastAsia="Arial Unicode MS"/>
          <w:sz w:val="24"/>
          <w:szCs w:val="24"/>
        </w:rPr>
      </w:pPr>
    </w:p>
    <w:p w:rsidR="005B5549" w:rsidRDefault="005B5549"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p w:rsidR="009F278A" w:rsidRDefault="009F278A" w:rsidP="008E0391">
      <w:pPr>
        <w:tabs>
          <w:tab w:val="left" w:pos="3402"/>
        </w:tabs>
        <w:ind w:left="348"/>
        <w:jc w:val="both"/>
        <w:rPr>
          <w:rFonts w:eastAsia="Arial Unicode MS"/>
          <w:b/>
          <w:sz w:val="24"/>
          <w:szCs w:val="24"/>
        </w:rPr>
      </w:pPr>
    </w:p>
    <w:tbl>
      <w:tblPr>
        <w:tblW w:w="10582" w:type="dxa"/>
        <w:tblLayout w:type="fixed"/>
        <w:tblLook w:val="00A0" w:firstRow="1" w:lastRow="0" w:firstColumn="1" w:lastColumn="0" w:noHBand="0" w:noVBand="0"/>
      </w:tblPr>
      <w:tblGrid>
        <w:gridCol w:w="2802"/>
        <w:gridCol w:w="236"/>
        <w:gridCol w:w="7544"/>
      </w:tblGrid>
      <w:tr w:rsidR="00414554" w:rsidRPr="00845EAD" w:rsidTr="00BF08E5">
        <w:trPr>
          <w:trHeight w:val="265"/>
        </w:trPr>
        <w:tc>
          <w:tcPr>
            <w:tcW w:w="2802" w:type="dxa"/>
            <w:vAlign w:val="center"/>
          </w:tcPr>
          <w:p w:rsidR="00414554" w:rsidRPr="00845EAD" w:rsidRDefault="00414554" w:rsidP="00BF08E5">
            <w:pPr>
              <w:spacing w:after="0" w:line="240" w:lineRule="auto"/>
              <w:rPr>
                <w:rFonts w:ascii="Times New Roman" w:hAnsi="Times New Roman"/>
                <w:b/>
              </w:rPr>
            </w:pPr>
            <w:r w:rsidRPr="00845EAD">
              <w:rPr>
                <w:rFonts w:ascii="Times New Roman" w:hAnsi="Times New Roman"/>
                <w:b/>
              </w:rPr>
              <w:t xml:space="preserve">MESLEK </w:t>
            </w:r>
            <w:r>
              <w:rPr>
                <w:rFonts w:ascii="Times New Roman" w:hAnsi="Times New Roman"/>
                <w:b/>
              </w:rPr>
              <w:t xml:space="preserve">KOMİTE </w:t>
            </w:r>
            <w:proofErr w:type="gramStart"/>
            <w:r>
              <w:rPr>
                <w:rFonts w:ascii="Times New Roman" w:hAnsi="Times New Roman"/>
                <w:b/>
              </w:rPr>
              <w:t>NO</w:t>
            </w:r>
            <w:r w:rsidR="00BF08E5">
              <w:rPr>
                <w:rFonts w:ascii="Times New Roman" w:hAnsi="Times New Roman"/>
                <w:b/>
              </w:rPr>
              <w:t xml:space="preserve"> :</w:t>
            </w:r>
            <w:proofErr w:type="gramEnd"/>
          </w:p>
        </w:tc>
        <w:tc>
          <w:tcPr>
            <w:tcW w:w="236" w:type="dxa"/>
          </w:tcPr>
          <w:p w:rsidR="00414554" w:rsidRPr="00845EAD" w:rsidRDefault="00414554" w:rsidP="00414554">
            <w:pPr>
              <w:spacing w:after="0" w:line="240" w:lineRule="auto"/>
              <w:ind w:left="348"/>
              <w:rPr>
                <w:rFonts w:ascii="Times New Roman" w:hAnsi="Times New Roman"/>
                <w:b/>
              </w:rPr>
            </w:pPr>
            <w:r w:rsidRPr="00845EAD">
              <w:rPr>
                <w:rFonts w:ascii="Times New Roman" w:hAnsi="Times New Roman"/>
                <w:b/>
              </w:rPr>
              <w:t>:</w:t>
            </w:r>
          </w:p>
        </w:tc>
        <w:tc>
          <w:tcPr>
            <w:tcW w:w="7544" w:type="dxa"/>
          </w:tcPr>
          <w:p w:rsidR="00414554" w:rsidRPr="00845EAD" w:rsidRDefault="00414554" w:rsidP="00BF08E5">
            <w:pPr>
              <w:spacing w:after="0" w:line="240" w:lineRule="auto"/>
              <w:rPr>
                <w:rFonts w:ascii="Times New Roman" w:hAnsi="Times New Roman"/>
                <w:b/>
              </w:rPr>
            </w:pPr>
            <w:r w:rsidRPr="00845EAD">
              <w:rPr>
                <w:rFonts w:ascii="Times New Roman" w:hAnsi="Times New Roman"/>
                <w:b/>
              </w:rPr>
              <w:t>19</w:t>
            </w:r>
          </w:p>
        </w:tc>
      </w:tr>
      <w:tr w:rsidR="00414554" w:rsidRPr="00845EAD" w:rsidTr="00BF08E5">
        <w:trPr>
          <w:trHeight w:val="265"/>
        </w:trPr>
        <w:tc>
          <w:tcPr>
            <w:tcW w:w="2802" w:type="dxa"/>
            <w:vAlign w:val="center"/>
          </w:tcPr>
          <w:p w:rsidR="00414554" w:rsidRPr="00845EAD" w:rsidRDefault="00414554" w:rsidP="00BF08E5">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BF08E5">
              <w:rPr>
                <w:rFonts w:ascii="Times New Roman" w:hAnsi="Times New Roman"/>
                <w:b/>
              </w:rPr>
              <w:t xml:space="preserve">       :</w:t>
            </w:r>
            <w:proofErr w:type="gramEnd"/>
          </w:p>
        </w:tc>
        <w:tc>
          <w:tcPr>
            <w:tcW w:w="236" w:type="dxa"/>
          </w:tcPr>
          <w:p w:rsidR="00414554" w:rsidRPr="00845EAD" w:rsidRDefault="00414554" w:rsidP="00414554">
            <w:pPr>
              <w:spacing w:after="0" w:line="240" w:lineRule="auto"/>
              <w:ind w:left="348"/>
              <w:rPr>
                <w:rFonts w:ascii="Times New Roman" w:hAnsi="Times New Roman"/>
                <w:b/>
              </w:rPr>
            </w:pPr>
            <w:r w:rsidRPr="00845EAD">
              <w:rPr>
                <w:rFonts w:ascii="Times New Roman" w:hAnsi="Times New Roman"/>
                <w:b/>
              </w:rPr>
              <w:t>:</w:t>
            </w:r>
          </w:p>
        </w:tc>
        <w:tc>
          <w:tcPr>
            <w:tcW w:w="7544" w:type="dxa"/>
          </w:tcPr>
          <w:p w:rsidR="00414554" w:rsidRPr="00845EAD" w:rsidRDefault="00414554" w:rsidP="00BF08E5">
            <w:pPr>
              <w:spacing w:after="0" w:line="240" w:lineRule="auto"/>
              <w:rPr>
                <w:rFonts w:ascii="Times New Roman" w:hAnsi="Times New Roman"/>
                <w:b/>
              </w:rPr>
            </w:pPr>
            <w:r w:rsidRPr="00845EAD">
              <w:rPr>
                <w:rFonts w:ascii="Times New Roman" w:hAnsi="Times New Roman"/>
                <w:b/>
              </w:rPr>
              <w:t>16.02.2009</w:t>
            </w:r>
          </w:p>
        </w:tc>
      </w:tr>
      <w:tr w:rsidR="00414554" w:rsidRPr="00845EAD" w:rsidTr="00BF08E5">
        <w:trPr>
          <w:trHeight w:val="245"/>
        </w:trPr>
        <w:tc>
          <w:tcPr>
            <w:tcW w:w="2802" w:type="dxa"/>
            <w:vAlign w:val="center"/>
          </w:tcPr>
          <w:p w:rsidR="00414554" w:rsidRPr="00845EAD" w:rsidRDefault="00414554" w:rsidP="00BF08E5">
            <w:pPr>
              <w:spacing w:after="0" w:line="240" w:lineRule="auto"/>
              <w:rPr>
                <w:rFonts w:ascii="Times New Roman" w:hAnsi="Times New Roman"/>
                <w:b/>
              </w:rPr>
            </w:pPr>
            <w:r w:rsidRPr="00845EAD">
              <w:rPr>
                <w:rFonts w:ascii="Times New Roman" w:hAnsi="Times New Roman"/>
                <w:b/>
              </w:rPr>
              <w:t>TOPLANTI KARAR NO</w:t>
            </w:r>
            <w:r w:rsidR="00BF08E5">
              <w:rPr>
                <w:rFonts w:ascii="Times New Roman" w:hAnsi="Times New Roman"/>
                <w:b/>
              </w:rPr>
              <w:t>:</w:t>
            </w:r>
          </w:p>
        </w:tc>
        <w:tc>
          <w:tcPr>
            <w:tcW w:w="236" w:type="dxa"/>
          </w:tcPr>
          <w:p w:rsidR="00414554" w:rsidRPr="00845EAD" w:rsidRDefault="00414554" w:rsidP="00414554">
            <w:pPr>
              <w:spacing w:after="0" w:line="240" w:lineRule="auto"/>
              <w:ind w:left="348"/>
              <w:rPr>
                <w:rFonts w:ascii="Times New Roman" w:hAnsi="Times New Roman"/>
                <w:b/>
              </w:rPr>
            </w:pPr>
            <w:r w:rsidRPr="00845EAD">
              <w:rPr>
                <w:rFonts w:ascii="Times New Roman" w:hAnsi="Times New Roman"/>
                <w:b/>
              </w:rPr>
              <w:t>:</w:t>
            </w:r>
          </w:p>
        </w:tc>
        <w:tc>
          <w:tcPr>
            <w:tcW w:w="7544" w:type="dxa"/>
          </w:tcPr>
          <w:p w:rsidR="00414554" w:rsidRPr="00845EAD" w:rsidRDefault="00414554" w:rsidP="00BF08E5">
            <w:pPr>
              <w:spacing w:after="0" w:line="240" w:lineRule="auto"/>
              <w:rPr>
                <w:rFonts w:ascii="Times New Roman" w:hAnsi="Times New Roman"/>
                <w:b/>
              </w:rPr>
            </w:pPr>
            <w:r>
              <w:rPr>
                <w:rFonts w:ascii="Times New Roman" w:hAnsi="Times New Roman"/>
                <w:b/>
              </w:rPr>
              <w:t xml:space="preserve">2009 / </w:t>
            </w:r>
            <w:r w:rsidRPr="00845EAD">
              <w:rPr>
                <w:rFonts w:ascii="Times New Roman" w:hAnsi="Times New Roman"/>
                <w:b/>
              </w:rPr>
              <w:t>02</w:t>
            </w:r>
          </w:p>
        </w:tc>
      </w:tr>
      <w:tr w:rsidR="00414554" w:rsidRPr="00845EAD" w:rsidTr="00BF08E5">
        <w:trPr>
          <w:trHeight w:val="685"/>
        </w:trPr>
        <w:tc>
          <w:tcPr>
            <w:tcW w:w="2802" w:type="dxa"/>
          </w:tcPr>
          <w:p w:rsidR="00414554" w:rsidRPr="00845EAD" w:rsidRDefault="00414554" w:rsidP="00BF08E5">
            <w:pPr>
              <w:spacing w:after="0" w:line="240" w:lineRule="auto"/>
              <w:rPr>
                <w:rFonts w:ascii="Times New Roman" w:hAnsi="Times New Roman"/>
                <w:b/>
              </w:rPr>
            </w:pPr>
            <w:proofErr w:type="gramStart"/>
            <w:r w:rsidRPr="00845EAD">
              <w:rPr>
                <w:rFonts w:ascii="Times New Roman" w:hAnsi="Times New Roman"/>
                <w:b/>
              </w:rPr>
              <w:t>KONU</w:t>
            </w:r>
            <w:r w:rsidR="00BF08E5">
              <w:rPr>
                <w:rFonts w:ascii="Times New Roman" w:hAnsi="Times New Roman"/>
                <w:b/>
              </w:rPr>
              <w:t xml:space="preserve">                                :</w:t>
            </w:r>
            <w:proofErr w:type="gramEnd"/>
          </w:p>
        </w:tc>
        <w:tc>
          <w:tcPr>
            <w:tcW w:w="236" w:type="dxa"/>
          </w:tcPr>
          <w:p w:rsidR="00414554" w:rsidRPr="00845EAD" w:rsidRDefault="00414554" w:rsidP="00414554">
            <w:pPr>
              <w:spacing w:after="0" w:line="240" w:lineRule="auto"/>
              <w:ind w:left="348"/>
              <w:rPr>
                <w:rFonts w:ascii="Times New Roman" w:hAnsi="Times New Roman"/>
                <w:b/>
              </w:rPr>
            </w:pPr>
            <w:r w:rsidRPr="00845EAD">
              <w:rPr>
                <w:rFonts w:ascii="Times New Roman" w:hAnsi="Times New Roman"/>
                <w:b/>
              </w:rPr>
              <w:t>:</w:t>
            </w:r>
          </w:p>
        </w:tc>
        <w:tc>
          <w:tcPr>
            <w:tcW w:w="7544" w:type="dxa"/>
          </w:tcPr>
          <w:p w:rsidR="00414554" w:rsidRPr="00BF08E5" w:rsidRDefault="00414554" w:rsidP="00BF08E5">
            <w:pPr>
              <w:spacing w:after="0" w:line="240" w:lineRule="auto"/>
              <w:jc w:val="both"/>
              <w:rPr>
                <w:rFonts w:ascii="Times New Roman" w:eastAsia="Arial Unicode MS" w:hAnsi="Times New Roman"/>
              </w:rPr>
            </w:pPr>
            <w:r w:rsidRPr="00BF08E5">
              <w:rPr>
                <w:rFonts w:ascii="Times New Roman" w:hAnsi="Times New Roman"/>
                <w:sz w:val="24"/>
                <w:szCs w:val="24"/>
              </w:rPr>
              <w:t xml:space="preserve">Pet </w:t>
            </w:r>
            <w:proofErr w:type="spellStart"/>
            <w:r w:rsidRPr="00BF08E5">
              <w:rPr>
                <w:rFonts w:ascii="Times New Roman" w:hAnsi="Times New Roman"/>
                <w:sz w:val="24"/>
                <w:szCs w:val="24"/>
              </w:rPr>
              <w:t>preform</w:t>
            </w:r>
            <w:proofErr w:type="spellEnd"/>
            <w:r w:rsidRPr="00BF08E5">
              <w:rPr>
                <w:rFonts w:ascii="Times New Roman" w:hAnsi="Times New Roman"/>
                <w:sz w:val="24"/>
                <w:szCs w:val="24"/>
              </w:rPr>
              <w:t xml:space="preserve"> </w:t>
            </w:r>
            <w:proofErr w:type="spellStart"/>
            <w:r w:rsidRPr="00BF08E5">
              <w:rPr>
                <w:rFonts w:ascii="Times New Roman" w:hAnsi="Times New Roman"/>
                <w:sz w:val="24"/>
                <w:szCs w:val="24"/>
              </w:rPr>
              <w:t>ambalajmasında</w:t>
            </w:r>
            <w:proofErr w:type="spellEnd"/>
            <w:r w:rsidRPr="00BF08E5">
              <w:rPr>
                <w:rFonts w:ascii="Times New Roman" w:hAnsi="Times New Roman"/>
                <w:sz w:val="24"/>
                <w:szCs w:val="24"/>
              </w:rPr>
              <w:t xml:space="preserve"> kullanılan, </w:t>
            </w:r>
            <w:proofErr w:type="spellStart"/>
            <w:r w:rsidRPr="00BF08E5">
              <w:rPr>
                <w:rFonts w:ascii="Times New Roman" w:hAnsi="Times New Roman"/>
                <w:sz w:val="24"/>
                <w:szCs w:val="24"/>
              </w:rPr>
              <w:t>Octabin</w:t>
            </w:r>
            <w:proofErr w:type="spellEnd"/>
            <w:r w:rsidRPr="00BF08E5">
              <w:rPr>
                <w:rFonts w:ascii="Times New Roman" w:hAnsi="Times New Roman"/>
                <w:sz w:val="24"/>
                <w:szCs w:val="24"/>
              </w:rPr>
              <w:t xml:space="preserve"> (Karton Gövde Kutu) ve Tahta Paletlerin müşterilere sevkiyatı ile bunların tekrar iade alınması sürecinde oluşan fire ve zayiat oranları </w:t>
            </w:r>
          </w:p>
        </w:tc>
      </w:tr>
      <w:tr w:rsidR="00414554" w:rsidRPr="00845EAD" w:rsidTr="00BF08E5">
        <w:trPr>
          <w:trHeight w:val="269"/>
        </w:trPr>
        <w:tc>
          <w:tcPr>
            <w:tcW w:w="2802" w:type="dxa"/>
            <w:vAlign w:val="center"/>
          </w:tcPr>
          <w:p w:rsidR="00414554" w:rsidRPr="00845EAD" w:rsidRDefault="00414554" w:rsidP="00BF08E5">
            <w:pPr>
              <w:spacing w:after="0" w:line="240" w:lineRule="auto"/>
              <w:rPr>
                <w:rFonts w:ascii="Times New Roman" w:hAnsi="Times New Roman"/>
                <w:b/>
              </w:rPr>
            </w:pPr>
            <w:proofErr w:type="gramStart"/>
            <w:r w:rsidRPr="00845EAD">
              <w:rPr>
                <w:rFonts w:ascii="Times New Roman" w:hAnsi="Times New Roman"/>
                <w:b/>
              </w:rPr>
              <w:t>KARAR</w:t>
            </w:r>
            <w:r w:rsidR="00BF08E5">
              <w:rPr>
                <w:rFonts w:ascii="Times New Roman" w:hAnsi="Times New Roman"/>
                <w:b/>
              </w:rPr>
              <w:t xml:space="preserve">                             :</w:t>
            </w:r>
            <w:proofErr w:type="gramEnd"/>
          </w:p>
        </w:tc>
        <w:tc>
          <w:tcPr>
            <w:tcW w:w="236" w:type="dxa"/>
          </w:tcPr>
          <w:p w:rsidR="00414554" w:rsidRPr="00845EAD" w:rsidRDefault="00414554" w:rsidP="00414554">
            <w:pPr>
              <w:spacing w:after="0" w:line="240" w:lineRule="auto"/>
              <w:ind w:left="348"/>
              <w:rPr>
                <w:rFonts w:ascii="Times New Roman" w:hAnsi="Times New Roman"/>
                <w:b/>
              </w:rPr>
            </w:pPr>
            <w:r w:rsidRPr="00845EAD">
              <w:rPr>
                <w:rFonts w:ascii="Times New Roman" w:hAnsi="Times New Roman"/>
                <w:b/>
              </w:rPr>
              <w:t>:</w:t>
            </w:r>
          </w:p>
        </w:tc>
        <w:tc>
          <w:tcPr>
            <w:tcW w:w="7544" w:type="dxa"/>
          </w:tcPr>
          <w:p w:rsidR="00414554" w:rsidRPr="00845EAD" w:rsidRDefault="00414554" w:rsidP="00414554">
            <w:pPr>
              <w:spacing w:after="0" w:line="240" w:lineRule="auto"/>
              <w:ind w:left="348"/>
              <w:rPr>
                <w:rFonts w:ascii="Times New Roman" w:hAnsi="Times New Roman"/>
              </w:rPr>
            </w:pPr>
          </w:p>
        </w:tc>
      </w:tr>
    </w:tbl>
    <w:p w:rsidR="00BF08E5" w:rsidRDefault="00BF08E5" w:rsidP="00414554">
      <w:pPr>
        <w:spacing w:after="0" w:line="240" w:lineRule="auto"/>
        <w:jc w:val="both"/>
        <w:rPr>
          <w:rFonts w:ascii="Times New Roman" w:eastAsia="Times New Roman" w:hAnsi="Times New Roman"/>
          <w:sz w:val="24"/>
          <w:szCs w:val="24"/>
          <w:lang w:eastAsia="tr-TR"/>
        </w:rPr>
      </w:pPr>
    </w:p>
    <w:p w:rsidR="00414554" w:rsidRPr="00414554" w:rsidRDefault="00414554" w:rsidP="00414554">
      <w:pPr>
        <w:spacing w:after="0" w:line="240" w:lineRule="auto"/>
        <w:jc w:val="both"/>
        <w:rPr>
          <w:rFonts w:ascii="Times New Roman" w:eastAsia="Times New Roman" w:hAnsi="Times New Roman"/>
          <w:sz w:val="24"/>
          <w:szCs w:val="24"/>
          <w:lang w:eastAsia="tr-TR"/>
        </w:rPr>
      </w:pPr>
      <w:r w:rsidRPr="00414554">
        <w:rPr>
          <w:rFonts w:ascii="Times New Roman" w:eastAsia="Times New Roman" w:hAnsi="Times New Roman"/>
          <w:sz w:val="24"/>
          <w:szCs w:val="24"/>
          <w:lang w:eastAsia="tr-TR"/>
        </w:rPr>
        <w:t xml:space="preserve">Meslek komitemizin belirlenen tarih ve saatte oda toplantı salonunda yapmış olduğu toplantı neticesinde; Pet </w:t>
      </w:r>
      <w:proofErr w:type="spellStart"/>
      <w:r w:rsidRPr="00414554">
        <w:rPr>
          <w:rFonts w:ascii="Times New Roman" w:eastAsia="Times New Roman" w:hAnsi="Times New Roman"/>
          <w:sz w:val="24"/>
          <w:szCs w:val="24"/>
          <w:lang w:eastAsia="tr-TR"/>
        </w:rPr>
        <w:t>preformların</w:t>
      </w:r>
      <w:proofErr w:type="spellEnd"/>
      <w:r w:rsidRPr="00414554">
        <w:rPr>
          <w:rFonts w:ascii="Times New Roman" w:eastAsia="Times New Roman" w:hAnsi="Times New Roman"/>
          <w:sz w:val="24"/>
          <w:szCs w:val="24"/>
          <w:lang w:eastAsia="tr-TR"/>
        </w:rPr>
        <w:t xml:space="preserve"> ambalajlanmasında kullanılan, </w:t>
      </w:r>
      <w:proofErr w:type="spellStart"/>
      <w:r w:rsidRPr="00414554">
        <w:rPr>
          <w:rFonts w:ascii="Times New Roman" w:eastAsia="Times New Roman" w:hAnsi="Times New Roman"/>
          <w:sz w:val="24"/>
          <w:szCs w:val="24"/>
          <w:lang w:eastAsia="tr-TR"/>
        </w:rPr>
        <w:t>Octabin</w:t>
      </w:r>
      <w:proofErr w:type="spellEnd"/>
      <w:r w:rsidRPr="00414554">
        <w:rPr>
          <w:rFonts w:ascii="Times New Roman" w:eastAsia="Times New Roman" w:hAnsi="Times New Roman"/>
          <w:sz w:val="24"/>
          <w:szCs w:val="24"/>
          <w:lang w:eastAsia="tr-TR"/>
        </w:rPr>
        <w:t xml:space="preserve"> (Karton Gövde Kutu) ve Tahta Paletlerin müşterilere sevkiyatı ile bunların tekrar iade alınması sürecinde fire ve zayiat oluşmaktadır. Oluşan fire ve </w:t>
      </w:r>
      <w:proofErr w:type="spellStart"/>
      <w:r w:rsidRPr="00414554">
        <w:rPr>
          <w:rFonts w:ascii="Times New Roman" w:eastAsia="Times New Roman" w:hAnsi="Times New Roman"/>
          <w:sz w:val="24"/>
          <w:szCs w:val="24"/>
          <w:lang w:eastAsia="tr-TR"/>
        </w:rPr>
        <w:t>zaiyatlar</w:t>
      </w:r>
      <w:proofErr w:type="spellEnd"/>
      <w:r w:rsidRPr="00414554">
        <w:rPr>
          <w:rFonts w:ascii="Times New Roman" w:eastAsia="Times New Roman" w:hAnsi="Times New Roman"/>
          <w:sz w:val="24"/>
          <w:szCs w:val="24"/>
          <w:lang w:eastAsia="tr-TR"/>
        </w:rPr>
        <w:t xml:space="preserve"> şu şekilde olduğu kararına varılmıştır.</w:t>
      </w:r>
    </w:p>
    <w:p w:rsidR="00414554" w:rsidRPr="00414554" w:rsidRDefault="00414554" w:rsidP="00414554">
      <w:pPr>
        <w:spacing w:after="0" w:line="240" w:lineRule="auto"/>
        <w:jc w:val="both"/>
        <w:rPr>
          <w:rFonts w:ascii="Times New Roman" w:eastAsia="Times New Roman" w:hAnsi="Times New Roman"/>
          <w:sz w:val="24"/>
          <w:szCs w:val="24"/>
          <w:lang w:eastAsia="tr-TR"/>
        </w:rPr>
      </w:pPr>
    </w:p>
    <w:p w:rsidR="00414554" w:rsidRPr="00414554" w:rsidRDefault="00414554" w:rsidP="00414554">
      <w:pPr>
        <w:spacing w:after="0" w:line="240" w:lineRule="auto"/>
        <w:jc w:val="both"/>
        <w:rPr>
          <w:rFonts w:ascii="Times New Roman" w:eastAsia="Times New Roman" w:hAnsi="Times New Roman"/>
          <w:sz w:val="24"/>
          <w:szCs w:val="24"/>
          <w:lang w:eastAsia="tr-TR"/>
        </w:rPr>
      </w:pPr>
    </w:p>
    <w:p w:rsidR="00414554" w:rsidRPr="00414554" w:rsidRDefault="00414554" w:rsidP="00414554">
      <w:pPr>
        <w:spacing w:after="0" w:line="240" w:lineRule="auto"/>
        <w:jc w:val="both"/>
        <w:rPr>
          <w:rFonts w:ascii="Times New Roman" w:eastAsia="Times New Roman" w:hAnsi="Times New Roman"/>
          <w:sz w:val="24"/>
          <w:szCs w:val="24"/>
          <w:lang w:eastAsia="tr-TR"/>
        </w:rPr>
      </w:pPr>
    </w:p>
    <w:p w:rsidR="00414554" w:rsidRPr="00414554" w:rsidRDefault="00414554" w:rsidP="00414554">
      <w:pPr>
        <w:spacing w:after="0" w:line="240" w:lineRule="auto"/>
        <w:jc w:val="both"/>
        <w:rPr>
          <w:rFonts w:ascii="Times New Roman" w:eastAsia="Times New Roman" w:hAnsi="Times New Roman"/>
          <w:sz w:val="24"/>
          <w:szCs w:val="24"/>
          <w:u w:val="single"/>
          <w:lang w:eastAsia="tr-TR"/>
        </w:rPr>
      </w:pPr>
      <w:r w:rsidRPr="00414554">
        <w:rPr>
          <w:rFonts w:ascii="Times New Roman" w:eastAsia="Times New Roman" w:hAnsi="Times New Roman"/>
          <w:sz w:val="24"/>
          <w:szCs w:val="24"/>
          <w:u w:val="single"/>
          <w:lang w:eastAsia="tr-TR"/>
        </w:rPr>
        <w:t>TAHTA PALET</w:t>
      </w:r>
    </w:p>
    <w:p w:rsidR="00414554" w:rsidRPr="00414554" w:rsidRDefault="00414554" w:rsidP="00414554">
      <w:pPr>
        <w:spacing w:after="0" w:line="240" w:lineRule="auto"/>
        <w:jc w:val="both"/>
        <w:rPr>
          <w:rFonts w:ascii="Times New Roman" w:eastAsia="Times New Roman" w:hAnsi="Times New Roman"/>
          <w:sz w:val="24"/>
          <w:szCs w:val="24"/>
          <w:lang w:eastAsia="tr-TR"/>
        </w:rPr>
      </w:pPr>
      <w:r w:rsidRPr="00414554">
        <w:rPr>
          <w:rFonts w:ascii="Times New Roman" w:eastAsia="Times New Roman" w:hAnsi="Times New Roman"/>
          <w:sz w:val="24"/>
          <w:szCs w:val="24"/>
          <w:lang w:eastAsia="tr-TR"/>
        </w:rPr>
        <w:t>Alıcılar tarafından Teslim Alınma ve Boşaltma Sırasın</w:t>
      </w:r>
      <w:r w:rsidR="00491D7F">
        <w:rPr>
          <w:rFonts w:ascii="Times New Roman" w:eastAsia="Times New Roman" w:hAnsi="Times New Roman"/>
          <w:sz w:val="24"/>
          <w:szCs w:val="24"/>
          <w:lang w:eastAsia="tr-TR"/>
        </w:rPr>
        <w:t xml:space="preserve">da                           </w:t>
      </w:r>
      <w:r w:rsidRPr="00414554">
        <w:rPr>
          <w:rFonts w:ascii="Times New Roman" w:eastAsia="Times New Roman" w:hAnsi="Times New Roman"/>
          <w:sz w:val="24"/>
          <w:szCs w:val="24"/>
          <w:lang w:eastAsia="tr-TR"/>
        </w:rPr>
        <w:t>%10 ile %12 Arasında</w:t>
      </w:r>
    </w:p>
    <w:p w:rsidR="00414554" w:rsidRPr="00414554" w:rsidRDefault="00414554" w:rsidP="00414554">
      <w:pPr>
        <w:spacing w:after="0" w:line="240" w:lineRule="auto"/>
        <w:jc w:val="both"/>
        <w:rPr>
          <w:rFonts w:ascii="Times New Roman" w:eastAsia="Times New Roman" w:hAnsi="Times New Roman"/>
          <w:sz w:val="24"/>
          <w:szCs w:val="24"/>
          <w:lang w:eastAsia="tr-TR"/>
        </w:rPr>
      </w:pPr>
      <w:r w:rsidRPr="00414554">
        <w:rPr>
          <w:rFonts w:ascii="Times New Roman" w:eastAsia="Times New Roman" w:hAnsi="Times New Roman"/>
          <w:sz w:val="24"/>
          <w:szCs w:val="24"/>
          <w:lang w:eastAsia="tr-TR"/>
        </w:rPr>
        <w:t xml:space="preserve">Alıcı Tarafından İade Süresine Kadar Muhafaza ve Yükleme Aşamasında   %14 ile %15 Arasında </w:t>
      </w:r>
    </w:p>
    <w:p w:rsidR="00414554" w:rsidRPr="00414554" w:rsidRDefault="00414554" w:rsidP="00414554">
      <w:pPr>
        <w:spacing w:after="0" w:line="240" w:lineRule="auto"/>
        <w:jc w:val="both"/>
        <w:rPr>
          <w:rFonts w:ascii="Times New Roman" w:eastAsia="Times New Roman" w:hAnsi="Times New Roman"/>
          <w:sz w:val="24"/>
          <w:szCs w:val="24"/>
          <w:lang w:eastAsia="tr-TR"/>
        </w:rPr>
      </w:pPr>
      <w:r w:rsidRPr="00414554">
        <w:rPr>
          <w:rFonts w:ascii="Times New Roman" w:eastAsia="Times New Roman" w:hAnsi="Times New Roman"/>
          <w:sz w:val="24"/>
          <w:szCs w:val="24"/>
          <w:lang w:eastAsia="tr-TR"/>
        </w:rPr>
        <w:t xml:space="preserve">İadenin Teslim Alınması ve Tekrar Kullanılabilir Olanların Tespitinde        </w:t>
      </w:r>
      <w:r w:rsidRPr="00414554">
        <w:rPr>
          <w:rFonts w:ascii="Times New Roman" w:eastAsia="Times New Roman" w:hAnsi="Times New Roman"/>
          <w:sz w:val="24"/>
          <w:szCs w:val="24"/>
          <w:u w:val="single"/>
          <w:lang w:eastAsia="tr-TR"/>
        </w:rPr>
        <w:t>%18 ile %20 Arasında</w:t>
      </w:r>
      <w:r w:rsidRPr="00414554">
        <w:rPr>
          <w:rFonts w:ascii="Times New Roman" w:eastAsia="Times New Roman" w:hAnsi="Times New Roman"/>
          <w:sz w:val="24"/>
          <w:szCs w:val="24"/>
          <w:lang w:eastAsia="tr-TR"/>
        </w:rPr>
        <w:t xml:space="preserve"> </w:t>
      </w:r>
    </w:p>
    <w:p w:rsidR="00414554" w:rsidRPr="00414554" w:rsidRDefault="00414554" w:rsidP="00414554">
      <w:pPr>
        <w:spacing w:after="0" w:line="240" w:lineRule="auto"/>
        <w:jc w:val="both"/>
        <w:rPr>
          <w:rFonts w:ascii="Times New Roman" w:eastAsia="Times New Roman" w:hAnsi="Times New Roman"/>
          <w:b/>
          <w:sz w:val="24"/>
          <w:szCs w:val="24"/>
          <w:lang w:eastAsia="tr-TR"/>
        </w:rPr>
      </w:pPr>
      <w:r w:rsidRPr="00414554">
        <w:rPr>
          <w:rFonts w:ascii="Times New Roman" w:eastAsia="Times New Roman" w:hAnsi="Times New Roman"/>
          <w:b/>
          <w:sz w:val="24"/>
          <w:szCs w:val="24"/>
          <w:lang w:eastAsia="tr-TR"/>
        </w:rPr>
        <w:t xml:space="preserve">                                                                                           </w:t>
      </w:r>
      <w:r w:rsidR="00491D7F">
        <w:rPr>
          <w:rFonts w:ascii="Times New Roman" w:eastAsia="Times New Roman" w:hAnsi="Times New Roman"/>
          <w:b/>
          <w:sz w:val="24"/>
          <w:szCs w:val="24"/>
          <w:lang w:eastAsia="tr-TR"/>
        </w:rPr>
        <w:t xml:space="preserve"> TOPLAM: </w:t>
      </w:r>
      <w:r w:rsidRPr="00414554">
        <w:rPr>
          <w:rFonts w:ascii="Times New Roman" w:eastAsia="Times New Roman" w:hAnsi="Times New Roman"/>
          <w:b/>
          <w:sz w:val="24"/>
          <w:szCs w:val="24"/>
          <w:lang w:eastAsia="tr-TR"/>
        </w:rPr>
        <w:t>%42 ile  %47 Arasında</w:t>
      </w:r>
    </w:p>
    <w:p w:rsidR="00414554" w:rsidRPr="00414554" w:rsidRDefault="00414554" w:rsidP="00414554">
      <w:pPr>
        <w:spacing w:after="0" w:line="240" w:lineRule="auto"/>
        <w:jc w:val="both"/>
        <w:rPr>
          <w:rFonts w:ascii="Times New Roman" w:eastAsia="Times New Roman" w:hAnsi="Times New Roman"/>
          <w:sz w:val="24"/>
          <w:szCs w:val="24"/>
          <w:u w:val="single"/>
          <w:lang w:eastAsia="tr-TR"/>
        </w:rPr>
      </w:pPr>
    </w:p>
    <w:p w:rsidR="00414554" w:rsidRPr="00414554" w:rsidRDefault="00414554" w:rsidP="00414554">
      <w:pPr>
        <w:spacing w:after="0" w:line="240" w:lineRule="auto"/>
        <w:jc w:val="both"/>
        <w:rPr>
          <w:rFonts w:ascii="Times New Roman" w:eastAsia="Times New Roman" w:hAnsi="Times New Roman"/>
          <w:sz w:val="24"/>
          <w:szCs w:val="24"/>
          <w:u w:val="single"/>
          <w:lang w:eastAsia="tr-TR"/>
        </w:rPr>
      </w:pPr>
    </w:p>
    <w:p w:rsidR="00414554" w:rsidRPr="00414554" w:rsidRDefault="00414554" w:rsidP="00414554">
      <w:pPr>
        <w:spacing w:after="0" w:line="240" w:lineRule="auto"/>
        <w:jc w:val="both"/>
        <w:rPr>
          <w:rFonts w:ascii="Times New Roman" w:eastAsia="Times New Roman" w:hAnsi="Times New Roman"/>
          <w:sz w:val="24"/>
          <w:szCs w:val="24"/>
          <w:u w:val="single"/>
          <w:lang w:eastAsia="tr-TR"/>
        </w:rPr>
      </w:pPr>
      <w:r w:rsidRPr="00414554">
        <w:rPr>
          <w:rFonts w:ascii="Times New Roman" w:eastAsia="Times New Roman" w:hAnsi="Times New Roman"/>
          <w:sz w:val="24"/>
          <w:szCs w:val="24"/>
          <w:u w:val="single"/>
          <w:lang w:eastAsia="tr-TR"/>
        </w:rPr>
        <w:t>OCTABİN</w:t>
      </w:r>
    </w:p>
    <w:p w:rsidR="00414554" w:rsidRPr="00414554" w:rsidRDefault="00414554" w:rsidP="00414554">
      <w:pPr>
        <w:spacing w:after="0" w:line="240" w:lineRule="auto"/>
        <w:jc w:val="both"/>
        <w:rPr>
          <w:rFonts w:ascii="Times New Roman" w:eastAsia="Times New Roman" w:hAnsi="Times New Roman"/>
          <w:sz w:val="24"/>
          <w:szCs w:val="24"/>
          <w:lang w:eastAsia="tr-TR"/>
        </w:rPr>
      </w:pPr>
      <w:r w:rsidRPr="00414554">
        <w:rPr>
          <w:rFonts w:ascii="Times New Roman" w:eastAsia="Times New Roman" w:hAnsi="Times New Roman"/>
          <w:sz w:val="24"/>
          <w:szCs w:val="24"/>
          <w:lang w:eastAsia="tr-TR"/>
        </w:rPr>
        <w:t>Alıcılar tarafından Teslim Alınma ve Boşaltma Sırasınd</w:t>
      </w:r>
      <w:r w:rsidR="00530238">
        <w:rPr>
          <w:rFonts w:ascii="Times New Roman" w:eastAsia="Times New Roman" w:hAnsi="Times New Roman"/>
          <w:sz w:val="24"/>
          <w:szCs w:val="24"/>
          <w:lang w:eastAsia="tr-TR"/>
        </w:rPr>
        <w:t xml:space="preserve">a                            </w:t>
      </w:r>
      <w:r w:rsidRPr="00414554">
        <w:rPr>
          <w:rFonts w:ascii="Times New Roman" w:eastAsia="Times New Roman" w:hAnsi="Times New Roman"/>
          <w:sz w:val="24"/>
          <w:szCs w:val="24"/>
          <w:lang w:eastAsia="tr-TR"/>
        </w:rPr>
        <w:t>%</w:t>
      </w:r>
      <w:proofErr w:type="gramStart"/>
      <w:r w:rsidRPr="00414554">
        <w:rPr>
          <w:rFonts w:ascii="Times New Roman" w:eastAsia="Times New Roman" w:hAnsi="Times New Roman"/>
          <w:sz w:val="24"/>
          <w:szCs w:val="24"/>
          <w:lang w:eastAsia="tr-TR"/>
        </w:rPr>
        <w:t>8  ile</w:t>
      </w:r>
      <w:proofErr w:type="gramEnd"/>
      <w:r w:rsidRPr="00414554">
        <w:rPr>
          <w:rFonts w:ascii="Times New Roman" w:eastAsia="Times New Roman" w:hAnsi="Times New Roman"/>
          <w:sz w:val="24"/>
          <w:szCs w:val="24"/>
          <w:lang w:eastAsia="tr-TR"/>
        </w:rPr>
        <w:t xml:space="preserve"> %10 Arasında </w:t>
      </w:r>
    </w:p>
    <w:p w:rsidR="00414554" w:rsidRPr="00414554" w:rsidRDefault="00414554" w:rsidP="00414554">
      <w:pPr>
        <w:spacing w:after="0" w:line="240" w:lineRule="auto"/>
        <w:jc w:val="both"/>
        <w:rPr>
          <w:rFonts w:ascii="Times New Roman" w:eastAsia="Times New Roman" w:hAnsi="Times New Roman"/>
          <w:sz w:val="24"/>
          <w:szCs w:val="24"/>
          <w:lang w:eastAsia="tr-TR"/>
        </w:rPr>
      </w:pPr>
      <w:r w:rsidRPr="00414554">
        <w:rPr>
          <w:rFonts w:ascii="Times New Roman" w:eastAsia="Times New Roman" w:hAnsi="Times New Roman"/>
          <w:sz w:val="24"/>
          <w:szCs w:val="24"/>
          <w:lang w:eastAsia="tr-TR"/>
        </w:rPr>
        <w:t>Alıcı Tarafından İade Süresine Kadar Muhafaza ve Yükleme Aşamasında    %12 ile %14 Arasında</w:t>
      </w:r>
    </w:p>
    <w:p w:rsidR="00414554" w:rsidRPr="00414554" w:rsidRDefault="00414554" w:rsidP="00414554">
      <w:pPr>
        <w:spacing w:after="0" w:line="240" w:lineRule="auto"/>
        <w:jc w:val="both"/>
        <w:rPr>
          <w:rFonts w:ascii="Times New Roman" w:eastAsia="Times New Roman" w:hAnsi="Times New Roman"/>
          <w:sz w:val="24"/>
          <w:szCs w:val="24"/>
          <w:lang w:eastAsia="tr-TR"/>
        </w:rPr>
      </w:pPr>
      <w:r w:rsidRPr="00414554">
        <w:rPr>
          <w:rFonts w:ascii="Times New Roman" w:eastAsia="Times New Roman" w:hAnsi="Times New Roman"/>
          <w:sz w:val="24"/>
          <w:szCs w:val="24"/>
          <w:lang w:eastAsia="tr-TR"/>
        </w:rPr>
        <w:t xml:space="preserve">İadenin Teslim Alınması ve Tekrar Kullanılabilir Olanların Tespitinde         </w:t>
      </w:r>
      <w:r w:rsidRPr="00414554">
        <w:rPr>
          <w:rFonts w:ascii="Times New Roman" w:eastAsia="Times New Roman" w:hAnsi="Times New Roman"/>
          <w:sz w:val="24"/>
          <w:szCs w:val="24"/>
          <w:u w:val="single"/>
          <w:lang w:eastAsia="tr-TR"/>
        </w:rPr>
        <w:t>%14 ile %17 Arasında</w:t>
      </w:r>
    </w:p>
    <w:p w:rsidR="00414554" w:rsidRPr="00414554" w:rsidRDefault="00414554" w:rsidP="00414554">
      <w:pPr>
        <w:spacing w:after="0" w:line="240" w:lineRule="auto"/>
        <w:jc w:val="both"/>
        <w:rPr>
          <w:rFonts w:ascii="Times New Roman" w:eastAsia="Times New Roman" w:hAnsi="Times New Roman"/>
          <w:b/>
          <w:sz w:val="24"/>
          <w:szCs w:val="24"/>
          <w:lang w:eastAsia="tr-TR"/>
        </w:rPr>
      </w:pPr>
      <w:r w:rsidRPr="00414554">
        <w:rPr>
          <w:rFonts w:ascii="Times New Roman" w:eastAsia="Times New Roman" w:hAnsi="Times New Roman"/>
          <w:b/>
          <w:sz w:val="24"/>
          <w:szCs w:val="24"/>
          <w:lang w:eastAsia="tr-TR"/>
        </w:rPr>
        <w:t xml:space="preserve">                                                                                           </w:t>
      </w:r>
      <w:r w:rsidR="00491D7F">
        <w:rPr>
          <w:rFonts w:ascii="Times New Roman" w:eastAsia="Times New Roman" w:hAnsi="Times New Roman"/>
          <w:b/>
          <w:sz w:val="24"/>
          <w:szCs w:val="24"/>
          <w:lang w:eastAsia="tr-TR"/>
        </w:rPr>
        <w:t xml:space="preserve"> </w:t>
      </w:r>
      <w:r w:rsidRPr="00414554">
        <w:rPr>
          <w:rFonts w:ascii="Times New Roman" w:eastAsia="Times New Roman" w:hAnsi="Times New Roman"/>
          <w:b/>
          <w:sz w:val="24"/>
          <w:szCs w:val="24"/>
          <w:lang w:eastAsia="tr-TR"/>
        </w:rPr>
        <w:t>TOPLAM</w:t>
      </w:r>
      <w:r w:rsidR="00491D7F">
        <w:rPr>
          <w:rFonts w:ascii="Times New Roman" w:eastAsia="Times New Roman" w:hAnsi="Times New Roman"/>
          <w:b/>
          <w:sz w:val="24"/>
          <w:szCs w:val="24"/>
          <w:lang w:eastAsia="tr-TR"/>
        </w:rPr>
        <w:t xml:space="preserve">: </w:t>
      </w:r>
      <w:r w:rsidR="003444D4">
        <w:rPr>
          <w:rFonts w:ascii="Times New Roman" w:eastAsia="Times New Roman" w:hAnsi="Times New Roman"/>
          <w:b/>
          <w:sz w:val="24"/>
          <w:szCs w:val="24"/>
          <w:lang w:eastAsia="tr-TR"/>
        </w:rPr>
        <w:t>%34 ile %41 A</w:t>
      </w:r>
      <w:r w:rsidRPr="00414554">
        <w:rPr>
          <w:rFonts w:ascii="Times New Roman" w:eastAsia="Times New Roman" w:hAnsi="Times New Roman"/>
          <w:b/>
          <w:sz w:val="24"/>
          <w:szCs w:val="24"/>
          <w:lang w:eastAsia="tr-TR"/>
        </w:rPr>
        <w:t xml:space="preserve">rasında </w:t>
      </w:r>
    </w:p>
    <w:p w:rsidR="00414554" w:rsidRPr="00414554" w:rsidRDefault="00414554" w:rsidP="00414554">
      <w:pPr>
        <w:spacing w:after="0" w:line="240" w:lineRule="auto"/>
        <w:rPr>
          <w:rFonts w:ascii="Times New Roman" w:eastAsia="Times New Roman" w:hAnsi="Times New Roman"/>
          <w:sz w:val="20"/>
          <w:szCs w:val="20"/>
          <w:lang w:eastAsia="tr-TR"/>
        </w:rPr>
      </w:pPr>
    </w:p>
    <w:p w:rsidR="00414554" w:rsidRPr="00414554" w:rsidRDefault="00414554" w:rsidP="00414554">
      <w:pPr>
        <w:tabs>
          <w:tab w:val="left" w:pos="3402"/>
        </w:tabs>
        <w:spacing w:after="0" w:line="240" w:lineRule="auto"/>
        <w:jc w:val="both"/>
        <w:rPr>
          <w:rFonts w:ascii="Times New Roman" w:eastAsia="Arial Unicode MS" w:hAnsi="Times New Roman"/>
          <w:sz w:val="24"/>
          <w:szCs w:val="24"/>
          <w:lang w:eastAsia="tr-TR"/>
        </w:rPr>
      </w:pPr>
    </w:p>
    <w:p w:rsidR="00414554" w:rsidRPr="00414554" w:rsidRDefault="00414554" w:rsidP="00414554">
      <w:pPr>
        <w:tabs>
          <w:tab w:val="left" w:pos="3402"/>
        </w:tabs>
        <w:spacing w:after="0" w:line="240" w:lineRule="auto"/>
        <w:jc w:val="both"/>
        <w:rPr>
          <w:rFonts w:ascii="Times New Roman" w:eastAsia="Arial Unicode MS" w:hAnsi="Times New Roman"/>
          <w:sz w:val="24"/>
          <w:szCs w:val="24"/>
          <w:lang w:eastAsia="tr-TR"/>
        </w:rPr>
      </w:pPr>
    </w:p>
    <w:p w:rsidR="005B5549" w:rsidRDefault="005B5549" w:rsidP="008E0391">
      <w:pPr>
        <w:tabs>
          <w:tab w:val="left" w:pos="3402"/>
        </w:tabs>
        <w:ind w:left="348"/>
        <w:jc w:val="both"/>
        <w:rPr>
          <w:rFonts w:eastAsia="Arial Unicode MS"/>
          <w:b/>
          <w:sz w:val="24"/>
          <w:szCs w:val="24"/>
        </w:rPr>
      </w:pPr>
    </w:p>
    <w:p w:rsidR="005B5549" w:rsidRDefault="005B5549" w:rsidP="008E0391">
      <w:pPr>
        <w:tabs>
          <w:tab w:val="left" w:pos="3402"/>
        </w:tabs>
        <w:ind w:left="348"/>
        <w:jc w:val="both"/>
        <w:rPr>
          <w:rFonts w:eastAsia="Arial Unicode MS"/>
          <w:b/>
          <w:sz w:val="24"/>
          <w:szCs w:val="24"/>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BF08E5">
        <w:trPr>
          <w:trHeight w:val="265"/>
        </w:trPr>
        <w:tc>
          <w:tcPr>
            <w:tcW w:w="2802" w:type="dxa"/>
            <w:vAlign w:val="center"/>
          </w:tcPr>
          <w:p w:rsidR="005B5549" w:rsidRPr="00845EAD" w:rsidRDefault="005B5549" w:rsidP="00BF08E5">
            <w:pPr>
              <w:spacing w:after="0" w:line="240" w:lineRule="auto"/>
              <w:rPr>
                <w:rFonts w:ascii="Times New Roman" w:hAnsi="Times New Roman"/>
                <w:b/>
              </w:rPr>
            </w:pPr>
            <w:r w:rsidRPr="00845EAD">
              <w:rPr>
                <w:rFonts w:ascii="Times New Roman" w:hAnsi="Times New Roman"/>
                <w:b/>
              </w:rPr>
              <w:t xml:space="preserve">MESLEK </w:t>
            </w:r>
            <w:r w:rsidR="00EF1A75">
              <w:rPr>
                <w:rFonts w:ascii="Times New Roman" w:hAnsi="Times New Roman"/>
                <w:b/>
              </w:rPr>
              <w:t xml:space="preserve">KOMİTE </w:t>
            </w:r>
            <w:proofErr w:type="gramStart"/>
            <w:r w:rsidR="00EF1A75">
              <w:rPr>
                <w:rFonts w:ascii="Times New Roman" w:hAnsi="Times New Roman"/>
                <w:b/>
              </w:rPr>
              <w:t>NO</w:t>
            </w:r>
            <w:r w:rsidR="00BF08E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BF08E5">
            <w:pPr>
              <w:spacing w:after="0" w:line="240" w:lineRule="auto"/>
              <w:rPr>
                <w:rFonts w:ascii="Times New Roman" w:hAnsi="Times New Roman"/>
                <w:b/>
              </w:rPr>
            </w:pPr>
            <w:r w:rsidRPr="00845EAD">
              <w:rPr>
                <w:rFonts w:ascii="Times New Roman" w:hAnsi="Times New Roman"/>
                <w:b/>
              </w:rPr>
              <w:t>19</w:t>
            </w:r>
          </w:p>
        </w:tc>
      </w:tr>
      <w:tr w:rsidR="005B5549" w:rsidRPr="00845EAD" w:rsidTr="00BF08E5">
        <w:trPr>
          <w:trHeight w:val="265"/>
        </w:trPr>
        <w:tc>
          <w:tcPr>
            <w:tcW w:w="2802" w:type="dxa"/>
            <w:vAlign w:val="center"/>
          </w:tcPr>
          <w:p w:rsidR="005B5549" w:rsidRPr="00845EAD" w:rsidRDefault="005B5549" w:rsidP="00BF08E5">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BF08E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BF08E5">
            <w:pPr>
              <w:spacing w:after="0" w:line="240" w:lineRule="auto"/>
              <w:rPr>
                <w:rFonts w:ascii="Times New Roman" w:hAnsi="Times New Roman"/>
                <w:b/>
              </w:rPr>
            </w:pPr>
            <w:r w:rsidRPr="00845EAD">
              <w:rPr>
                <w:rFonts w:ascii="Times New Roman" w:hAnsi="Times New Roman"/>
                <w:b/>
              </w:rPr>
              <w:t>16.02.2009</w:t>
            </w:r>
          </w:p>
        </w:tc>
      </w:tr>
      <w:tr w:rsidR="005B5549" w:rsidRPr="00845EAD" w:rsidTr="00BF08E5">
        <w:trPr>
          <w:trHeight w:val="245"/>
        </w:trPr>
        <w:tc>
          <w:tcPr>
            <w:tcW w:w="2802" w:type="dxa"/>
            <w:vAlign w:val="center"/>
          </w:tcPr>
          <w:p w:rsidR="005B5549" w:rsidRPr="00845EAD" w:rsidRDefault="005B5549" w:rsidP="00BF08E5">
            <w:pPr>
              <w:spacing w:after="0" w:line="240" w:lineRule="auto"/>
              <w:rPr>
                <w:rFonts w:ascii="Times New Roman" w:hAnsi="Times New Roman"/>
                <w:b/>
              </w:rPr>
            </w:pPr>
            <w:r w:rsidRPr="00845EAD">
              <w:rPr>
                <w:rFonts w:ascii="Times New Roman" w:hAnsi="Times New Roman"/>
                <w:b/>
              </w:rPr>
              <w:t>TOPLANTI KARAR NO</w:t>
            </w:r>
            <w:r w:rsidR="00BF08E5">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BF08E5">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BF08E5">
        <w:trPr>
          <w:trHeight w:val="685"/>
        </w:trPr>
        <w:tc>
          <w:tcPr>
            <w:tcW w:w="2802" w:type="dxa"/>
          </w:tcPr>
          <w:p w:rsidR="005B5549" w:rsidRPr="00845EAD" w:rsidRDefault="005B5549" w:rsidP="00BF08E5">
            <w:pPr>
              <w:spacing w:after="0" w:line="240" w:lineRule="auto"/>
              <w:rPr>
                <w:rFonts w:ascii="Times New Roman" w:hAnsi="Times New Roman"/>
                <w:b/>
              </w:rPr>
            </w:pPr>
            <w:proofErr w:type="gramStart"/>
            <w:r w:rsidRPr="00845EAD">
              <w:rPr>
                <w:rFonts w:ascii="Times New Roman" w:hAnsi="Times New Roman"/>
                <w:b/>
              </w:rPr>
              <w:t>KONU</w:t>
            </w:r>
            <w:r w:rsidR="00BF08E5">
              <w:rPr>
                <w:rFonts w:ascii="Times New Roman" w:hAnsi="Times New Roman"/>
                <w:b/>
              </w:rPr>
              <w:t xml:space="preserve">                                :</w:t>
            </w:r>
            <w:proofErr w:type="gramEnd"/>
            <w:r w:rsidR="00BF08E5">
              <w:rPr>
                <w:rFonts w:ascii="Times New Roman" w:hAnsi="Times New Roman"/>
                <w:b/>
              </w:rPr>
              <w:t xml:space="preserve">   </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BF08E5">
            <w:pPr>
              <w:pStyle w:val="GvdeMetni"/>
              <w:tabs>
                <w:tab w:val="left" w:pos="3402"/>
              </w:tabs>
              <w:jc w:val="both"/>
              <w:rPr>
                <w:rFonts w:eastAsia="Arial Unicode MS"/>
                <w:szCs w:val="22"/>
              </w:rPr>
            </w:pPr>
            <w:r w:rsidRPr="00845EAD">
              <w:rPr>
                <w:rFonts w:eastAsia="Arial Unicode MS"/>
                <w:szCs w:val="22"/>
              </w:rPr>
              <w:t>PET kavanoz ve şişe imalatında oluşan fire ve zayiat durumu</w:t>
            </w:r>
          </w:p>
          <w:p w:rsidR="005B5549" w:rsidRPr="00845EAD" w:rsidRDefault="005B5549" w:rsidP="008E0391">
            <w:pPr>
              <w:spacing w:after="0" w:line="240" w:lineRule="auto"/>
              <w:ind w:left="348"/>
              <w:jc w:val="both"/>
              <w:rPr>
                <w:rFonts w:ascii="Times New Roman" w:eastAsia="Arial Unicode MS" w:hAnsi="Times New Roman"/>
              </w:rPr>
            </w:pPr>
          </w:p>
        </w:tc>
      </w:tr>
      <w:tr w:rsidR="005B5549" w:rsidRPr="00845EAD" w:rsidTr="00BF08E5">
        <w:trPr>
          <w:trHeight w:val="269"/>
        </w:trPr>
        <w:tc>
          <w:tcPr>
            <w:tcW w:w="2802" w:type="dxa"/>
            <w:vAlign w:val="center"/>
          </w:tcPr>
          <w:p w:rsidR="005B5549" w:rsidRPr="00845EAD" w:rsidRDefault="005B5549" w:rsidP="00BF08E5">
            <w:pPr>
              <w:spacing w:after="0" w:line="240" w:lineRule="auto"/>
              <w:rPr>
                <w:rFonts w:ascii="Times New Roman" w:hAnsi="Times New Roman"/>
                <w:b/>
              </w:rPr>
            </w:pPr>
            <w:proofErr w:type="gramStart"/>
            <w:r w:rsidRPr="00845EAD">
              <w:rPr>
                <w:rFonts w:ascii="Times New Roman" w:hAnsi="Times New Roman"/>
                <w:b/>
              </w:rPr>
              <w:t>KARAR</w:t>
            </w:r>
            <w:r w:rsidR="00BF08E5">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9C6186" w:rsidRDefault="005B5549" w:rsidP="008E0391">
      <w:pPr>
        <w:pStyle w:val="GvdeMetni"/>
        <w:tabs>
          <w:tab w:val="left" w:pos="3402"/>
        </w:tabs>
        <w:ind w:left="3180"/>
        <w:jc w:val="both"/>
        <w:rPr>
          <w:rFonts w:eastAsia="Arial Unicode MS"/>
          <w:szCs w:val="22"/>
        </w:rPr>
      </w:pPr>
      <w:r w:rsidRPr="009C6186">
        <w:rPr>
          <w:rFonts w:eastAsia="Arial Unicode MS"/>
          <w:szCs w:val="22"/>
        </w:rPr>
        <w:t>-PET kavano</w:t>
      </w:r>
      <w:r>
        <w:rPr>
          <w:rFonts w:eastAsia="Arial Unicode MS"/>
          <w:szCs w:val="22"/>
        </w:rPr>
        <w:t xml:space="preserve">z ve şişe imalatı 250 cc - 1 </w:t>
      </w:r>
      <w:proofErr w:type="spellStart"/>
      <w:r>
        <w:rPr>
          <w:rFonts w:eastAsia="Arial Unicode MS"/>
          <w:szCs w:val="22"/>
        </w:rPr>
        <w:t>lt</w:t>
      </w:r>
      <w:proofErr w:type="spellEnd"/>
      <w:r>
        <w:rPr>
          <w:rFonts w:eastAsia="Arial Unicode MS"/>
          <w:szCs w:val="22"/>
        </w:rPr>
        <w:t xml:space="preserve"> - 3 </w:t>
      </w:r>
      <w:proofErr w:type="spellStart"/>
      <w:r>
        <w:rPr>
          <w:rFonts w:eastAsia="Arial Unicode MS"/>
          <w:szCs w:val="22"/>
        </w:rPr>
        <w:t>lt</w:t>
      </w:r>
      <w:proofErr w:type="spellEnd"/>
      <w:r>
        <w:rPr>
          <w:rFonts w:eastAsia="Arial Unicode MS"/>
          <w:szCs w:val="22"/>
        </w:rPr>
        <w:t xml:space="preserve"> - 5 </w:t>
      </w:r>
      <w:proofErr w:type="spellStart"/>
      <w:r>
        <w:rPr>
          <w:rFonts w:eastAsia="Arial Unicode MS"/>
          <w:szCs w:val="22"/>
        </w:rPr>
        <w:t>lt</w:t>
      </w:r>
      <w:proofErr w:type="spellEnd"/>
      <w:r>
        <w:rPr>
          <w:rFonts w:eastAsia="Arial Unicode MS"/>
          <w:szCs w:val="22"/>
        </w:rPr>
        <w:t xml:space="preserve"> ve </w:t>
      </w:r>
      <w:r w:rsidRPr="009C6186">
        <w:rPr>
          <w:rFonts w:eastAsia="Arial Unicode MS"/>
          <w:szCs w:val="22"/>
        </w:rPr>
        <w:t xml:space="preserve">10 </w:t>
      </w:r>
      <w:proofErr w:type="spellStart"/>
      <w:r w:rsidRPr="009C6186">
        <w:rPr>
          <w:rFonts w:eastAsia="Arial Unicode MS"/>
          <w:szCs w:val="22"/>
        </w:rPr>
        <w:t>lt</w:t>
      </w:r>
      <w:proofErr w:type="spellEnd"/>
      <w:r w:rsidRPr="009C6186">
        <w:rPr>
          <w:rFonts w:eastAsia="Arial Unicode MS"/>
          <w:szCs w:val="22"/>
        </w:rPr>
        <w:t>’</w:t>
      </w:r>
      <w:r>
        <w:rPr>
          <w:rFonts w:eastAsia="Arial Unicode MS"/>
          <w:szCs w:val="22"/>
        </w:rPr>
        <w:t xml:space="preserve"> </w:t>
      </w:r>
      <w:proofErr w:type="spellStart"/>
      <w:r w:rsidRPr="009C6186">
        <w:rPr>
          <w:rFonts w:eastAsia="Arial Unicode MS"/>
          <w:szCs w:val="22"/>
        </w:rPr>
        <w:t>lik</w:t>
      </w:r>
      <w:proofErr w:type="spellEnd"/>
      <w:r w:rsidRPr="009C6186">
        <w:rPr>
          <w:rFonts w:eastAsia="Arial Unicode MS"/>
          <w:szCs w:val="22"/>
        </w:rPr>
        <w:t xml:space="preserve"> hacimlerde yapılmaktadır. </w:t>
      </w:r>
    </w:p>
    <w:p w:rsidR="005B5549" w:rsidRPr="009C6186" w:rsidRDefault="005B5549" w:rsidP="008E0391">
      <w:pPr>
        <w:pStyle w:val="GvdeMetni"/>
        <w:tabs>
          <w:tab w:val="left" w:pos="3402"/>
        </w:tabs>
        <w:ind w:left="3180"/>
        <w:jc w:val="both"/>
        <w:rPr>
          <w:rFonts w:eastAsia="Arial Unicode MS"/>
          <w:szCs w:val="22"/>
        </w:rPr>
      </w:pPr>
    </w:p>
    <w:p w:rsidR="005B5549" w:rsidRDefault="005B5549" w:rsidP="008E0391">
      <w:pPr>
        <w:pStyle w:val="GvdeMetni"/>
        <w:tabs>
          <w:tab w:val="left" w:pos="3402"/>
        </w:tabs>
        <w:ind w:left="3180"/>
        <w:jc w:val="both"/>
        <w:rPr>
          <w:rFonts w:eastAsia="Arial Unicode MS"/>
          <w:szCs w:val="22"/>
        </w:rPr>
      </w:pPr>
      <w:r w:rsidRPr="009C6186">
        <w:rPr>
          <w:rFonts w:eastAsia="Arial Unicode MS"/>
          <w:szCs w:val="22"/>
        </w:rPr>
        <w:t xml:space="preserve">- Hacim aynı kalmakla birlikte elde edilen ürünün gramaj ağırlığı piyasanın talebine göre değişiklik gösterebilir. </w:t>
      </w:r>
    </w:p>
    <w:p w:rsidR="005B5549" w:rsidRDefault="005B5549" w:rsidP="008E0391">
      <w:pPr>
        <w:pStyle w:val="GvdeMetni"/>
        <w:tabs>
          <w:tab w:val="left" w:pos="3402"/>
        </w:tabs>
        <w:ind w:left="3180"/>
        <w:jc w:val="both"/>
        <w:rPr>
          <w:rFonts w:eastAsia="Arial Unicode MS"/>
          <w:szCs w:val="22"/>
        </w:rPr>
      </w:pPr>
    </w:p>
    <w:p w:rsidR="005B5549" w:rsidRPr="009C6186" w:rsidRDefault="005B5549" w:rsidP="008E0391">
      <w:pPr>
        <w:pStyle w:val="GvdeMetni"/>
        <w:tabs>
          <w:tab w:val="left" w:pos="3402"/>
        </w:tabs>
        <w:ind w:left="3180"/>
        <w:jc w:val="both"/>
        <w:rPr>
          <w:rFonts w:eastAsia="Arial Unicode MS"/>
          <w:szCs w:val="22"/>
        </w:rPr>
      </w:pPr>
      <w:r w:rsidRPr="009C6186">
        <w:rPr>
          <w:rFonts w:eastAsia="Arial Unicode MS"/>
          <w:szCs w:val="22"/>
        </w:rPr>
        <w:t xml:space="preserve">Örneğin 250 cc Pet şişe 21 gram </w:t>
      </w:r>
      <w:r>
        <w:rPr>
          <w:rFonts w:eastAsia="Arial Unicode MS"/>
          <w:szCs w:val="22"/>
        </w:rPr>
        <w:t>ve</w:t>
      </w:r>
      <w:r w:rsidRPr="009C6186">
        <w:rPr>
          <w:rFonts w:eastAsia="Arial Unicode MS"/>
          <w:szCs w:val="22"/>
        </w:rPr>
        <w:t xml:space="preserve">ya 23 gram imal edilebilir. Ya da 5 </w:t>
      </w:r>
      <w:proofErr w:type="spellStart"/>
      <w:r w:rsidRPr="009C6186">
        <w:rPr>
          <w:rFonts w:eastAsia="Arial Unicode MS"/>
          <w:szCs w:val="22"/>
        </w:rPr>
        <w:t>lt</w:t>
      </w:r>
      <w:proofErr w:type="spellEnd"/>
      <w:r w:rsidRPr="009C6186">
        <w:rPr>
          <w:rFonts w:eastAsia="Arial Unicode MS"/>
          <w:szCs w:val="22"/>
        </w:rPr>
        <w:t xml:space="preserve"> PET kavanoz , 166 gram, 187 gram </w:t>
      </w:r>
      <w:r>
        <w:rPr>
          <w:rFonts w:eastAsia="Arial Unicode MS"/>
          <w:szCs w:val="22"/>
        </w:rPr>
        <w:t>ve</w:t>
      </w:r>
      <w:r w:rsidRPr="009C6186">
        <w:rPr>
          <w:rFonts w:eastAsia="Arial Unicode MS"/>
          <w:szCs w:val="22"/>
        </w:rPr>
        <w:t xml:space="preserve"> 200 gram olabilir. </w:t>
      </w:r>
    </w:p>
    <w:p w:rsidR="005B5549" w:rsidRPr="009C6186" w:rsidRDefault="005B5549" w:rsidP="008E0391">
      <w:pPr>
        <w:pStyle w:val="GvdeMetni"/>
        <w:tabs>
          <w:tab w:val="left" w:pos="3402"/>
        </w:tabs>
        <w:ind w:left="3180"/>
        <w:jc w:val="both"/>
        <w:rPr>
          <w:rFonts w:eastAsia="Arial Unicode MS"/>
          <w:szCs w:val="22"/>
        </w:rPr>
      </w:pPr>
    </w:p>
    <w:p w:rsidR="005B5549" w:rsidRPr="009C6186" w:rsidRDefault="005B5549" w:rsidP="008E0391">
      <w:pPr>
        <w:pStyle w:val="GvdeMetni"/>
        <w:tabs>
          <w:tab w:val="left" w:pos="3402"/>
        </w:tabs>
        <w:ind w:left="3180"/>
        <w:jc w:val="both"/>
        <w:rPr>
          <w:rFonts w:eastAsia="Arial Unicode MS"/>
          <w:szCs w:val="22"/>
        </w:rPr>
      </w:pPr>
      <w:r w:rsidRPr="009C6186">
        <w:rPr>
          <w:rFonts w:eastAsia="Arial Unicode MS"/>
          <w:szCs w:val="22"/>
        </w:rPr>
        <w:t xml:space="preserve">-Hacim </w:t>
      </w:r>
      <w:r>
        <w:rPr>
          <w:rFonts w:eastAsia="Arial Unicode MS"/>
          <w:szCs w:val="22"/>
        </w:rPr>
        <w:t>ve</w:t>
      </w:r>
      <w:r w:rsidRPr="009C6186">
        <w:rPr>
          <w:rFonts w:eastAsia="Arial Unicode MS"/>
          <w:szCs w:val="22"/>
        </w:rPr>
        <w:t xml:space="preserve"> gramaja göre değişiklik göstermesine rağmen PET Kavanoz </w:t>
      </w:r>
      <w:r>
        <w:rPr>
          <w:rFonts w:eastAsia="Arial Unicode MS"/>
          <w:szCs w:val="22"/>
        </w:rPr>
        <w:t>ve</w:t>
      </w:r>
      <w:r w:rsidRPr="009C6186">
        <w:rPr>
          <w:rFonts w:eastAsia="Arial Unicode MS"/>
          <w:szCs w:val="22"/>
        </w:rPr>
        <w:t xml:space="preserve"> şişe imalatı esnasında oluşan fire oranları şu şekildedir. </w:t>
      </w:r>
    </w:p>
    <w:p w:rsidR="005B5549" w:rsidRPr="009C6186" w:rsidRDefault="005B5549" w:rsidP="008E0391">
      <w:pPr>
        <w:pStyle w:val="GvdeMetni"/>
        <w:tabs>
          <w:tab w:val="left" w:pos="3402"/>
        </w:tabs>
        <w:ind w:left="3180"/>
        <w:jc w:val="both"/>
        <w:rPr>
          <w:rFonts w:eastAsia="Arial Unicode MS"/>
          <w:szCs w:val="22"/>
        </w:rPr>
      </w:pPr>
    </w:p>
    <w:p w:rsidR="005B5549" w:rsidRPr="009C6186" w:rsidRDefault="005B5549" w:rsidP="008E0391">
      <w:pPr>
        <w:pStyle w:val="GvdeMetni"/>
        <w:numPr>
          <w:ilvl w:val="0"/>
          <w:numId w:val="21"/>
        </w:numPr>
        <w:tabs>
          <w:tab w:val="clear" w:pos="720"/>
          <w:tab w:val="left" w:pos="3402"/>
          <w:tab w:val="num" w:pos="3552"/>
        </w:tabs>
        <w:ind w:left="3900"/>
        <w:jc w:val="both"/>
        <w:rPr>
          <w:rFonts w:eastAsia="Arial Unicode MS"/>
          <w:szCs w:val="22"/>
        </w:rPr>
      </w:pPr>
      <w:r w:rsidRPr="009C6186">
        <w:rPr>
          <w:rFonts w:eastAsia="Arial Unicode MS"/>
          <w:szCs w:val="22"/>
        </w:rPr>
        <w:t>Hammadde nakliye aşamasında oluşan fire</w:t>
      </w:r>
      <w:r w:rsidR="00CD257C">
        <w:rPr>
          <w:rFonts w:eastAsia="Arial Unicode MS"/>
          <w:szCs w:val="22"/>
        </w:rPr>
        <w:t xml:space="preserve"> </w:t>
      </w:r>
      <w:r>
        <w:rPr>
          <w:rFonts w:eastAsia="Arial Unicode MS"/>
          <w:szCs w:val="22"/>
        </w:rPr>
        <w:tab/>
      </w:r>
      <w:r w:rsidRPr="009C6186">
        <w:rPr>
          <w:rFonts w:eastAsia="Arial Unicode MS"/>
          <w:szCs w:val="22"/>
        </w:rPr>
        <w:t xml:space="preserve">% </w:t>
      </w:r>
      <w:proofErr w:type="gramStart"/>
      <w:r w:rsidRPr="009C6186">
        <w:rPr>
          <w:rFonts w:eastAsia="Arial Unicode MS"/>
          <w:szCs w:val="22"/>
        </w:rPr>
        <w:t>0.4</w:t>
      </w:r>
      <w:proofErr w:type="gramEnd"/>
    </w:p>
    <w:p w:rsidR="005B5549" w:rsidRPr="009C6186" w:rsidRDefault="005B5549" w:rsidP="008E0391">
      <w:pPr>
        <w:pStyle w:val="GvdeMetni"/>
        <w:numPr>
          <w:ilvl w:val="0"/>
          <w:numId w:val="21"/>
        </w:numPr>
        <w:tabs>
          <w:tab w:val="clear" w:pos="720"/>
          <w:tab w:val="left" w:pos="3402"/>
          <w:tab w:val="num" w:pos="3552"/>
        </w:tabs>
        <w:ind w:left="3900"/>
        <w:jc w:val="both"/>
        <w:rPr>
          <w:rFonts w:eastAsia="Arial Unicode MS"/>
          <w:szCs w:val="22"/>
        </w:rPr>
      </w:pPr>
      <w:r w:rsidRPr="009C6186">
        <w:rPr>
          <w:rFonts w:eastAsia="Arial Unicode MS"/>
          <w:szCs w:val="22"/>
        </w:rPr>
        <w:t xml:space="preserve">Hammadde ısıtma </w:t>
      </w:r>
      <w:r>
        <w:rPr>
          <w:rFonts w:eastAsia="Arial Unicode MS"/>
          <w:szCs w:val="22"/>
        </w:rPr>
        <w:t>ve</w:t>
      </w:r>
      <w:r w:rsidRPr="009C6186">
        <w:rPr>
          <w:rFonts w:eastAsia="Arial Unicode MS"/>
          <w:szCs w:val="22"/>
        </w:rPr>
        <w:t xml:space="preserve"> kurutmada</w:t>
      </w:r>
      <w:r w:rsidRPr="009C6186">
        <w:rPr>
          <w:rFonts w:eastAsia="Arial Unicode MS"/>
          <w:szCs w:val="22"/>
        </w:rPr>
        <w:tab/>
      </w:r>
      <w:r w:rsidRPr="009C6186">
        <w:rPr>
          <w:rFonts w:eastAsia="Arial Unicode MS"/>
          <w:szCs w:val="22"/>
        </w:rPr>
        <w:tab/>
      </w:r>
      <w:r w:rsidR="00CD257C">
        <w:rPr>
          <w:rFonts w:eastAsia="Arial Unicode MS"/>
          <w:szCs w:val="22"/>
        </w:rPr>
        <w:t xml:space="preserve"> </w:t>
      </w:r>
      <w:r w:rsidRPr="009C6186">
        <w:rPr>
          <w:rFonts w:eastAsia="Arial Unicode MS"/>
          <w:szCs w:val="22"/>
        </w:rPr>
        <w:t>%</w:t>
      </w:r>
      <w:proofErr w:type="gramStart"/>
      <w:r w:rsidRPr="009C6186">
        <w:rPr>
          <w:rFonts w:eastAsia="Arial Unicode MS"/>
          <w:szCs w:val="22"/>
        </w:rPr>
        <w:t>2.5</w:t>
      </w:r>
      <w:proofErr w:type="gramEnd"/>
      <w:r w:rsidRPr="009C6186">
        <w:rPr>
          <w:rFonts w:eastAsia="Arial Unicode MS"/>
          <w:szCs w:val="22"/>
        </w:rPr>
        <w:t xml:space="preserve"> – 2.8</w:t>
      </w:r>
    </w:p>
    <w:p w:rsidR="005B5549" w:rsidRPr="009C6186" w:rsidRDefault="005B5549" w:rsidP="008E0391">
      <w:pPr>
        <w:pStyle w:val="GvdeMetni"/>
        <w:numPr>
          <w:ilvl w:val="0"/>
          <w:numId w:val="21"/>
        </w:numPr>
        <w:tabs>
          <w:tab w:val="clear" w:pos="720"/>
          <w:tab w:val="left" w:pos="3402"/>
          <w:tab w:val="num" w:pos="3552"/>
        </w:tabs>
        <w:ind w:left="3900"/>
        <w:jc w:val="both"/>
        <w:rPr>
          <w:rFonts w:eastAsia="Arial Unicode MS"/>
          <w:szCs w:val="22"/>
        </w:rPr>
      </w:pPr>
      <w:r w:rsidRPr="009C6186">
        <w:rPr>
          <w:rFonts w:eastAsia="Arial Unicode MS"/>
          <w:szCs w:val="22"/>
        </w:rPr>
        <w:t xml:space="preserve">Enjeksiyon aşamasında </w:t>
      </w:r>
      <w:r w:rsidRPr="009C6186">
        <w:rPr>
          <w:rFonts w:eastAsia="Arial Unicode MS"/>
          <w:szCs w:val="22"/>
        </w:rPr>
        <w:tab/>
      </w:r>
      <w:r w:rsidRPr="009C6186">
        <w:rPr>
          <w:rFonts w:eastAsia="Arial Unicode MS"/>
          <w:szCs w:val="22"/>
        </w:rPr>
        <w:tab/>
      </w:r>
      <w:r w:rsidRPr="009C6186">
        <w:rPr>
          <w:rFonts w:eastAsia="Arial Unicode MS"/>
          <w:szCs w:val="22"/>
        </w:rPr>
        <w:tab/>
      </w:r>
      <w:r w:rsidR="00CD257C">
        <w:rPr>
          <w:rFonts w:eastAsia="Arial Unicode MS"/>
          <w:szCs w:val="22"/>
        </w:rPr>
        <w:t xml:space="preserve"> </w:t>
      </w:r>
      <w:r w:rsidRPr="009C6186">
        <w:rPr>
          <w:rFonts w:eastAsia="Arial Unicode MS"/>
          <w:szCs w:val="22"/>
        </w:rPr>
        <w:t>%</w:t>
      </w:r>
      <w:proofErr w:type="gramStart"/>
      <w:r w:rsidRPr="009C6186">
        <w:rPr>
          <w:rFonts w:eastAsia="Arial Unicode MS"/>
          <w:szCs w:val="22"/>
        </w:rPr>
        <w:t>1.5</w:t>
      </w:r>
      <w:proofErr w:type="gramEnd"/>
      <w:r w:rsidRPr="009C6186">
        <w:rPr>
          <w:rFonts w:eastAsia="Arial Unicode MS"/>
          <w:szCs w:val="22"/>
        </w:rPr>
        <w:t xml:space="preserve"> -1.8</w:t>
      </w:r>
    </w:p>
    <w:p w:rsidR="005B5549" w:rsidRPr="009C6186" w:rsidRDefault="005B5549" w:rsidP="008E0391">
      <w:pPr>
        <w:pStyle w:val="GvdeMetni"/>
        <w:numPr>
          <w:ilvl w:val="0"/>
          <w:numId w:val="21"/>
        </w:numPr>
        <w:tabs>
          <w:tab w:val="clear" w:pos="720"/>
          <w:tab w:val="left" w:pos="3402"/>
          <w:tab w:val="num" w:pos="3552"/>
        </w:tabs>
        <w:ind w:left="3900"/>
        <w:jc w:val="both"/>
        <w:rPr>
          <w:rFonts w:eastAsia="Arial Unicode MS"/>
          <w:szCs w:val="22"/>
        </w:rPr>
      </w:pPr>
      <w:proofErr w:type="spellStart"/>
      <w:r w:rsidRPr="009C6186">
        <w:rPr>
          <w:rFonts w:eastAsia="Arial Unicode MS"/>
          <w:szCs w:val="22"/>
        </w:rPr>
        <w:t>Proform</w:t>
      </w:r>
      <w:proofErr w:type="spellEnd"/>
      <w:r w:rsidRPr="009C6186">
        <w:rPr>
          <w:rFonts w:eastAsia="Arial Unicode MS"/>
          <w:szCs w:val="22"/>
        </w:rPr>
        <w:t xml:space="preserve"> olma aşamasında</w:t>
      </w:r>
      <w:r w:rsidRPr="009C6186">
        <w:rPr>
          <w:rFonts w:eastAsia="Arial Unicode MS"/>
          <w:szCs w:val="22"/>
        </w:rPr>
        <w:tab/>
      </w:r>
      <w:r w:rsidRPr="009C6186">
        <w:rPr>
          <w:rFonts w:eastAsia="Arial Unicode MS"/>
          <w:szCs w:val="22"/>
        </w:rPr>
        <w:tab/>
      </w:r>
      <w:r w:rsidRPr="009C6186">
        <w:rPr>
          <w:rFonts w:eastAsia="Arial Unicode MS"/>
          <w:szCs w:val="22"/>
        </w:rPr>
        <w:tab/>
      </w:r>
      <w:r w:rsidR="00CD257C">
        <w:rPr>
          <w:rFonts w:eastAsia="Arial Unicode MS"/>
          <w:szCs w:val="22"/>
        </w:rPr>
        <w:t xml:space="preserve"> </w:t>
      </w:r>
      <w:r w:rsidRPr="009C6186">
        <w:rPr>
          <w:rFonts w:eastAsia="Arial Unicode MS"/>
          <w:szCs w:val="22"/>
        </w:rPr>
        <w:t xml:space="preserve">% </w:t>
      </w:r>
      <w:proofErr w:type="gramStart"/>
      <w:r w:rsidRPr="009C6186">
        <w:rPr>
          <w:rFonts w:eastAsia="Arial Unicode MS"/>
          <w:szCs w:val="22"/>
        </w:rPr>
        <w:t>1.6</w:t>
      </w:r>
      <w:proofErr w:type="gramEnd"/>
      <w:r w:rsidRPr="009C6186">
        <w:rPr>
          <w:rFonts w:eastAsia="Arial Unicode MS"/>
          <w:szCs w:val="22"/>
        </w:rPr>
        <w:t xml:space="preserve"> -3.0</w:t>
      </w:r>
    </w:p>
    <w:p w:rsidR="005B5549" w:rsidRPr="009C6186" w:rsidRDefault="005B5549" w:rsidP="008E0391">
      <w:pPr>
        <w:pStyle w:val="GvdeMetni"/>
        <w:numPr>
          <w:ilvl w:val="0"/>
          <w:numId w:val="21"/>
        </w:numPr>
        <w:tabs>
          <w:tab w:val="clear" w:pos="720"/>
          <w:tab w:val="left" w:pos="3402"/>
          <w:tab w:val="num" w:pos="3552"/>
        </w:tabs>
        <w:ind w:left="3900"/>
        <w:jc w:val="both"/>
        <w:rPr>
          <w:rFonts w:eastAsia="Arial Unicode MS"/>
          <w:szCs w:val="22"/>
        </w:rPr>
      </w:pPr>
      <w:r w:rsidRPr="009C6186">
        <w:rPr>
          <w:rFonts w:eastAsia="Arial Unicode MS"/>
          <w:szCs w:val="22"/>
        </w:rPr>
        <w:t>Şişirme aşamasında</w:t>
      </w:r>
      <w:r w:rsidRPr="009C6186">
        <w:rPr>
          <w:rFonts w:eastAsia="Arial Unicode MS"/>
          <w:szCs w:val="22"/>
        </w:rPr>
        <w:tab/>
      </w:r>
      <w:r w:rsidRPr="009C6186">
        <w:rPr>
          <w:rFonts w:eastAsia="Arial Unicode MS"/>
          <w:szCs w:val="22"/>
        </w:rPr>
        <w:tab/>
      </w:r>
      <w:r w:rsidRPr="009C6186">
        <w:rPr>
          <w:rFonts w:eastAsia="Arial Unicode MS"/>
          <w:szCs w:val="22"/>
        </w:rPr>
        <w:tab/>
      </w:r>
      <w:r w:rsidRPr="009C6186">
        <w:rPr>
          <w:rFonts w:eastAsia="Arial Unicode MS"/>
          <w:szCs w:val="22"/>
        </w:rPr>
        <w:tab/>
      </w:r>
      <w:r w:rsidR="00CD257C">
        <w:rPr>
          <w:rFonts w:eastAsia="Arial Unicode MS"/>
          <w:szCs w:val="22"/>
        </w:rPr>
        <w:t xml:space="preserve"> </w:t>
      </w:r>
      <w:r w:rsidRPr="009C6186">
        <w:rPr>
          <w:rFonts w:eastAsia="Arial Unicode MS"/>
          <w:szCs w:val="22"/>
        </w:rPr>
        <w:t xml:space="preserve">% </w:t>
      </w:r>
      <w:proofErr w:type="gramStart"/>
      <w:r w:rsidRPr="009C6186">
        <w:rPr>
          <w:rFonts w:eastAsia="Arial Unicode MS"/>
          <w:szCs w:val="22"/>
        </w:rPr>
        <w:t>2.5</w:t>
      </w:r>
      <w:proofErr w:type="gramEnd"/>
      <w:r w:rsidRPr="009C6186">
        <w:rPr>
          <w:rFonts w:eastAsia="Arial Unicode MS"/>
          <w:szCs w:val="22"/>
        </w:rPr>
        <w:t xml:space="preserve"> -4.0</w:t>
      </w:r>
    </w:p>
    <w:p w:rsidR="005B5549" w:rsidRPr="009C6186" w:rsidRDefault="005B5549" w:rsidP="008E0391">
      <w:pPr>
        <w:pStyle w:val="GvdeMetni"/>
        <w:tabs>
          <w:tab w:val="left" w:pos="3402"/>
        </w:tabs>
        <w:ind w:left="3540"/>
        <w:jc w:val="both"/>
        <w:rPr>
          <w:rFonts w:eastAsia="Arial Unicode MS"/>
          <w:szCs w:val="22"/>
        </w:rPr>
      </w:pPr>
    </w:p>
    <w:p w:rsidR="005B5549" w:rsidRPr="009C6186" w:rsidRDefault="005B5549" w:rsidP="008E0391">
      <w:pPr>
        <w:pStyle w:val="GvdeMetni"/>
        <w:tabs>
          <w:tab w:val="left" w:pos="3402"/>
        </w:tabs>
        <w:ind w:left="3540"/>
        <w:jc w:val="both"/>
        <w:rPr>
          <w:rFonts w:eastAsia="Arial Unicode MS"/>
          <w:b/>
          <w:szCs w:val="22"/>
        </w:rPr>
      </w:pPr>
      <w:r w:rsidRPr="009C6186">
        <w:rPr>
          <w:rFonts w:eastAsia="Arial Unicode MS"/>
          <w:b/>
          <w:szCs w:val="22"/>
        </w:rPr>
        <w:t xml:space="preserve">        Olmak üzere toplam ortalama</w:t>
      </w:r>
      <w:r w:rsidRPr="009C6186">
        <w:rPr>
          <w:rFonts w:eastAsia="Arial Unicode MS"/>
          <w:b/>
          <w:szCs w:val="22"/>
        </w:rPr>
        <w:tab/>
      </w:r>
      <w:r w:rsidRPr="009C6186">
        <w:rPr>
          <w:rFonts w:eastAsia="Arial Unicode MS"/>
          <w:b/>
          <w:szCs w:val="22"/>
        </w:rPr>
        <w:tab/>
        <w:t xml:space="preserve">% 8.5-12 fire oluşur. </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624F0" w:rsidRDefault="009624F0" w:rsidP="008E0391">
      <w:pPr>
        <w:spacing w:after="0" w:line="240" w:lineRule="auto"/>
        <w:ind w:left="348"/>
        <w:jc w:val="both"/>
        <w:rPr>
          <w:rFonts w:ascii="Times New Roman" w:hAnsi="Times New Roman"/>
        </w:rPr>
      </w:pPr>
    </w:p>
    <w:p w:rsidR="009624F0" w:rsidRDefault="009624F0" w:rsidP="008E0391">
      <w:pPr>
        <w:spacing w:after="0" w:line="240" w:lineRule="auto"/>
        <w:ind w:left="348"/>
        <w:jc w:val="both"/>
        <w:rPr>
          <w:rFonts w:ascii="Times New Roman" w:hAnsi="Times New Roman"/>
        </w:rPr>
      </w:pPr>
    </w:p>
    <w:p w:rsidR="009624F0" w:rsidRDefault="009624F0" w:rsidP="008E0391">
      <w:pPr>
        <w:spacing w:after="0" w:line="240" w:lineRule="auto"/>
        <w:ind w:left="348"/>
        <w:jc w:val="both"/>
        <w:rPr>
          <w:rFonts w:ascii="Times New Roman" w:hAnsi="Times New Roman"/>
        </w:rPr>
      </w:pPr>
    </w:p>
    <w:p w:rsidR="009624F0" w:rsidRDefault="009624F0" w:rsidP="008E0391">
      <w:pPr>
        <w:spacing w:after="0" w:line="240" w:lineRule="auto"/>
        <w:ind w:left="348"/>
        <w:jc w:val="both"/>
        <w:rPr>
          <w:rFonts w:ascii="Times New Roman" w:hAnsi="Times New Roman"/>
        </w:rPr>
      </w:pPr>
    </w:p>
    <w:p w:rsidR="009624F0" w:rsidRDefault="009624F0"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8656B7">
        <w:trPr>
          <w:trHeight w:val="265"/>
        </w:trPr>
        <w:tc>
          <w:tcPr>
            <w:tcW w:w="2802" w:type="dxa"/>
            <w:vAlign w:val="center"/>
          </w:tcPr>
          <w:p w:rsidR="005B5549" w:rsidRPr="00845EAD" w:rsidRDefault="005B5549" w:rsidP="008656B7">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8656B7">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656B7">
            <w:pPr>
              <w:spacing w:after="0" w:line="240" w:lineRule="auto"/>
              <w:rPr>
                <w:rFonts w:ascii="Times New Roman" w:hAnsi="Times New Roman"/>
                <w:b/>
              </w:rPr>
            </w:pPr>
            <w:r w:rsidRPr="00845EAD">
              <w:rPr>
                <w:rFonts w:ascii="Times New Roman" w:hAnsi="Times New Roman"/>
                <w:b/>
              </w:rPr>
              <w:t>19</w:t>
            </w:r>
          </w:p>
        </w:tc>
      </w:tr>
      <w:tr w:rsidR="005B5549" w:rsidRPr="00845EAD" w:rsidTr="008656B7">
        <w:trPr>
          <w:trHeight w:val="265"/>
        </w:trPr>
        <w:tc>
          <w:tcPr>
            <w:tcW w:w="2802" w:type="dxa"/>
            <w:vAlign w:val="center"/>
          </w:tcPr>
          <w:p w:rsidR="005B5549" w:rsidRPr="00845EAD" w:rsidRDefault="005B5549" w:rsidP="008656B7">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8656B7">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656B7">
            <w:pPr>
              <w:spacing w:after="0" w:line="240" w:lineRule="auto"/>
              <w:rPr>
                <w:rFonts w:ascii="Times New Roman" w:hAnsi="Times New Roman"/>
                <w:b/>
              </w:rPr>
            </w:pPr>
            <w:r w:rsidRPr="00845EAD">
              <w:rPr>
                <w:rFonts w:ascii="Times New Roman" w:hAnsi="Times New Roman"/>
                <w:b/>
              </w:rPr>
              <w:t>16.02.2009</w:t>
            </w:r>
          </w:p>
        </w:tc>
      </w:tr>
      <w:tr w:rsidR="005B5549" w:rsidRPr="00845EAD" w:rsidTr="008656B7">
        <w:trPr>
          <w:trHeight w:val="245"/>
        </w:trPr>
        <w:tc>
          <w:tcPr>
            <w:tcW w:w="2802" w:type="dxa"/>
            <w:vAlign w:val="center"/>
          </w:tcPr>
          <w:p w:rsidR="005B5549" w:rsidRPr="00845EAD" w:rsidRDefault="005B5549" w:rsidP="008656B7">
            <w:pPr>
              <w:spacing w:after="0" w:line="240" w:lineRule="auto"/>
              <w:rPr>
                <w:rFonts w:ascii="Times New Roman" w:hAnsi="Times New Roman"/>
                <w:b/>
              </w:rPr>
            </w:pPr>
            <w:r w:rsidRPr="00845EAD">
              <w:rPr>
                <w:rFonts w:ascii="Times New Roman" w:hAnsi="Times New Roman"/>
                <w:b/>
              </w:rPr>
              <w:t>TOPLANTI KARAR NO</w:t>
            </w:r>
            <w:r w:rsidR="008656B7">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8656B7">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656B7">
        <w:trPr>
          <w:trHeight w:val="685"/>
        </w:trPr>
        <w:tc>
          <w:tcPr>
            <w:tcW w:w="2802" w:type="dxa"/>
          </w:tcPr>
          <w:p w:rsidR="005B5549" w:rsidRPr="00845EAD" w:rsidRDefault="005B5549" w:rsidP="008656B7">
            <w:pPr>
              <w:spacing w:after="0" w:line="240" w:lineRule="auto"/>
              <w:rPr>
                <w:rFonts w:ascii="Times New Roman" w:hAnsi="Times New Roman"/>
                <w:b/>
              </w:rPr>
            </w:pPr>
            <w:proofErr w:type="gramStart"/>
            <w:r w:rsidRPr="00845EAD">
              <w:rPr>
                <w:rFonts w:ascii="Times New Roman" w:hAnsi="Times New Roman"/>
                <w:b/>
              </w:rPr>
              <w:t>KONU</w:t>
            </w:r>
            <w:r w:rsidR="008656B7">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656B7">
            <w:pPr>
              <w:spacing w:after="0" w:line="240" w:lineRule="auto"/>
              <w:jc w:val="both"/>
              <w:rPr>
                <w:rFonts w:ascii="Times New Roman" w:hAnsi="Times New Roman"/>
              </w:rPr>
            </w:pPr>
            <w:r w:rsidRPr="00845EAD">
              <w:rPr>
                <w:rFonts w:ascii="Times New Roman" w:hAnsi="Times New Roman"/>
              </w:rPr>
              <w:t xml:space="preserve">Pet </w:t>
            </w:r>
            <w:proofErr w:type="spellStart"/>
            <w:r w:rsidRPr="00845EAD">
              <w:rPr>
                <w:rFonts w:ascii="Times New Roman" w:hAnsi="Times New Roman"/>
              </w:rPr>
              <w:t>preform</w:t>
            </w:r>
            <w:proofErr w:type="spellEnd"/>
            <w:r w:rsidRPr="00845EAD">
              <w:rPr>
                <w:rFonts w:ascii="Times New Roman" w:hAnsi="Times New Roman"/>
              </w:rPr>
              <w:t xml:space="preserve">, kapak ve contaları imalatı sırasında ortaya çıkan fire ve zayiat oranları ve bu mamullerin firelerinin kırılarak tekrar üretimde kullanılacak hammadde haline getirilmesinde oluşan </w:t>
            </w:r>
            <w:r w:rsidRPr="00845EAD">
              <w:rPr>
                <w:rFonts w:ascii="Times New Roman" w:eastAsia="Arial Unicode MS" w:hAnsi="Times New Roman"/>
              </w:rPr>
              <w:t>zayiat miktarının tespiti</w:t>
            </w:r>
          </w:p>
          <w:p w:rsidR="005B5549" w:rsidRPr="00845EAD" w:rsidRDefault="005B5549" w:rsidP="008E0391">
            <w:pPr>
              <w:spacing w:after="0" w:line="240" w:lineRule="auto"/>
              <w:ind w:left="348"/>
              <w:jc w:val="both"/>
              <w:rPr>
                <w:rFonts w:ascii="Times New Roman" w:eastAsia="Arial Unicode MS" w:hAnsi="Times New Roman"/>
              </w:rPr>
            </w:pPr>
          </w:p>
        </w:tc>
      </w:tr>
      <w:tr w:rsidR="005B5549" w:rsidRPr="00845EAD" w:rsidTr="008656B7">
        <w:trPr>
          <w:trHeight w:val="269"/>
        </w:trPr>
        <w:tc>
          <w:tcPr>
            <w:tcW w:w="2802" w:type="dxa"/>
            <w:vAlign w:val="center"/>
          </w:tcPr>
          <w:p w:rsidR="005B5549" w:rsidRPr="00845EAD" w:rsidRDefault="005B5549" w:rsidP="008656B7">
            <w:pPr>
              <w:spacing w:after="0" w:line="240" w:lineRule="auto"/>
              <w:rPr>
                <w:rFonts w:ascii="Times New Roman" w:hAnsi="Times New Roman"/>
                <w:b/>
              </w:rPr>
            </w:pPr>
            <w:proofErr w:type="gramStart"/>
            <w:r w:rsidRPr="00845EAD">
              <w:rPr>
                <w:rFonts w:ascii="Times New Roman" w:hAnsi="Times New Roman"/>
                <w:b/>
              </w:rPr>
              <w:t>KARAR</w:t>
            </w:r>
            <w:r w:rsidR="008656B7">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972FC4" w:rsidRDefault="005B5549" w:rsidP="008E0391">
      <w:pPr>
        <w:spacing w:after="0" w:line="240" w:lineRule="auto"/>
        <w:ind w:left="348"/>
        <w:jc w:val="both"/>
        <w:rPr>
          <w:rFonts w:ascii="Times New Roman" w:hAnsi="Times New Roman"/>
        </w:rPr>
      </w:pPr>
    </w:p>
    <w:p w:rsidR="005B5549" w:rsidRPr="00972FC4" w:rsidRDefault="005B5549" w:rsidP="008E0391">
      <w:pPr>
        <w:spacing w:after="0" w:line="240" w:lineRule="auto"/>
        <w:ind w:left="348"/>
        <w:rPr>
          <w:rFonts w:ascii="Times New Roman" w:hAnsi="Times New Roman"/>
        </w:rPr>
      </w:pPr>
      <w:r w:rsidRPr="00972FC4">
        <w:rPr>
          <w:rFonts w:ascii="Times New Roman" w:hAnsi="Times New Roman"/>
        </w:rPr>
        <w:t xml:space="preserve">Meslek Komitemizin yaptığı toplantı sonucunda oluşan fire </w:t>
      </w:r>
      <w:r>
        <w:rPr>
          <w:rFonts w:ascii="Times New Roman" w:hAnsi="Times New Roman"/>
        </w:rPr>
        <w:t>ve</w:t>
      </w:r>
      <w:r w:rsidRPr="00972FC4">
        <w:rPr>
          <w:rFonts w:ascii="Times New Roman" w:hAnsi="Times New Roman"/>
        </w:rPr>
        <w:t xml:space="preserve"> zayiat oranları ile ilgili aşağıdaki karara varılmıştır.</w:t>
      </w:r>
    </w:p>
    <w:p w:rsidR="005B5549" w:rsidRPr="00972FC4" w:rsidRDefault="005B5549" w:rsidP="008E0391">
      <w:pPr>
        <w:spacing w:after="0" w:line="240" w:lineRule="auto"/>
        <w:ind w:left="348"/>
        <w:rPr>
          <w:rFonts w:ascii="Times New Roman" w:hAnsi="Times New Roman"/>
          <w:b/>
          <w:bCs/>
        </w:rPr>
      </w:pPr>
    </w:p>
    <w:tbl>
      <w:tblPr>
        <w:tblW w:w="9095" w:type="dxa"/>
        <w:tblInd w:w="50" w:type="dxa"/>
        <w:tblCellMar>
          <w:left w:w="70" w:type="dxa"/>
          <w:right w:w="70" w:type="dxa"/>
        </w:tblCellMar>
        <w:tblLook w:val="0000" w:firstRow="0" w:lastRow="0" w:firstColumn="0" w:lastColumn="0" w:noHBand="0" w:noVBand="0"/>
      </w:tblPr>
      <w:tblGrid>
        <w:gridCol w:w="587"/>
        <w:gridCol w:w="7088"/>
        <w:gridCol w:w="1460"/>
      </w:tblGrid>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656B7">
            <w:pPr>
              <w:spacing w:after="0" w:line="240" w:lineRule="auto"/>
              <w:rPr>
                <w:rFonts w:ascii="Times New Roman" w:hAnsi="Times New Roman"/>
                <w:b/>
                <w:bCs/>
              </w:rPr>
            </w:pPr>
            <w:r w:rsidRPr="00845EAD">
              <w:rPr>
                <w:rFonts w:ascii="Times New Roman" w:hAnsi="Times New Roman"/>
                <w:b/>
                <w:bCs/>
              </w:rPr>
              <w:t xml:space="preserve">A ) </w:t>
            </w:r>
          </w:p>
        </w:tc>
        <w:tc>
          <w:tcPr>
            <w:tcW w:w="7088" w:type="dxa"/>
            <w:tcBorders>
              <w:top w:val="nil"/>
              <w:left w:val="nil"/>
              <w:bottom w:val="nil"/>
              <w:right w:val="nil"/>
            </w:tcBorders>
            <w:noWrap/>
            <w:vAlign w:val="bottom"/>
          </w:tcPr>
          <w:p w:rsidR="005B5549" w:rsidRPr="00845EAD" w:rsidRDefault="005B5549" w:rsidP="008656B7">
            <w:pPr>
              <w:spacing w:after="0" w:line="240" w:lineRule="auto"/>
              <w:rPr>
                <w:rFonts w:ascii="Times New Roman" w:hAnsi="Times New Roman"/>
                <w:b/>
                <w:bCs/>
              </w:rPr>
            </w:pPr>
            <w:r w:rsidRPr="00845EAD">
              <w:rPr>
                <w:rFonts w:ascii="Times New Roman" w:hAnsi="Times New Roman"/>
                <w:b/>
                <w:bCs/>
              </w:rPr>
              <w:t>PET PREFORMU İMALATI</w:t>
            </w:r>
          </w:p>
        </w:tc>
        <w:tc>
          <w:tcPr>
            <w:tcW w:w="1420"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rPr>
            </w:pPr>
          </w:p>
        </w:tc>
      </w:tr>
      <w:tr w:rsidR="005B5549" w:rsidRPr="00845EAD" w:rsidTr="006C7304">
        <w:trPr>
          <w:trHeight w:val="348"/>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u w:val="single"/>
              </w:rPr>
            </w:pPr>
            <w:r w:rsidRPr="00845EAD">
              <w:rPr>
                <w:rFonts w:ascii="Times New Roman" w:hAnsi="Times New Roman"/>
                <w:b/>
                <w:bCs/>
                <w:u w:val="single"/>
              </w:rPr>
              <w:t>İşlem Aşamaları</w:t>
            </w:r>
          </w:p>
        </w:tc>
        <w:tc>
          <w:tcPr>
            <w:tcW w:w="1420" w:type="dxa"/>
            <w:tcBorders>
              <w:top w:val="nil"/>
              <w:left w:val="nil"/>
              <w:bottom w:val="nil"/>
              <w:right w:val="nil"/>
            </w:tcBorders>
            <w:noWrap/>
            <w:vAlign w:val="bottom"/>
          </w:tcPr>
          <w:p w:rsidR="005B5549" w:rsidRPr="00845EAD" w:rsidRDefault="005B5549" w:rsidP="008656B7">
            <w:pPr>
              <w:spacing w:after="0" w:line="240" w:lineRule="auto"/>
              <w:rPr>
                <w:rFonts w:ascii="Times New Roman" w:hAnsi="Times New Roman"/>
                <w:b/>
                <w:bCs/>
                <w:u w:val="single"/>
              </w:rPr>
            </w:pPr>
            <w:r w:rsidRPr="00845EAD">
              <w:rPr>
                <w:rFonts w:ascii="Times New Roman" w:hAnsi="Times New Roman"/>
                <w:b/>
                <w:bCs/>
                <w:u w:val="single"/>
              </w:rPr>
              <w:t>Fire miktarı</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
        </w:tc>
        <w:tc>
          <w:tcPr>
            <w:tcW w:w="7088" w:type="dxa"/>
            <w:tcBorders>
              <w:top w:val="nil"/>
              <w:left w:val="nil"/>
              <w:bottom w:val="nil"/>
              <w:right w:val="nil"/>
            </w:tcBorders>
            <w:noWrap/>
            <w:vAlign w:val="bottom"/>
          </w:tcPr>
          <w:p w:rsidR="005B5549" w:rsidRPr="00845EAD" w:rsidRDefault="005B5549" w:rsidP="008656B7">
            <w:pPr>
              <w:spacing w:after="0" w:line="240" w:lineRule="auto"/>
              <w:rPr>
                <w:rFonts w:ascii="Times New Roman" w:hAnsi="Times New Roman"/>
              </w:rPr>
            </w:pPr>
            <w:r w:rsidRPr="00845EAD">
              <w:rPr>
                <w:rFonts w:ascii="Times New Roman" w:hAnsi="Times New Roman"/>
              </w:rPr>
              <w:t xml:space="preserve">Hacim ve Gramaja göre değişiklik gösterebilen fire ve </w:t>
            </w:r>
            <w:proofErr w:type="spellStart"/>
            <w:r w:rsidRPr="00845EAD">
              <w:rPr>
                <w:rFonts w:ascii="Times New Roman" w:hAnsi="Times New Roman"/>
              </w:rPr>
              <w:t>zaiyat</w:t>
            </w:r>
            <w:proofErr w:type="spellEnd"/>
            <w:r w:rsidRPr="00845EAD">
              <w:rPr>
                <w:rFonts w:ascii="Times New Roman" w:hAnsi="Times New Roman"/>
              </w:rPr>
              <w:t xml:space="preserve"> oranları, </w:t>
            </w:r>
          </w:p>
        </w:tc>
        <w:tc>
          <w:tcPr>
            <w:tcW w:w="1420"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jc w:val="right"/>
              <w:rPr>
                <w:rFonts w:ascii="Times New Roman" w:hAnsi="Times New Roman"/>
              </w:rPr>
            </w:pPr>
            <w:r w:rsidRPr="00845EAD">
              <w:rPr>
                <w:rFonts w:ascii="Times New Roman" w:hAnsi="Times New Roman"/>
              </w:rPr>
              <w:t>-</w:t>
            </w: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r w:rsidRPr="00845EAD">
              <w:rPr>
                <w:rFonts w:ascii="Times New Roman" w:hAnsi="Times New Roman"/>
              </w:rPr>
              <w:t xml:space="preserve">Hammadde Nakliye Aşamasında </w:t>
            </w:r>
          </w:p>
        </w:tc>
        <w:tc>
          <w:tcPr>
            <w:tcW w:w="1420" w:type="dxa"/>
            <w:tcBorders>
              <w:top w:val="nil"/>
              <w:left w:val="nil"/>
              <w:bottom w:val="nil"/>
              <w:right w:val="nil"/>
            </w:tcBorders>
            <w:noWrap/>
            <w:vAlign w:val="bottom"/>
          </w:tcPr>
          <w:p w:rsidR="005B5549" w:rsidRPr="00845EAD" w:rsidRDefault="008656B7" w:rsidP="008656B7">
            <w:pPr>
              <w:spacing w:after="0" w:line="240" w:lineRule="auto"/>
              <w:rPr>
                <w:rFonts w:ascii="Times New Roman" w:hAnsi="Times New Roman"/>
              </w:rPr>
            </w:pPr>
            <w:r>
              <w:rPr>
                <w:rFonts w:ascii="Times New Roman" w:hAnsi="Times New Roman"/>
              </w:rPr>
              <w:t xml:space="preserve">    </w:t>
            </w:r>
            <w:r w:rsidR="005B5549" w:rsidRPr="00845EAD">
              <w:rPr>
                <w:rFonts w:ascii="Times New Roman" w:hAnsi="Times New Roman"/>
              </w:rPr>
              <w:t>% 1,00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jc w:val="right"/>
              <w:rPr>
                <w:rFonts w:ascii="Times New Roman" w:hAnsi="Times New Roman"/>
              </w:rPr>
            </w:pPr>
            <w:r w:rsidRPr="00845EAD">
              <w:rPr>
                <w:rFonts w:ascii="Times New Roman" w:hAnsi="Times New Roman"/>
              </w:rPr>
              <w:t>-</w:t>
            </w: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r w:rsidRPr="00845EAD">
              <w:rPr>
                <w:rFonts w:ascii="Times New Roman" w:hAnsi="Times New Roman"/>
              </w:rPr>
              <w:t>Hammadde Isıtma ve Kurutmada</w:t>
            </w:r>
          </w:p>
        </w:tc>
        <w:tc>
          <w:tcPr>
            <w:tcW w:w="1420" w:type="dxa"/>
            <w:tcBorders>
              <w:top w:val="nil"/>
              <w:left w:val="nil"/>
              <w:bottom w:val="nil"/>
              <w:right w:val="nil"/>
            </w:tcBorders>
            <w:noWrap/>
            <w:vAlign w:val="bottom"/>
          </w:tcPr>
          <w:p w:rsidR="005B5549" w:rsidRPr="00845EAD" w:rsidRDefault="008656B7" w:rsidP="008656B7">
            <w:pPr>
              <w:spacing w:after="0" w:line="240" w:lineRule="auto"/>
              <w:rPr>
                <w:rFonts w:ascii="Times New Roman" w:hAnsi="Times New Roman"/>
              </w:rPr>
            </w:pPr>
            <w:r>
              <w:rPr>
                <w:rFonts w:ascii="Times New Roman" w:hAnsi="Times New Roman"/>
              </w:rPr>
              <w:t xml:space="preserve">    </w:t>
            </w:r>
            <w:r w:rsidR="005B5549" w:rsidRPr="00845EAD">
              <w:rPr>
                <w:rFonts w:ascii="Times New Roman" w:hAnsi="Times New Roman"/>
              </w:rPr>
              <w:t>% 5,00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jc w:val="right"/>
              <w:rPr>
                <w:rFonts w:ascii="Times New Roman" w:hAnsi="Times New Roman"/>
              </w:rPr>
            </w:pPr>
            <w:r w:rsidRPr="00845EAD">
              <w:rPr>
                <w:rFonts w:ascii="Times New Roman" w:hAnsi="Times New Roman"/>
              </w:rPr>
              <w:t>-</w:t>
            </w: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r w:rsidRPr="00845EAD">
              <w:rPr>
                <w:rFonts w:ascii="Times New Roman" w:hAnsi="Times New Roman"/>
              </w:rPr>
              <w:t xml:space="preserve">Enjeksiyon Aşamasında </w:t>
            </w:r>
          </w:p>
        </w:tc>
        <w:tc>
          <w:tcPr>
            <w:tcW w:w="1420" w:type="dxa"/>
            <w:tcBorders>
              <w:top w:val="nil"/>
              <w:left w:val="nil"/>
              <w:bottom w:val="nil"/>
              <w:right w:val="nil"/>
            </w:tcBorders>
            <w:noWrap/>
            <w:vAlign w:val="bottom"/>
          </w:tcPr>
          <w:p w:rsidR="005B5549" w:rsidRPr="00845EAD" w:rsidRDefault="008656B7" w:rsidP="008656B7">
            <w:pPr>
              <w:spacing w:after="0" w:line="240" w:lineRule="auto"/>
              <w:rPr>
                <w:rFonts w:ascii="Times New Roman" w:hAnsi="Times New Roman"/>
              </w:rPr>
            </w:pPr>
            <w:r>
              <w:rPr>
                <w:rFonts w:ascii="Times New Roman" w:hAnsi="Times New Roman"/>
              </w:rPr>
              <w:t xml:space="preserve">    </w:t>
            </w:r>
            <w:r w:rsidR="005B5549" w:rsidRPr="00845EAD">
              <w:rPr>
                <w:rFonts w:ascii="Times New Roman" w:hAnsi="Times New Roman"/>
              </w:rPr>
              <w:t>% 2,00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jc w:val="right"/>
              <w:rPr>
                <w:rFonts w:ascii="Times New Roman" w:hAnsi="Times New Roman"/>
              </w:rPr>
            </w:pPr>
            <w:r w:rsidRPr="00845EAD">
              <w:rPr>
                <w:rFonts w:ascii="Times New Roman" w:hAnsi="Times New Roman"/>
              </w:rPr>
              <w:t>-</w:t>
            </w: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roofErr w:type="spellStart"/>
            <w:r w:rsidRPr="00845EAD">
              <w:rPr>
                <w:rFonts w:ascii="Times New Roman" w:hAnsi="Times New Roman"/>
              </w:rPr>
              <w:t>Preform</w:t>
            </w:r>
            <w:proofErr w:type="spellEnd"/>
            <w:r w:rsidRPr="00845EAD">
              <w:rPr>
                <w:rFonts w:ascii="Times New Roman" w:hAnsi="Times New Roman"/>
              </w:rPr>
              <w:t xml:space="preserve"> Olma Aşamasında</w:t>
            </w:r>
          </w:p>
        </w:tc>
        <w:tc>
          <w:tcPr>
            <w:tcW w:w="1420" w:type="dxa"/>
            <w:tcBorders>
              <w:top w:val="nil"/>
              <w:left w:val="nil"/>
              <w:bottom w:val="nil"/>
              <w:right w:val="nil"/>
            </w:tcBorders>
            <w:noWrap/>
            <w:vAlign w:val="bottom"/>
          </w:tcPr>
          <w:p w:rsidR="005B5549" w:rsidRPr="00845EAD" w:rsidRDefault="008656B7" w:rsidP="008656B7">
            <w:pPr>
              <w:spacing w:after="0" w:line="240" w:lineRule="auto"/>
              <w:ind w:right="400"/>
              <w:rPr>
                <w:rFonts w:ascii="Times New Roman" w:hAnsi="Times New Roman"/>
                <w:u w:val="single"/>
              </w:rPr>
            </w:pPr>
            <w:r w:rsidRPr="008656B7">
              <w:rPr>
                <w:rFonts w:ascii="Times New Roman" w:hAnsi="Times New Roman"/>
              </w:rPr>
              <w:t xml:space="preserve">    </w:t>
            </w:r>
            <w:r w:rsidR="005B5549" w:rsidRPr="00845EAD">
              <w:rPr>
                <w:rFonts w:ascii="Times New Roman" w:hAnsi="Times New Roman"/>
                <w:u w:val="single"/>
              </w:rPr>
              <w:t>% 4,00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rPr>
            </w:pP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rPr>
            </w:pPr>
            <w:r w:rsidRPr="00845EAD">
              <w:rPr>
                <w:rFonts w:ascii="Times New Roman" w:hAnsi="Times New Roman"/>
                <w:b/>
                <w:bCs/>
              </w:rPr>
              <w:t>TOPLAM</w:t>
            </w:r>
          </w:p>
        </w:tc>
        <w:tc>
          <w:tcPr>
            <w:tcW w:w="1420" w:type="dxa"/>
            <w:tcBorders>
              <w:top w:val="nil"/>
              <w:left w:val="nil"/>
              <w:bottom w:val="nil"/>
              <w:right w:val="nil"/>
            </w:tcBorders>
            <w:noWrap/>
            <w:vAlign w:val="bottom"/>
          </w:tcPr>
          <w:p w:rsidR="005B5549" w:rsidRPr="00845EAD" w:rsidRDefault="008656B7" w:rsidP="008656B7">
            <w:pPr>
              <w:spacing w:after="0" w:line="240" w:lineRule="auto"/>
              <w:rPr>
                <w:rFonts w:ascii="Times New Roman" w:hAnsi="Times New Roman"/>
                <w:b/>
                <w:bCs/>
              </w:rPr>
            </w:pPr>
            <w:r>
              <w:rPr>
                <w:rFonts w:ascii="Times New Roman" w:hAnsi="Times New Roman"/>
                <w:b/>
                <w:bCs/>
              </w:rPr>
              <w:t xml:space="preserve">  </w:t>
            </w:r>
            <w:r w:rsidR="005B5549" w:rsidRPr="00845EAD">
              <w:rPr>
                <w:rFonts w:ascii="Times New Roman" w:hAnsi="Times New Roman"/>
                <w:b/>
                <w:bCs/>
              </w:rPr>
              <w:t>% 12,00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656B7">
            <w:pPr>
              <w:spacing w:after="0" w:line="240" w:lineRule="auto"/>
              <w:rPr>
                <w:rFonts w:ascii="Times New Roman" w:hAnsi="Times New Roman"/>
                <w:b/>
                <w:bCs/>
              </w:rPr>
            </w:pPr>
            <w:r w:rsidRPr="00845EAD">
              <w:rPr>
                <w:rFonts w:ascii="Times New Roman" w:hAnsi="Times New Roman"/>
                <w:b/>
                <w:bCs/>
              </w:rPr>
              <w:t xml:space="preserve">B ) </w:t>
            </w:r>
          </w:p>
        </w:tc>
        <w:tc>
          <w:tcPr>
            <w:tcW w:w="7088" w:type="dxa"/>
            <w:tcBorders>
              <w:top w:val="nil"/>
              <w:left w:val="nil"/>
              <w:bottom w:val="nil"/>
              <w:right w:val="nil"/>
            </w:tcBorders>
            <w:noWrap/>
            <w:vAlign w:val="bottom"/>
          </w:tcPr>
          <w:p w:rsidR="008656B7" w:rsidRDefault="008656B7" w:rsidP="008656B7">
            <w:pPr>
              <w:spacing w:after="0" w:line="240" w:lineRule="auto"/>
              <w:rPr>
                <w:rFonts w:ascii="Times New Roman" w:hAnsi="Times New Roman"/>
                <w:b/>
                <w:bCs/>
              </w:rPr>
            </w:pPr>
          </w:p>
          <w:p w:rsidR="0039110F" w:rsidRPr="00845EAD" w:rsidRDefault="005B5549" w:rsidP="0039110F">
            <w:pPr>
              <w:spacing w:after="0" w:line="240" w:lineRule="auto"/>
              <w:rPr>
                <w:rFonts w:ascii="Times New Roman" w:hAnsi="Times New Roman"/>
                <w:b/>
                <w:bCs/>
              </w:rPr>
            </w:pPr>
            <w:r w:rsidRPr="00845EAD">
              <w:rPr>
                <w:rFonts w:ascii="Times New Roman" w:hAnsi="Times New Roman"/>
                <w:b/>
                <w:bCs/>
              </w:rPr>
              <w:t>KAPAK VE CONTALARI İMALATI</w:t>
            </w:r>
          </w:p>
        </w:tc>
        <w:tc>
          <w:tcPr>
            <w:tcW w:w="1420"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rPr>
            </w:pP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u w:val="single"/>
              </w:rPr>
            </w:pPr>
            <w:r w:rsidRPr="00845EAD">
              <w:rPr>
                <w:rFonts w:ascii="Times New Roman" w:hAnsi="Times New Roman"/>
                <w:b/>
                <w:bCs/>
                <w:u w:val="single"/>
              </w:rPr>
              <w:t>İşlem Aşamaları</w:t>
            </w:r>
          </w:p>
        </w:tc>
        <w:tc>
          <w:tcPr>
            <w:tcW w:w="1420" w:type="dxa"/>
            <w:tcBorders>
              <w:top w:val="nil"/>
              <w:left w:val="nil"/>
              <w:bottom w:val="nil"/>
              <w:right w:val="nil"/>
            </w:tcBorders>
            <w:noWrap/>
            <w:vAlign w:val="bottom"/>
          </w:tcPr>
          <w:p w:rsidR="005B5549" w:rsidRPr="00845EAD" w:rsidRDefault="005B5549" w:rsidP="008656B7">
            <w:pPr>
              <w:spacing w:after="0" w:line="240" w:lineRule="auto"/>
              <w:rPr>
                <w:rFonts w:ascii="Times New Roman" w:hAnsi="Times New Roman"/>
                <w:b/>
                <w:bCs/>
                <w:u w:val="single"/>
              </w:rPr>
            </w:pPr>
            <w:r w:rsidRPr="00845EAD">
              <w:rPr>
                <w:rFonts w:ascii="Times New Roman" w:hAnsi="Times New Roman"/>
                <w:b/>
                <w:bCs/>
                <w:u w:val="single"/>
              </w:rPr>
              <w:t>Fire miktarı</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
        </w:tc>
        <w:tc>
          <w:tcPr>
            <w:tcW w:w="7088" w:type="dxa"/>
            <w:tcBorders>
              <w:top w:val="nil"/>
              <w:left w:val="nil"/>
              <w:bottom w:val="nil"/>
              <w:right w:val="nil"/>
            </w:tcBorders>
            <w:noWrap/>
            <w:vAlign w:val="bottom"/>
          </w:tcPr>
          <w:p w:rsidR="005B5549" w:rsidRPr="00845EAD" w:rsidRDefault="005B5549" w:rsidP="008656B7">
            <w:pPr>
              <w:spacing w:after="0" w:line="240" w:lineRule="auto"/>
              <w:rPr>
                <w:rFonts w:ascii="Times New Roman" w:hAnsi="Times New Roman"/>
              </w:rPr>
            </w:pPr>
            <w:r w:rsidRPr="00845EAD">
              <w:rPr>
                <w:rFonts w:ascii="Times New Roman" w:hAnsi="Times New Roman"/>
              </w:rPr>
              <w:t xml:space="preserve">Hacim ve Gramaja göre değişiklik gösterebilen fire ve </w:t>
            </w:r>
            <w:proofErr w:type="spellStart"/>
            <w:r w:rsidRPr="00845EAD">
              <w:rPr>
                <w:rFonts w:ascii="Times New Roman" w:hAnsi="Times New Roman"/>
              </w:rPr>
              <w:t>zaiyat</w:t>
            </w:r>
            <w:proofErr w:type="spellEnd"/>
            <w:r w:rsidRPr="00845EAD">
              <w:rPr>
                <w:rFonts w:ascii="Times New Roman" w:hAnsi="Times New Roman"/>
              </w:rPr>
              <w:t xml:space="preserve"> oranları, </w:t>
            </w:r>
          </w:p>
        </w:tc>
        <w:tc>
          <w:tcPr>
            <w:tcW w:w="1420"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jc w:val="right"/>
              <w:rPr>
                <w:rFonts w:ascii="Times New Roman" w:hAnsi="Times New Roman"/>
              </w:rPr>
            </w:pPr>
            <w:r w:rsidRPr="00845EAD">
              <w:rPr>
                <w:rFonts w:ascii="Times New Roman" w:hAnsi="Times New Roman"/>
              </w:rPr>
              <w:t>-</w:t>
            </w: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r w:rsidRPr="00845EAD">
              <w:rPr>
                <w:rFonts w:ascii="Times New Roman" w:hAnsi="Times New Roman"/>
              </w:rPr>
              <w:t xml:space="preserve">Hammadde Nakliye Aşamasında </w:t>
            </w:r>
          </w:p>
        </w:tc>
        <w:tc>
          <w:tcPr>
            <w:tcW w:w="1420" w:type="dxa"/>
            <w:tcBorders>
              <w:top w:val="nil"/>
              <w:left w:val="nil"/>
              <w:bottom w:val="nil"/>
              <w:right w:val="nil"/>
            </w:tcBorders>
            <w:noWrap/>
            <w:vAlign w:val="bottom"/>
          </w:tcPr>
          <w:p w:rsidR="005B5549" w:rsidRPr="00845EAD" w:rsidRDefault="008656B7" w:rsidP="008656B7">
            <w:pPr>
              <w:spacing w:after="0" w:line="240" w:lineRule="auto"/>
              <w:rPr>
                <w:rFonts w:ascii="Times New Roman" w:hAnsi="Times New Roman"/>
              </w:rPr>
            </w:pPr>
            <w:r>
              <w:rPr>
                <w:rFonts w:ascii="Times New Roman" w:hAnsi="Times New Roman"/>
              </w:rPr>
              <w:t xml:space="preserve">    </w:t>
            </w:r>
            <w:r w:rsidR="005B5549" w:rsidRPr="00845EAD">
              <w:rPr>
                <w:rFonts w:ascii="Times New Roman" w:hAnsi="Times New Roman"/>
              </w:rPr>
              <w:t>% 1,00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jc w:val="right"/>
              <w:rPr>
                <w:rFonts w:ascii="Times New Roman" w:hAnsi="Times New Roman"/>
              </w:rPr>
            </w:pPr>
            <w:r w:rsidRPr="00845EAD">
              <w:rPr>
                <w:rFonts w:ascii="Times New Roman" w:hAnsi="Times New Roman"/>
              </w:rPr>
              <w:t>-</w:t>
            </w: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r w:rsidRPr="00845EAD">
              <w:rPr>
                <w:rFonts w:ascii="Times New Roman" w:hAnsi="Times New Roman"/>
              </w:rPr>
              <w:t>Hammadde Isıtma ve Kurutmada</w:t>
            </w:r>
          </w:p>
        </w:tc>
        <w:tc>
          <w:tcPr>
            <w:tcW w:w="1420" w:type="dxa"/>
            <w:tcBorders>
              <w:top w:val="nil"/>
              <w:left w:val="nil"/>
              <w:bottom w:val="nil"/>
              <w:right w:val="nil"/>
            </w:tcBorders>
            <w:noWrap/>
            <w:vAlign w:val="bottom"/>
          </w:tcPr>
          <w:p w:rsidR="005B5549" w:rsidRPr="00845EAD" w:rsidRDefault="008656B7" w:rsidP="008656B7">
            <w:pPr>
              <w:spacing w:after="0" w:line="240" w:lineRule="auto"/>
              <w:rPr>
                <w:rFonts w:ascii="Times New Roman" w:hAnsi="Times New Roman"/>
              </w:rPr>
            </w:pPr>
            <w:r>
              <w:rPr>
                <w:rFonts w:ascii="Times New Roman" w:hAnsi="Times New Roman"/>
              </w:rPr>
              <w:t xml:space="preserve">    </w:t>
            </w:r>
            <w:r w:rsidR="005B5549" w:rsidRPr="00845EAD">
              <w:rPr>
                <w:rFonts w:ascii="Times New Roman" w:hAnsi="Times New Roman"/>
              </w:rPr>
              <w:t>% 4,00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jc w:val="right"/>
              <w:rPr>
                <w:rFonts w:ascii="Times New Roman" w:hAnsi="Times New Roman"/>
              </w:rPr>
            </w:pPr>
            <w:r w:rsidRPr="00845EAD">
              <w:rPr>
                <w:rFonts w:ascii="Times New Roman" w:hAnsi="Times New Roman"/>
              </w:rPr>
              <w:t>-</w:t>
            </w: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r w:rsidRPr="00845EAD">
              <w:rPr>
                <w:rFonts w:ascii="Times New Roman" w:hAnsi="Times New Roman"/>
              </w:rPr>
              <w:t xml:space="preserve">Enjeksiyon Aşamasında </w:t>
            </w:r>
          </w:p>
        </w:tc>
        <w:tc>
          <w:tcPr>
            <w:tcW w:w="1420" w:type="dxa"/>
            <w:tcBorders>
              <w:top w:val="nil"/>
              <w:left w:val="nil"/>
              <w:bottom w:val="nil"/>
              <w:right w:val="nil"/>
            </w:tcBorders>
            <w:noWrap/>
            <w:vAlign w:val="bottom"/>
          </w:tcPr>
          <w:p w:rsidR="005B5549" w:rsidRPr="00845EAD" w:rsidRDefault="008656B7" w:rsidP="008656B7">
            <w:pPr>
              <w:spacing w:after="0" w:line="240" w:lineRule="auto"/>
              <w:rPr>
                <w:rFonts w:ascii="Times New Roman" w:hAnsi="Times New Roman"/>
              </w:rPr>
            </w:pPr>
            <w:r>
              <w:rPr>
                <w:rFonts w:ascii="Times New Roman" w:hAnsi="Times New Roman"/>
              </w:rPr>
              <w:t xml:space="preserve">    </w:t>
            </w:r>
            <w:r w:rsidR="005B5549" w:rsidRPr="00845EAD">
              <w:rPr>
                <w:rFonts w:ascii="Times New Roman" w:hAnsi="Times New Roman"/>
              </w:rPr>
              <w:t>% 3,00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jc w:val="right"/>
              <w:rPr>
                <w:rFonts w:ascii="Times New Roman" w:hAnsi="Times New Roman"/>
              </w:rPr>
            </w:pPr>
            <w:r w:rsidRPr="00845EAD">
              <w:rPr>
                <w:rFonts w:ascii="Times New Roman" w:hAnsi="Times New Roman"/>
              </w:rPr>
              <w:t>-</w:t>
            </w: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roofErr w:type="spellStart"/>
            <w:r w:rsidRPr="00845EAD">
              <w:rPr>
                <w:rFonts w:ascii="Times New Roman" w:hAnsi="Times New Roman"/>
              </w:rPr>
              <w:t>Mamül</w:t>
            </w:r>
            <w:proofErr w:type="spellEnd"/>
            <w:r w:rsidRPr="00845EAD">
              <w:rPr>
                <w:rFonts w:ascii="Times New Roman" w:hAnsi="Times New Roman"/>
              </w:rPr>
              <w:t xml:space="preserve"> Olma Aşamasında</w:t>
            </w:r>
          </w:p>
        </w:tc>
        <w:tc>
          <w:tcPr>
            <w:tcW w:w="1420" w:type="dxa"/>
            <w:tcBorders>
              <w:top w:val="nil"/>
              <w:left w:val="nil"/>
              <w:bottom w:val="nil"/>
              <w:right w:val="nil"/>
            </w:tcBorders>
            <w:noWrap/>
            <w:vAlign w:val="bottom"/>
          </w:tcPr>
          <w:p w:rsidR="005B5549" w:rsidRPr="00845EAD" w:rsidRDefault="008656B7" w:rsidP="008656B7">
            <w:pPr>
              <w:spacing w:after="0" w:line="240" w:lineRule="auto"/>
              <w:ind w:right="400"/>
              <w:rPr>
                <w:rFonts w:ascii="Times New Roman" w:hAnsi="Times New Roman"/>
                <w:u w:val="single"/>
              </w:rPr>
            </w:pPr>
            <w:r w:rsidRPr="008656B7">
              <w:rPr>
                <w:rFonts w:ascii="Times New Roman" w:hAnsi="Times New Roman"/>
              </w:rPr>
              <w:t xml:space="preserve">    </w:t>
            </w:r>
            <w:r w:rsidR="005B5549" w:rsidRPr="00845EAD">
              <w:rPr>
                <w:rFonts w:ascii="Times New Roman" w:hAnsi="Times New Roman"/>
                <w:u w:val="single"/>
              </w:rPr>
              <w:t>% 4,00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rPr>
            </w:pP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rPr>
            </w:pPr>
            <w:r w:rsidRPr="00845EAD">
              <w:rPr>
                <w:rFonts w:ascii="Times New Roman" w:hAnsi="Times New Roman"/>
                <w:b/>
                <w:bCs/>
              </w:rPr>
              <w:t>TOPLAM</w:t>
            </w:r>
          </w:p>
        </w:tc>
        <w:tc>
          <w:tcPr>
            <w:tcW w:w="1420" w:type="dxa"/>
            <w:tcBorders>
              <w:top w:val="nil"/>
              <w:left w:val="nil"/>
              <w:bottom w:val="nil"/>
              <w:right w:val="nil"/>
            </w:tcBorders>
            <w:noWrap/>
            <w:vAlign w:val="bottom"/>
          </w:tcPr>
          <w:p w:rsidR="005B5549" w:rsidRPr="00845EAD" w:rsidRDefault="008656B7" w:rsidP="008656B7">
            <w:pPr>
              <w:spacing w:after="0" w:line="240" w:lineRule="auto"/>
              <w:rPr>
                <w:rFonts w:ascii="Times New Roman" w:hAnsi="Times New Roman"/>
                <w:b/>
                <w:bCs/>
              </w:rPr>
            </w:pPr>
            <w:r>
              <w:rPr>
                <w:rFonts w:ascii="Times New Roman" w:hAnsi="Times New Roman"/>
                <w:b/>
                <w:bCs/>
              </w:rPr>
              <w:t xml:space="preserve">   </w:t>
            </w:r>
            <w:r w:rsidR="005B5549" w:rsidRPr="00845EAD">
              <w:rPr>
                <w:rFonts w:ascii="Times New Roman" w:hAnsi="Times New Roman"/>
                <w:b/>
                <w:bCs/>
              </w:rPr>
              <w:t>% 12,00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jc w:val="center"/>
              <w:rPr>
                <w:rFonts w:ascii="Times New Roman" w:hAnsi="Times New Roman"/>
                <w:b/>
                <w:bCs/>
              </w:rPr>
            </w:pPr>
          </w:p>
          <w:p w:rsidR="005B5549" w:rsidRPr="00845EAD" w:rsidRDefault="005B5549" w:rsidP="008E0391">
            <w:pPr>
              <w:spacing w:after="0" w:line="240" w:lineRule="auto"/>
              <w:ind w:left="348"/>
              <w:jc w:val="center"/>
              <w:rPr>
                <w:rFonts w:ascii="Times New Roman" w:hAnsi="Times New Roman"/>
                <w:b/>
                <w:bCs/>
              </w:rPr>
            </w:pPr>
          </w:p>
          <w:p w:rsidR="005B5549" w:rsidRPr="00845EAD" w:rsidRDefault="005B5549" w:rsidP="008656B7">
            <w:pPr>
              <w:spacing w:after="0" w:line="240" w:lineRule="auto"/>
              <w:rPr>
                <w:rFonts w:ascii="Times New Roman" w:hAnsi="Times New Roman"/>
                <w:b/>
                <w:bCs/>
              </w:rPr>
            </w:pPr>
            <w:r w:rsidRPr="00845EAD">
              <w:rPr>
                <w:rFonts w:ascii="Times New Roman" w:hAnsi="Times New Roman"/>
                <w:b/>
                <w:bCs/>
              </w:rPr>
              <w:t xml:space="preserve">C ) </w:t>
            </w:r>
          </w:p>
        </w:tc>
        <w:tc>
          <w:tcPr>
            <w:tcW w:w="7088" w:type="dxa"/>
            <w:tcBorders>
              <w:top w:val="nil"/>
              <w:left w:val="nil"/>
              <w:bottom w:val="nil"/>
              <w:right w:val="nil"/>
            </w:tcBorders>
            <w:noWrap/>
            <w:vAlign w:val="bottom"/>
          </w:tcPr>
          <w:p w:rsidR="005B5549" w:rsidRPr="00845EAD" w:rsidRDefault="005B5549" w:rsidP="008656B7">
            <w:pPr>
              <w:spacing w:after="0" w:line="240" w:lineRule="auto"/>
              <w:rPr>
                <w:rFonts w:ascii="Times New Roman" w:hAnsi="Times New Roman"/>
                <w:b/>
                <w:bCs/>
              </w:rPr>
            </w:pPr>
            <w:r w:rsidRPr="00845EAD">
              <w:rPr>
                <w:rFonts w:ascii="Times New Roman" w:hAnsi="Times New Roman"/>
                <w:b/>
                <w:bCs/>
              </w:rPr>
              <w:t>FİRELERİN KIRILARAK HAMMADDE HALİNE GETİRİLMESİ</w:t>
            </w:r>
          </w:p>
        </w:tc>
        <w:tc>
          <w:tcPr>
            <w:tcW w:w="1420"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rPr>
            </w:pP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
        </w:tc>
        <w:tc>
          <w:tcPr>
            <w:tcW w:w="8508" w:type="dxa"/>
            <w:gridSpan w:val="2"/>
            <w:vMerge w:val="restart"/>
            <w:tcBorders>
              <w:top w:val="nil"/>
              <w:left w:val="nil"/>
              <w:bottom w:val="nil"/>
              <w:right w:val="nil"/>
            </w:tcBorders>
            <w:vAlign w:val="bottom"/>
          </w:tcPr>
          <w:p w:rsidR="005B5549" w:rsidRPr="00845EAD" w:rsidRDefault="005B5549" w:rsidP="008E0391">
            <w:pPr>
              <w:spacing w:after="0" w:line="240" w:lineRule="auto"/>
              <w:ind w:left="348"/>
              <w:rPr>
                <w:rFonts w:ascii="Times New Roman" w:hAnsi="Times New Roman"/>
              </w:rPr>
            </w:pPr>
            <w:r w:rsidRPr="00845EAD">
              <w:rPr>
                <w:rFonts w:ascii="Times New Roman" w:hAnsi="Times New Roman"/>
              </w:rPr>
              <w:t xml:space="preserve">Enjeksiyon aşaması, </w:t>
            </w:r>
            <w:proofErr w:type="spellStart"/>
            <w:r w:rsidRPr="00845EAD">
              <w:rPr>
                <w:rFonts w:ascii="Times New Roman" w:hAnsi="Times New Roman"/>
              </w:rPr>
              <w:t>preform</w:t>
            </w:r>
            <w:proofErr w:type="spellEnd"/>
            <w:r w:rsidRPr="00845EAD">
              <w:rPr>
                <w:rFonts w:ascii="Times New Roman" w:hAnsi="Times New Roman"/>
              </w:rPr>
              <w:t xml:space="preserve"> olma aşaması ve şişirme aşamasında çıkan fireleri kırma makinesinde işlenerek, tekrardan üretimde kullanılacak hammadde haline getirilirken ortaya çıkan zayiat miktarı,</w:t>
            </w:r>
            <w:r w:rsidR="008656B7">
              <w:rPr>
                <w:rFonts w:ascii="Times New Roman" w:hAnsi="Times New Roman"/>
              </w:rPr>
              <w:t xml:space="preserve"> </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
        </w:tc>
        <w:tc>
          <w:tcPr>
            <w:tcW w:w="8508" w:type="dxa"/>
            <w:gridSpan w:val="2"/>
            <w:vMerge/>
            <w:tcBorders>
              <w:top w:val="nil"/>
              <w:left w:val="nil"/>
              <w:bottom w:val="nil"/>
              <w:right w:val="nil"/>
            </w:tcBorders>
            <w:vAlign w:val="center"/>
          </w:tcPr>
          <w:p w:rsidR="005B5549" w:rsidRPr="00845EAD" w:rsidRDefault="005B5549" w:rsidP="008E0391">
            <w:pPr>
              <w:spacing w:after="0" w:line="240" w:lineRule="auto"/>
              <w:ind w:left="348"/>
              <w:rPr>
                <w:rFonts w:ascii="Times New Roman" w:hAnsi="Times New Roman"/>
              </w:rPr>
            </w:pP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
        </w:tc>
        <w:tc>
          <w:tcPr>
            <w:tcW w:w="8508" w:type="dxa"/>
            <w:gridSpan w:val="2"/>
            <w:vMerge/>
            <w:tcBorders>
              <w:top w:val="nil"/>
              <w:left w:val="nil"/>
              <w:bottom w:val="nil"/>
              <w:right w:val="nil"/>
            </w:tcBorders>
            <w:vAlign w:val="center"/>
          </w:tcPr>
          <w:p w:rsidR="005B5549" w:rsidRPr="00845EAD" w:rsidRDefault="005B5549" w:rsidP="008E0391">
            <w:pPr>
              <w:spacing w:after="0" w:line="240" w:lineRule="auto"/>
              <w:ind w:left="348"/>
              <w:rPr>
                <w:rFonts w:ascii="Times New Roman" w:hAnsi="Times New Roman"/>
              </w:rPr>
            </w:pP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u w:val="single"/>
              </w:rPr>
            </w:pPr>
            <w:r w:rsidRPr="00845EAD">
              <w:rPr>
                <w:rFonts w:ascii="Times New Roman" w:hAnsi="Times New Roman"/>
                <w:b/>
                <w:bCs/>
                <w:u w:val="single"/>
              </w:rPr>
              <w:t>Fire Cinsi</w:t>
            </w:r>
            <w:r w:rsidR="008656B7">
              <w:rPr>
                <w:rFonts w:ascii="Times New Roman" w:hAnsi="Times New Roman"/>
                <w:b/>
                <w:bCs/>
                <w:u w:val="single"/>
              </w:rPr>
              <w:t xml:space="preserve">    </w:t>
            </w:r>
          </w:p>
        </w:tc>
        <w:tc>
          <w:tcPr>
            <w:tcW w:w="1420" w:type="dxa"/>
            <w:tcBorders>
              <w:top w:val="nil"/>
              <w:left w:val="nil"/>
              <w:bottom w:val="nil"/>
              <w:right w:val="nil"/>
            </w:tcBorders>
            <w:noWrap/>
            <w:vAlign w:val="bottom"/>
          </w:tcPr>
          <w:p w:rsidR="005B5549" w:rsidRPr="00845EAD" w:rsidRDefault="008656B7" w:rsidP="008656B7">
            <w:pPr>
              <w:spacing w:after="0" w:line="240" w:lineRule="auto"/>
              <w:rPr>
                <w:rFonts w:ascii="Times New Roman" w:hAnsi="Times New Roman"/>
                <w:b/>
                <w:bCs/>
                <w:u w:val="single"/>
              </w:rPr>
            </w:pPr>
            <w:proofErr w:type="spellStart"/>
            <w:r>
              <w:rPr>
                <w:rFonts w:ascii="Times New Roman" w:hAnsi="Times New Roman"/>
                <w:b/>
                <w:bCs/>
                <w:u w:val="single"/>
              </w:rPr>
              <w:t>Zayiat</w:t>
            </w:r>
            <w:r w:rsidR="005B5549" w:rsidRPr="00845EAD">
              <w:rPr>
                <w:rFonts w:ascii="Times New Roman" w:hAnsi="Times New Roman"/>
                <w:b/>
                <w:bCs/>
                <w:u w:val="single"/>
              </w:rPr>
              <w:t>miktarı</w:t>
            </w:r>
            <w:proofErr w:type="spellEnd"/>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jc w:val="right"/>
              <w:rPr>
                <w:rFonts w:ascii="Times New Roman" w:hAnsi="Times New Roman"/>
              </w:rPr>
            </w:pPr>
            <w:r w:rsidRPr="00845EAD">
              <w:rPr>
                <w:rFonts w:ascii="Times New Roman" w:hAnsi="Times New Roman"/>
              </w:rPr>
              <w:t>-</w:t>
            </w: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r w:rsidRPr="00845EAD">
              <w:rPr>
                <w:rFonts w:ascii="Times New Roman" w:hAnsi="Times New Roman"/>
              </w:rPr>
              <w:t>Yanan ve Taşlaşan Kısmın Ayıklanmasındaki Fire</w:t>
            </w:r>
          </w:p>
        </w:tc>
        <w:tc>
          <w:tcPr>
            <w:tcW w:w="1420" w:type="dxa"/>
            <w:tcBorders>
              <w:top w:val="nil"/>
              <w:left w:val="nil"/>
              <w:bottom w:val="nil"/>
              <w:right w:val="nil"/>
            </w:tcBorders>
            <w:noWrap/>
            <w:vAlign w:val="bottom"/>
          </w:tcPr>
          <w:p w:rsidR="005B5549" w:rsidRPr="00845EAD" w:rsidRDefault="008656B7" w:rsidP="008656B7">
            <w:pPr>
              <w:spacing w:after="0" w:line="240" w:lineRule="auto"/>
              <w:rPr>
                <w:rFonts w:ascii="Times New Roman" w:hAnsi="Times New Roman"/>
              </w:rPr>
            </w:pPr>
            <w:r>
              <w:rPr>
                <w:rFonts w:ascii="Times New Roman" w:hAnsi="Times New Roman"/>
              </w:rPr>
              <w:t xml:space="preserve">  </w:t>
            </w:r>
            <w:r w:rsidR="005B5549" w:rsidRPr="00845EAD">
              <w:rPr>
                <w:rFonts w:ascii="Times New Roman" w:hAnsi="Times New Roman"/>
              </w:rPr>
              <w:t>% 35,00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jc w:val="right"/>
              <w:rPr>
                <w:rFonts w:ascii="Times New Roman" w:hAnsi="Times New Roman"/>
              </w:rPr>
            </w:pPr>
            <w:r w:rsidRPr="00845EAD">
              <w:rPr>
                <w:rFonts w:ascii="Times New Roman" w:hAnsi="Times New Roman"/>
              </w:rPr>
              <w:t>-</w:t>
            </w: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r w:rsidRPr="00845EAD">
              <w:rPr>
                <w:rFonts w:ascii="Times New Roman" w:hAnsi="Times New Roman"/>
              </w:rPr>
              <w:t>Kırılma Aşamasında Dökülen Ve Saçılan Fire</w:t>
            </w:r>
          </w:p>
        </w:tc>
        <w:tc>
          <w:tcPr>
            <w:tcW w:w="1420" w:type="dxa"/>
            <w:tcBorders>
              <w:top w:val="nil"/>
              <w:left w:val="nil"/>
              <w:bottom w:val="nil"/>
              <w:right w:val="nil"/>
            </w:tcBorders>
            <w:noWrap/>
            <w:vAlign w:val="bottom"/>
          </w:tcPr>
          <w:p w:rsidR="005B5549" w:rsidRPr="00845EAD" w:rsidRDefault="008656B7" w:rsidP="008656B7">
            <w:pPr>
              <w:spacing w:after="0" w:line="240" w:lineRule="auto"/>
              <w:ind w:right="400"/>
              <w:rPr>
                <w:rFonts w:ascii="Times New Roman" w:hAnsi="Times New Roman"/>
                <w:u w:val="single"/>
              </w:rPr>
            </w:pPr>
            <w:r w:rsidRPr="008656B7">
              <w:rPr>
                <w:rFonts w:ascii="Times New Roman" w:hAnsi="Times New Roman"/>
              </w:rPr>
              <w:t xml:space="preserve">  </w:t>
            </w:r>
            <w:r w:rsidR="005B5549" w:rsidRPr="00845EAD">
              <w:rPr>
                <w:rFonts w:ascii="Times New Roman" w:hAnsi="Times New Roman"/>
                <w:u w:val="single"/>
              </w:rPr>
              <w:t xml:space="preserve">% </w:t>
            </w:r>
            <w:r>
              <w:rPr>
                <w:rFonts w:ascii="Times New Roman" w:hAnsi="Times New Roman"/>
                <w:u w:val="single"/>
              </w:rPr>
              <w:t xml:space="preserve">  </w:t>
            </w:r>
            <w:r w:rsidR="005B5549" w:rsidRPr="00845EAD">
              <w:rPr>
                <w:rFonts w:ascii="Times New Roman" w:hAnsi="Times New Roman"/>
                <w:u w:val="single"/>
              </w:rPr>
              <w:t>5,00</w:t>
            </w:r>
          </w:p>
        </w:tc>
      </w:tr>
      <w:tr w:rsidR="005B5549" w:rsidRPr="00845EAD" w:rsidTr="00972FC4">
        <w:trPr>
          <w:trHeight w:val="255"/>
        </w:trPr>
        <w:tc>
          <w:tcPr>
            <w:tcW w:w="587"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rPr>
            </w:pPr>
          </w:p>
        </w:tc>
        <w:tc>
          <w:tcPr>
            <w:tcW w:w="7088" w:type="dxa"/>
            <w:tcBorders>
              <w:top w:val="nil"/>
              <w:left w:val="nil"/>
              <w:bottom w:val="nil"/>
              <w:right w:val="nil"/>
            </w:tcBorders>
            <w:noWrap/>
            <w:vAlign w:val="bottom"/>
          </w:tcPr>
          <w:p w:rsidR="005B5549" w:rsidRPr="00845EAD" w:rsidRDefault="005B5549" w:rsidP="008E0391">
            <w:pPr>
              <w:spacing w:after="0" w:line="240" w:lineRule="auto"/>
              <w:ind w:left="348"/>
              <w:rPr>
                <w:rFonts w:ascii="Times New Roman" w:hAnsi="Times New Roman"/>
                <w:b/>
                <w:bCs/>
              </w:rPr>
            </w:pPr>
            <w:r w:rsidRPr="00845EAD">
              <w:rPr>
                <w:rFonts w:ascii="Times New Roman" w:hAnsi="Times New Roman"/>
                <w:b/>
                <w:bCs/>
              </w:rPr>
              <w:t>TOPLAM</w:t>
            </w:r>
          </w:p>
        </w:tc>
        <w:tc>
          <w:tcPr>
            <w:tcW w:w="1420" w:type="dxa"/>
            <w:tcBorders>
              <w:top w:val="nil"/>
              <w:left w:val="nil"/>
              <w:bottom w:val="nil"/>
              <w:right w:val="nil"/>
            </w:tcBorders>
            <w:noWrap/>
            <w:vAlign w:val="bottom"/>
          </w:tcPr>
          <w:p w:rsidR="005B5549" w:rsidRPr="00845EAD" w:rsidRDefault="008656B7" w:rsidP="008656B7">
            <w:pPr>
              <w:spacing w:after="0" w:line="240" w:lineRule="auto"/>
              <w:rPr>
                <w:rFonts w:ascii="Times New Roman" w:hAnsi="Times New Roman"/>
                <w:b/>
                <w:bCs/>
              </w:rPr>
            </w:pPr>
            <w:r>
              <w:rPr>
                <w:rFonts w:ascii="Times New Roman" w:hAnsi="Times New Roman"/>
                <w:b/>
                <w:bCs/>
              </w:rPr>
              <w:t xml:space="preserve"> </w:t>
            </w:r>
            <w:r w:rsidR="005B5549" w:rsidRPr="00845EAD">
              <w:rPr>
                <w:rFonts w:ascii="Times New Roman" w:hAnsi="Times New Roman"/>
                <w:b/>
                <w:bCs/>
              </w:rPr>
              <w:t>% 40,00</w:t>
            </w:r>
          </w:p>
        </w:tc>
      </w:tr>
    </w:tbl>
    <w:p w:rsidR="005B5549" w:rsidRDefault="005B5549" w:rsidP="009F278A">
      <w:pPr>
        <w:spacing w:after="0" w:line="240" w:lineRule="auto"/>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8656B7" w:rsidRDefault="008656B7" w:rsidP="008E0391">
      <w:pPr>
        <w:spacing w:after="0" w:line="240" w:lineRule="auto"/>
        <w:ind w:left="348"/>
        <w:jc w:val="both"/>
        <w:rPr>
          <w:rFonts w:ascii="Times New Roman" w:hAnsi="Times New Roman"/>
        </w:rPr>
      </w:pPr>
    </w:p>
    <w:p w:rsidR="008656B7" w:rsidRDefault="008656B7" w:rsidP="008E0391">
      <w:pPr>
        <w:spacing w:after="0" w:line="240" w:lineRule="auto"/>
        <w:ind w:left="348"/>
        <w:jc w:val="both"/>
        <w:rPr>
          <w:rFonts w:ascii="Times New Roman" w:hAnsi="Times New Roman"/>
        </w:rPr>
      </w:pPr>
    </w:p>
    <w:p w:rsidR="008656B7" w:rsidRDefault="008656B7" w:rsidP="008E0391">
      <w:pPr>
        <w:spacing w:after="0" w:line="240" w:lineRule="auto"/>
        <w:ind w:left="348"/>
        <w:jc w:val="both"/>
        <w:rPr>
          <w:rFonts w:ascii="Times New Roman" w:hAnsi="Times New Roman"/>
        </w:rPr>
      </w:pPr>
    </w:p>
    <w:p w:rsidR="009624F0" w:rsidRDefault="009624F0" w:rsidP="008E0391">
      <w:pPr>
        <w:spacing w:after="0" w:line="240" w:lineRule="auto"/>
        <w:ind w:left="348"/>
        <w:jc w:val="both"/>
        <w:rPr>
          <w:rFonts w:ascii="Times New Roman" w:hAnsi="Times New Roman"/>
        </w:rPr>
      </w:pPr>
    </w:p>
    <w:p w:rsidR="009624F0" w:rsidRDefault="009624F0" w:rsidP="008E0391">
      <w:pPr>
        <w:spacing w:after="0" w:line="240" w:lineRule="auto"/>
        <w:ind w:left="348"/>
        <w:jc w:val="both"/>
        <w:rPr>
          <w:rFonts w:ascii="Times New Roman" w:hAnsi="Times New Roman"/>
        </w:rPr>
      </w:pPr>
    </w:p>
    <w:p w:rsidR="009624F0" w:rsidRDefault="009624F0" w:rsidP="008E0391">
      <w:pPr>
        <w:spacing w:after="0" w:line="240" w:lineRule="auto"/>
        <w:ind w:left="348"/>
        <w:jc w:val="both"/>
        <w:rPr>
          <w:rFonts w:ascii="Times New Roman" w:hAnsi="Times New Roman"/>
        </w:rPr>
      </w:pPr>
    </w:p>
    <w:p w:rsidR="008656B7" w:rsidRDefault="008656B7" w:rsidP="008E0391">
      <w:pPr>
        <w:spacing w:after="0" w:line="240" w:lineRule="auto"/>
        <w:ind w:left="348"/>
        <w:jc w:val="both"/>
        <w:rPr>
          <w:rFonts w:ascii="Times New Roman" w:hAnsi="Times New Roman"/>
        </w:rPr>
      </w:pPr>
    </w:p>
    <w:p w:rsidR="008656B7" w:rsidRDefault="008656B7"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322E16" w:rsidRDefault="00322E16" w:rsidP="008E0391">
      <w:pPr>
        <w:spacing w:after="0" w:line="240" w:lineRule="auto"/>
        <w:ind w:left="348"/>
        <w:jc w:val="both"/>
        <w:rPr>
          <w:rFonts w:ascii="Times New Roman" w:hAnsi="Times New Roman"/>
        </w:rPr>
      </w:pPr>
    </w:p>
    <w:p w:rsidR="00322E16" w:rsidRDefault="00322E16"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9889" w:type="dxa"/>
        <w:tblLayout w:type="fixed"/>
        <w:tblLook w:val="00A0" w:firstRow="1" w:lastRow="0" w:firstColumn="1" w:lastColumn="0" w:noHBand="0" w:noVBand="0"/>
      </w:tblPr>
      <w:tblGrid>
        <w:gridCol w:w="3085"/>
        <w:gridCol w:w="236"/>
        <w:gridCol w:w="6568"/>
      </w:tblGrid>
      <w:tr w:rsidR="007668DA" w:rsidTr="00031F40">
        <w:trPr>
          <w:trHeight w:val="265"/>
        </w:trPr>
        <w:tc>
          <w:tcPr>
            <w:tcW w:w="3085" w:type="dxa"/>
            <w:vAlign w:val="center"/>
            <w:hideMark/>
          </w:tcPr>
          <w:p w:rsidR="007668DA" w:rsidRDefault="007668DA" w:rsidP="00031F40">
            <w:pPr>
              <w:spacing w:after="0" w:line="240" w:lineRule="auto"/>
              <w:rPr>
                <w:rFonts w:ascii="Times New Roman" w:hAnsi="Times New Roman"/>
                <w:b/>
              </w:rPr>
            </w:pPr>
            <w:r>
              <w:rPr>
                <w:rFonts w:ascii="Times New Roman" w:hAnsi="Times New Roman"/>
                <w:b/>
              </w:rPr>
              <w:t xml:space="preserve">MESLEK KOMİTE </w:t>
            </w:r>
            <w:proofErr w:type="gramStart"/>
            <w:r>
              <w:rPr>
                <w:rFonts w:ascii="Times New Roman" w:hAnsi="Times New Roman"/>
                <w:b/>
              </w:rPr>
              <w:t>NO</w:t>
            </w:r>
            <w:r w:rsidR="00031F40">
              <w:rPr>
                <w:rFonts w:ascii="Times New Roman" w:hAnsi="Times New Roman"/>
                <w:b/>
              </w:rPr>
              <w:t xml:space="preserve"> :</w:t>
            </w:r>
            <w:proofErr w:type="gramEnd"/>
          </w:p>
        </w:tc>
        <w:tc>
          <w:tcPr>
            <w:tcW w:w="236" w:type="dxa"/>
            <w:hideMark/>
          </w:tcPr>
          <w:p w:rsidR="007668DA" w:rsidRDefault="007668DA" w:rsidP="008E0391">
            <w:pPr>
              <w:spacing w:after="0" w:line="240" w:lineRule="auto"/>
              <w:ind w:left="348"/>
              <w:rPr>
                <w:rFonts w:ascii="Times New Roman" w:hAnsi="Times New Roman"/>
                <w:b/>
              </w:rPr>
            </w:pPr>
            <w:r>
              <w:rPr>
                <w:rFonts w:ascii="Times New Roman" w:hAnsi="Times New Roman"/>
                <w:b/>
              </w:rPr>
              <w:t>:</w:t>
            </w:r>
          </w:p>
        </w:tc>
        <w:tc>
          <w:tcPr>
            <w:tcW w:w="6568" w:type="dxa"/>
            <w:hideMark/>
          </w:tcPr>
          <w:p w:rsidR="007668DA" w:rsidRDefault="007668DA" w:rsidP="00031F40">
            <w:pPr>
              <w:spacing w:after="0" w:line="240" w:lineRule="auto"/>
              <w:rPr>
                <w:rFonts w:ascii="Times New Roman" w:hAnsi="Times New Roman"/>
                <w:b/>
              </w:rPr>
            </w:pPr>
            <w:r>
              <w:rPr>
                <w:rFonts w:ascii="Times New Roman" w:hAnsi="Times New Roman"/>
                <w:b/>
              </w:rPr>
              <w:t>19</w:t>
            </w:r>
          </w:p>
        </w:tc>
      </w:tr>
      <w:tr w:rsidR="007668DA" w:rsidTr="00031F40">
        <w:trPr>
          <w:trHeight w:val="265"/>
        </w:trPr>
        <w:tc>
          <w:tcPr>
            <w:tcW w:w="3085" w:type="dxa"/>
            <w:vAlign w:val="center"/>
            <w:hideMark/>
          </w:tcPr>
          <w:p w:rsidR="007668DA" w:rsidRDefault="007668DA" w:rsidP="00031F40">
            <w:pPr>
              <w:spacing w:after="0" w:line="240" w:lineRule="auto"/>
              <w:rPr>
                <w:rFonts w:ascii="Times New Roman" w:hAnsi="Times New Roman"/>
                <w:b/>
              </w:rPr>
            </w:pPr>
            <w:r>
              <w:rPr>
                <w:rFonts w:ascii="Times New Roman" w:hAnsi="Times New Roman"/>
                <w:b/>
              </w:rPr>
              <w:t xml:space="preserve">TOPLANTI </w:t>
            </w:r>
            <w:proofErr w:type="gramStart"/>
            <w:r>
              <w:rPr>
                <w:rFonts w:ascii="Times New Roman" w:hAnsi="Times New Roman"/>
                <w:b/>
              </w:rPr>
              <w:t>TARİHİ</w:t>
            </w:r>
            <w:r w:rsidR="00031F40">
              <w:rPr>
                <w:rFonts w:ascii="Times New Roman" w:hAnsi="Times New Roman"/>
                <w:b/>
              </w:rPr>
              <w:t xml:space="preserve">       :</w:t>
            </w:r>
            <w:proofErr w:type="gramEnd"/>
          </w:p>
        </w:tc>
        <w:tc>
          <w:tcPr>
            <w:tcW w:w="236" w:type="dxa"/>
            <w:hideMark/>
          </w:tcPr>
          <w:p w:rsidR="007668DA" w:rsidRDefault="007668DA" w:rsidP="008E0391">
            <w:pPr>
              <w:spacing w:after="0" w:line="240" w:lineRule="auto"/>
              <w:ind w:left="348"/>
              <w:rPr>
                <w:rFonts w:ascii="Times New Roman" w:hAnsi="Times New Roman"/>
                <w:b/>
              </w:rPr>
            </w:pPr>
            <w:r>
              <w:rPr>
                <w:rFonts w:ascii="Times New Roman" w:hAnsi="Times New Roman"/>
                <w:b/>
              </w:rPr>
              <w:t>:</w:t>
            </w:r>
          </w:p>
        </w:tc>
        <w:tc>
          <w:tcPr>
            <w:tcW w:w="6568" w:type="dxa"/>
            <w:hideMark/>
          </w:tcPr>
          <w:p w:rsidR="007668DA" w:rsidRDefault="007668DA" w:rsidP="00031F40">
            <w:pPr>
              <w:spacing w:after="0" w:line="240" w:lineRule="auto"/>
              <w:rPr>
                <w:rFonts w:ascii="Times New Roman" w:hAnsi="Times New Roman"/>
                <w:b/>
              </w:rPr>
            </w:pPr>
            <w:r>
              <w:rPr>
                <w:rFonts w:ascii="Times New Roman" w:hAnsi="Times New Roman"/>
                <w:b/>
              </w:rPr>
              <w:t>17.01.2013</w:t>
            </w:r>
          </w:p>
        </w:tc>
      </w:tr>
      <w:tr w:rsidR="007668DA" w:rsidTr="00031F40">
        <w:trPr>
          <w:trHeight w:val="245"/>
        </w:trPr>
        <w:tc>
          <w:tcPr>
            <w:tcW w:w="3085" w:type="dxa"/>
            <w:vAlign w:val="center"/>
            <w:hideMark/>
          </w:tcPr>
          <w:p w:rsidR="007668DA" w:rsidRDefault="007668DA" w:rsidP="00031F40">
            <w:pPr>
              <w:spacing w:after="0" w:line="240" w:lineRule="auto"/>
              <w:rPr>
                <w:rFonts w:ascii="Times New Roman" w:hAnsi="Times New Roman"/>
                <w:b/>
              </w:rPr>
            </w:pPr>
            <w:r>
              <w:rPr>
                <w:rFonts w:ascii="Times New Roman" w:hAnsi="Times New Roman"/>
                <w:b/>
              </w:rPr>
              <w:t>TOPLANTI KARAR NO</w:t>
            </w:r>
            <w:r w:rsidR="00031F40">
              <w:rPr>
                <w:rFonts w:ascii="Times New Roman" w:hAnsi="Times New Roman"/>
                <w:b/>
              </w:rPr>
              <w:t>:</w:t>
            </w:r>
          </w:p>
        </w:tc>
        <w:tc>
          <w:tcPr>
            <w:tcW w:w="236" w:type="dxa"/>
            <w:hideMark/>
          </w:tcPr>
          <w:p w:rsidR="007668DA" w:rsidRDefault="007668DA" w:rsidP="008E0391">
            <w:pPr>
              <w:spacing w:after="0" w:line="240" w:lineRule="auto"/>
              <w:ind w:left="348"/>
              <w:rPr>
                <w:rFonts w:ascii="Times New Roman" w:hAnsi="Times New Roman"/>
                <w:b/>
              </w:rPr>
            </w:pPr>
            <w:r>
              <w:rPr>
                <w:rFonts w:ascii="Times New Roman" w:hAnsi="Times New Roman"/>
                <w:b/>
              </w:rPr>
              <w:t>:</w:t>
            </w:r>
          </w:p>
        </w:tc>
        <w:tc>
          <w:tcPr>
            <w:tcW w:w="6568" w:type="dxa"/>
            <w:hideMark/>
          </w:tcPr>
          <w:p w:rsidR="007668DA" w:rsidRDefault="007668DA" w:rsidP="00031F40">
            <w:pPr>
              <w:spacing w:after="0" w:line="240" w:lineRule="auto"/>
              <w:rPr>
                <w:rFonts w:ascii="Times New Roman" w:hAnsi="Times New Roman"/>
                <w:b/>
              </w:rPr>
            </w:pPr>
            <w:r>
              <w:rPr>
                <w:rFonts w:ascii="Times New Roman" w:hAnsi="Times New Roman"/>
                <w:b/>
              </w:rPr>
              <w:t>2009 / 49</w:t>
            </w:r>
          </w:p>
        </w:tc>
      </w:tr>
      <w:tr w:rsidR="007668DA" w:rsidTr="00031F40">
        <w:trPr>
          <w:trHeight w:val="685"/>
        </w:trPr>
        <w:tc>
          <w:tcPr>
            <w:tcW w:w="3085" w:type="dxa"/>
            <w:hideMark/>
          </w:tcPr>
          <w:p w:rsidR="007668DA" w:rsidRDefault="007668DA" w:rsidP="00031F40">
            <w:pPr>
              <w:spacing w:after="0" w:line="240" w:lineRule="auto"/>
              <w:rPr>
                <w:rFonts w:ascii="Times New Roman" w:hAnsi="Times New Roman"/>
                <w:b/>
              </w:rPr>
            </w:pPr>
            <w:proofErr w:type="gramStart"/>
            <w:r>
              <w:rPr>
                <w:rFonts w:ascii="Times New Roman" w:hAnsi="Times New Roman"/>
                <w:b/>
              </w:rPr>
              <w:t>KONU</w:t>
            </w:r>
            <w:r w:rsidR="00031F40">
              <w:rPr>
                <w:rFonts w:ascii="Times New Roman" w:hAnsi="Times New Roman"/>
                <w:b/>
              </w:rPr>
              <w:t xml:space="preserve">                                :</w:t>
            </w:r>
            <w:proofErr w:type="gramEnd"/>
          </w:p>
        </w:tc>
        <w:tc>
          <w:tcPr>
            <w:tcW w:w="236" w:type="dxa"/>
            <w:hideMark/>
          </w:tcPr>
          <w:p w:rsidR="007668DA" w:rsidRDefault="007668DA" w:rsidP="008E0391">
            <w:pPr>
              <w:spacing w:after="0" w:line="240" w:lineRule="auto"/>
              <w:ind w:left="348"/>
              <w:rPr>
                <w:rFonts w:ascii="Times New Roman" w:hAnsi="Times New Roman"/>
                <w:b/>
              </w:rPr>
            </w:pPr>
            <w:r>
              <w:rPr>
                <w:rFonts w:ascii="Times New Roman" w:hAnsi="Times New Roman"/>
                <w:b/>
              </w:rPr>
              <w:t>:</w:t>
            </w:r>
          </w:p>
        </w:tc>
        <w:tc>
          <w:tcPr>
            <w:tcW w:w="6568" w:type="dxa"/>
            <w:hideMark/>
          </w:tcPr>
          <w:p w:rsidR="007668DA" w:rsidRPr="00031F40" w:rsidRDefault="007668DA" w:rsidP="00031F40">
            <w:pPr>
              <w:spacing w:after="0" w:line="240" w:lineRule="auto"/>
              <w:jc w:val="both"/>
              <w:rPr>
                <w:rFonts w:ascii="Times New Roman" w:eastAsia="Arial Unicode MS" w:hAnsi="Times New Roman"/>
              </w:rPr>
            </w:pPr>
            <w:r w:rsidRPr="00031F40">
              <w:rPr>
                <w:rFonts w:ascii="Times New Roman" w:hAnsi="Times New Roman"/>
              </w:rPr>
              <w:t>Pet levha veya pet folyo imalatında meydana gelen fire ve zayiat oranları</w:t>
            </w:r>
          </w:p>
        </w:tc>
      </w:tr>
      <w:tr w:rsidR="007668DA" w:rsidTr="00031F40">
        <w:trPr>
          <w:trHeight w:val="269"/>
        </w:trPr>
        <w:tc>
          <w:tcPr>
            <w:tcW w:w="3085" w:type="dxa"/>
            <w:vAlign w:val="center"/>
            <w:hideMark/>
          </w:tcPr>
          <w:p w:rsidR="007668DA" w:rsidRDefault="007668DA" w:rsidP="00031F40">
            <w:pPr>
              <w:spacing w:after="0" w:line="240" w:lineRule="auto"/>
              <w:rPr>
                <w:rFonts w:ascii="Times New Roman" w:hAnsi="Times New Roman"/>
                <w:b/>
              </w:rPr>
            </w:pPr>
            <w:proofErr w:type="gramStart"/>
            <w:r>
              <w:rPr>
                <w:rFonts w:ascii="Times New Roman" w:hAnsi="Times New Roman"/>
                <w:b/>
              </w:rPr>
              <w:t>KARAR</w:t>
            </w:r>
            <w:r w:rsidR="00031F40">
              <w:rPr>
                <w:rFonts w:ascii="Times New Roman" w:hAnsi="Times New Roman"/>
                <w:b/>
              </w:rPr>
              <w:t xml:space="preserve">                             :</w:t>
            </w:r>
            <w:proofErr w:type="gramEnd"/>
          </w:p>
        </w:tc>
        <w:tc>
          <w:tcPr>
            <w:tcW w:w="236" w:type="dxa"/>
            <w:hideMark/>
          </w:tcPr>
          <w:p w:rsidR="007668DA" w:rsidRDefault="007668DA" w:rsidP="008E0391">
            <w:pPr>
              <w:spacing w:after="0" w:line="240" w:lineRule="auto"/>
              <w:ind w:left="348"/>
              <w:rPr>
                <w:rFonts w:ascii="Times New Roman" w:hAnsi="Times New Roman"/>
                <w:b/>
              </w:rPr>
            </w:pPr>
            <w:r>
              <w:rPr>
                <w:rFonts w:ascii="Times New Roman" w:hAnsi="Times New Roman"/>
                <w:b/>
              </w:rPr>
              <w:t>:</w:t>
            </w:r>
          </w:p>
        </w:tc>
        <w:tc>
          <w:tcPr>
            <w:tcW w:w="6568" w:type="dxa"/>
          </w:tcPr>
          <w:p w:rsidR="007668DA" w:rsidRDefault="007668DA" w:rsidP="008E0391">
            <w:pPr>
              <w:spacing w:after="0" w:line="240" w:lineRule="auto"/>
              <w:ind w:left="348"/>
              <w:rPr>
                <w:rFonts w:ascii="Times New Roman" w:hAnsi="Times New Roman"/>
              </w:rPr>
            </w:pPr>
          </w:p>
        </w:tc>
      </w:tr>
    </w:tbl>
    <w:p w:rsidR="00031F40" w:rsidRDefault="00031F40" w:rsidP="008E0391">
      <w:pPr>
        <w:tabs>
          <w:tab w:val="left" w:pos="2127"/>
          <w:tab w:val="left" w:pos="2410"/>
        </w:tabs>
        <w:spacing w:after="0"/>
        <w:ind w:left="3180"/>
        <w:jc w:val="both"/>
        <w:rPr>
          <w:rFonts w:ascii="Times New Roman" w:hAnsi="Times New Roman"/>
        </w:rPr>
      </w:pPr>
    </w:p>
    <w:p w:rsidR="007668DA" w:rsidRPr="00031F40" w:rsidRDefault="007668DA" w:rsidP="008E0391">
      <w:pPr>
        <w:tabs>
          <w:tab w:val="left" w:pos="2127"/>
          <w:tab w:val="left" w:pos="2410"/>
        </w:tabs>
        <w:spacing w:after="0"/>
        <w:ind w:left="3180"/>
        <w:jc w:val="both"/>
        <w:rPr>
          <w:rFonts w:ascii="Times New Roman" w:hAnsi="Times New Roman"/>
        </w:rPr>
      </w:pPr>
      <w:proofErr w:type="gramStart"/>
      <w:r w:rsidRPr="00031F40">
        <w:rPr>
          <w:rFonts w:ascii="Times New Roman" w:hAnsi="Times New Roman"/>
        </w:rPr>
        <w:t>Pet granül veya cipsten pet levha veya pet folyo üretiminde meydana gelen fire ve zayiat oranları, üretim yapılan makinenin cinsi ve teknolojisine, makineyi kullanan operatörün tecrübesine, hammaddenin kalitesi ve hammaddenin nem oranına, üretilecek mamulün ebat ve ağırlıklarına, vb. durumlara göre değişkenlik göstermekle birlikte, pet granül veya cipsten pet levha veya pet folyo üretiminde meydana gelen fire ve zayiat oranları aşağıda belirtilmiştir.</w:t>
      </w:r>
      <w:proofErr w:type="gramEnd"/>
    </w:p>
    <w:p w:rsidR="007668DA" w:rsidRPr="00031F40" w:rsidRDefault="007668DA" w:rsidP="008E0391">
      <w:pPr>
        <w:tabs>
          <w:tab w:val="left" w:pos="2127"/>
          <w:tab w:val="left" w:pos="2410"/>
        </w:tabs>
        <w:spacing w:after="0"/>
        <w:ind w:left="348"/>
        <w:rPr>
          <w:rFonts w:ascii="Times New Roman" w:hAnsi="Times New Roman"/>
          <w:b/>
          <w:sz w:val="20"/>
          <w:szCs w:val="20"/>
        </w:rPr>
      </w:pPr>
    </w:p>
    <w:p w:rsidR="007668DA" w:rsidRPr="00031F40" w:rsidRDefault="007668DA" w:rsidP="008E0391">
      <w:pPr>
        <w:tabs>
          <w:tab w:val="left" w:pos="2127"/>
          <w:tab w:val="left" w:pos="2410"/>
        </w:tabs>
        <w:spacing w:after="0"/>
        <w:ind w:left="348"/>
        <w:rPr>
          <w:rFonts w:ascii="Times New Roman" w:hAnsi="Times New Roman"/>
          <w:b/>
          <w:u w:val="single"/>
        </w:rPr>
      </w:pPr>
      <w:r w:rsidRPr="00031F40">
        <w:rPr>
          <w:rFonts w:ascii="Times New Roman" w:hAnsi="Times New Roman"/>
          <w:b/>
          <w:sz w:val="20"/>
          <w:szCs w:val="20"/>
        </w:rPr>
        <w:tab/>
      </w:r>
      <w:r w:rsidRPr="00031F40">
        <w:rPr>
          <w:rFonts w:ascii="Times New Roman" w:hAnsi="Times New Roman"/>
          <w:b/>
          <w:sz w:val="20"/>
          <w:szCs w:val="20"/>
        </w:rPr>
        <w:tab/>
      </w:r>
      <w:r w:rsidRPr="00031F40">
        <w:rPr>
          <w:rFonts w:ascii="Times New Roman" w:hAnsi="Times New Roman"/>
          <w:b/>
          <w:sz w:val="20"/>
          <w:szCs w:val="20"/>
        </w:rPr>
        <w:tab/>
      </w:r>
      <w:r w:rsidRPr="00031F40">
        <w:rPr>
          <w:rFonts w:ascii="Times New Roman" w:hAnsi="Times New Roman"/>
          <w:b/>
          <w:u w:val="single"/>
        </w:rPr>
        <w:t>FİRE ORANLARI</w:t>
      </w:r>
    </w:p>
    <w:p w:rsidR="007668DA" w:rsidRPr="00031F40" w:rsidRDefault="007668DA" w:rsidP="008E0391">
      <w:pPr>
        <w:tabs>
          <w:tab w:val="left" w:pos="2127"/>
          <w:tab w:val="left" w:pos="2410"/>
        </w:tabs>
        <w:spacing w:after="0"/>
        <w:ind w:left="348"/>
        <w:rPr>
          <w:rFonts w:ascii="Times New Roman" w:hAnsi="Times New Roman"/>
        </w:rPr>
      </w:pPr>
      <w:r w:rsidRPr="00031F40">
        <w:rPr>
          <w:rFonts w:ascii="Times New Roman" w:hAnsi="Times New Roman"/>
          <w:b/>
        </w:rPr>
        <w:tab/>
      </w:r>
      <w:r w:rsidRPr="00031F40">
        <w:rPr>
          <w:rFonts w:ascii="Times New Roman" w:hAnsi="Times New Roman"/>
          <w:b/>
        </w:rPr>
        <w:tab/>
      </w:r>
      <w:r w:rsidRPr="00031F40">
        <w:rPr>
          <w:rFonts w:ascii="Times New Roman" w:hAnsi="Times New Roman"/>
          <w:b/>
        </w:rPr>
        <w:tab/>
      </w:r>
      <w:r w:rsidRPr="00031F40">
        <w:rPr>
          <w:rFonts w:ascii="Times New Roman" w:hAnsi="Times New Roman"/>
        </w:rPr>
        <w:t>Hammaddenin Nakliyesi ve Taşınması Esnasında</w:t>
      </w:r>
      <w:r w:rsidRPr="00031F40">
        <w:rPr>
          <w:rFonts w:ascii="Times New Roman" w:hAnsi="Times New Roman"/>
        </w:rPr>
        <w:tab/>
      </w:r>
      <w:r w:rsidRPr="00031F40">
        <w:rPr>
          <w:rFonts w:ascii="Times New Roman" w:hAnsi="Times New Roman"/>
        </w:rPr>
        <w:tab/>
        <w:t xml:space="preserve">%0,5 - %1 </w:t>
      </w:r>
    </w:p>
    <w:p w:rsidR="007668DA" w:rsidRPr="00031F40" w:rsidRDefault="007668DA" w:rsidP="008E0391">
      <w:pPr>
        <w:tabs>
          <w:tab w:val="left" w:pos="2410"/>
        </w:tabs>
        <w:spacing w:after="0"/>
        <w:ind w:left="348"/>
        <w:rPr>
          <w:rFonts w:ascii="Times New Roman" w:hAnsi="Times New Roman"/>
        </w:rPr>
      </w:pPr>
      <w:r w:rsidRPr="00031F40">
        <w:rPr>
          <w:rFonts w:ascii="Times New Roman" w:hAnsi="Times New Roman"/>
        </w:rPr>
        <w:tab/>
      </w:r>
      <w:r w:rsidRPr="00031F40">
        <w:rPr>
          <w:rFonts w:ascii="Times New Roman" w:hAnsi="Times New Roman"/>
        </w:rPr>
        <w:tab/>
        <w:t>Hammadde Isıtma ve Kurutma Esnasında</w:t>
      </w:r>
      <w:r w:rsidRPr="00031F40">
        <w:rPr>
          <w:rFonts w:ascii="Times New Roman" w:hAnsi="Times New Roman"/>
        </w:rPr>
        <w:tab/>
      </w:r>
      <w:r w:rsidRPr="00031F40">
        <w:rPr>
          <w:rFonts w:ascii="Times New Roman" w:hAnsi="Times New Roman"/>
        </w:rPr>
        <w:tab/>
      </w:r>
      <w:r w:rsidRPr="00031F40">
        <w:rPr>
          <w:rFonts w:ascii="Times New Roman" w:hAnsi="Times New Roman"/>
        </w:rPr>
        <w:tab/>
        <w:t>%2    - %4</w:t>
      </w:r>
    </w:p>
    <w:p w:rsidR="007668DA" w:rsidRPr="00031F40" w:rsidRDefault="007668DA" w:rsidP="008E0391">
      <w:pPr>
        <w:tabs>
          <w:tab w:val="left" w:pos="2410"/>
        </w:tabs>
        <w:spacing w:after="0"/>
        <w:ind w:left="348"/>
        <w:rPr>
          <w:rFonts w:ascii="Times New Roman" w:hAnsi="Times New Roman"/>
        </w:rPr>
      </w:pPr>
      <w:r w:rsidRPr="00031F40">
        <w:rPr>
          <w:rFonts w:ascii="Times New Roman" w:hAnsi="Times New Roman"/>
        </w:rPr>
        <w:tab/>
      </w:r>
      <w:r w:rsidRPr="00031F40">
        <w:rPr>
          <w:rFonts w:ascii="Times New Roman" w:hAnsi="Times New Roman"/>
        </w:rPr>
        <w:tab/>
      </w:r>
      <w:proofErr w:type="spellStart"/>
      <w:r w:rsidRPr="00031F40">
        <w:rPr>
          <w:rFonts w:ascii="Times New Roman" w:hAnsi="Times New Roman"/>
        </w:rPr>
        <w:t>Ekstrüzyon</w:t>
      </w:r>
      <w:proofErr w:type="spellEnd"/>
      <w:r w:rsidRPr="00031F40">
        <w:rPr>
          <w:rFonts w:ascii="Times New Roman" w:hAnsi="Times New Roman"/>
        </w:rPr>
        <w:t xml:space="preserve"> Aşamasında</w:t>
      </w:r>
      <w:r w:rsidRPr="00031F40">
        <w:rPr>
          <w:rFonts w:ascii="Times New Roman" w:hAnsi="Times New Roman"/>
        </w:rPr>
        <w:tab/>
      </w:r>
      <w:r w:rsidRPr="00031F40">
        <w:rPr>
          <w:rFonts w:ascii="Times New Roman" w:hAnsi="Times New Roman"/>
        </w:rPr>
        <w:tab/>
      </w:r>
      <w:r w:rsidRPr="00031F40">
        <w:rPr>
          <w:rFonts w:ascii="Times New Roman" w:hAnsi="Times New Roman"/>
        </w:rPr>
        <w:tab/>
      </w:r>
      <w:r w:rsidRPr="00031F40">
        <w:rPr>
          <w:rFonts w:ascii="Times New Roman" w:hAnsi="Times New Roman"/>
        </w:rPr>
        <w:tab/>
      </w:r>
      <w:r w:rsidRPr="00031F40">
        <w:rPr>
          <w:rFonts w:ascii="Times New Roman" w:hAnsi="Times New Roman"/>
        </w:rPr>
        <w:tab/>
        <w:t>%1    - %2</w:t>
      </w:r>
    </w:p>
    <w:p w:rsidR="007668DA" w:rsidRPr="00031F40" w:rsidRDefault="007668DA" w:rsidP="008E0391">
      <w:pPr>
        <w:tabs>
          <w:tab w:val="left" w:pos="2410"/>
        </w:tabs>
        <w:spacing w:after="0"/>
        <w:ind w:left="348"/>
        <w:rPr>
          <w:rFonts w:ascii="Times New Roman" w:hAnsi="Times New Roman"/>
          <w:b/>
        </w:rPr>
      </w:pPr>
      <w:r w:rsidRPr="00031F40">
        <w:rPr>
          <w:rFonts w:ascii="Times New Roman" w:hAnsi="Times New Roman"/>
        </w:rPr>
        <w:tab/>
      </w:r>
      <w:r w:rsidRPr="00031F40">
        <w:rPr>
          <w:rFonts w:ascii="Times New Roman" w:hAnsi="Times New Roman"/>
        </w:rPr>
        <w:tab/>
      </w:r>
      <w:r w:rsidRPr="00031F40">
        <w:rPr>
          <w:rFonts w:ascii="Times New Roman" w:hAnsi="Times New Roman"/>
        </w:rPr>
        <w:tab/>
      </w:r>
      <w:r w:rsidRPr="00031F40">
        <w:rPr>
          <w:rFonts w:ascii="Times New Roman" w:hAnsi="Times New Roman"/>
        </w:rPr>
        <w:tab/>
      </w:r>
      <w:r w:rsidRPr="00031F40">
        <w:rPr>
          <w:rFonts w:ascii="Times New Roman" w:hAnsi="Times New Roman"/>
        </w:rPr>
        <w:tab/>
      </w:r>
      <w:r w:rsidRPr="00031F40">
        <w:rPr>
          <w:rFonts w:ascii="Times New Roman" w:hAnsi="Times New Roman"/>
        </w:rPr>
        <w:tab/>
        <w:t xml:space="preserve">                </w:t>
      </w:r>
      <w:r w:rsidRPr="00031F40">
        <w:rPr>
          <w:rFonts w:ascii="Times New Roman" w:hAnsi="Times New Roman"/>
          <w:b/>
        </w:rPr>
        <w:t xml:space="preserve">  TOPLAM        </w:t>
      </w:r>
      <w:r w:rsidRPr="00031F40">
        <w:rPr>
          <w:rFonts w:ascii="Times New Roman" w:hAnsi="Times New Roman"/>
          <w:b/>
        </w:rPr>
        <w:tab/>
        <w:t>%3,5 - %7</w:t>
      </w:r>
    </w:p>
    <w:p w:rsidR="007668DA" w:rsidRPr="00031F40" w:rsidRDefault="007668DA" w:rsidP="008E0391">
      <w:pPr>
        <w:tabs>
          <w:tab w:val="left" w:pos="2410"/>
        </w:tabs>
        <w:spacing w:after="0"/>
        <w:ind w:left="348"/>
        <w:rPr>
          <w:rFonts w:ascii="Times New Roman" w:hAnsi="Times New Roman"/>
          <w:sz w:val="20"/>
          <w:szCs w:val="20"/>
        </w:rPr>
      </w:pPr>
    </w:p>
    <w:p w:rsidR="007668DA" w:rsidRPr="00031F40" w:rsidRDefault="007668DA" w:rsidP="008E0391">
      <w:pPr>
        <w:tabs>
          <w:tab w:val="left" w:pos="2410"/>
        </w:tabs>
        <w:spacing w:after="0"/>
        <w:ind w:left="348"/>
        <w:rPr>
          <w:rFonts w:ascii="Times New Roman" w:hAnsi="Times New Roman"/>
          <w:b/>
          <w:u w:val="single"/>
        </w:rPr>
      </w:pPr>
      <w:r w:rsidRPr="00031F40">
        <w:rPr>
          <w:rFonts w:ascii="Times New Roman" w:hAnsi="Times New Roman"/>
          <w:sz w:val="20"/>
          <w:szCs w:val="20"/>
        </w:rPr>
        <w:tab/>
      </w:r>
      <w:r w:rsidRPr="00031F40">
        <w:rPr>
          <w:rFonts w:ascii="Times New Roman" w:hAnsi="Times New Roman"/>
          <w:sz w:val="20"/>
          <w:szCs w:val="20"/>
        </w:rPr>
        <w:tab/>
      </w:r>
      <w:r w:rsidRPr="00031F40">
        <w:rPr>
          <w:rFonts w:ascii="Times New Roman" w:hAnsi="Times New Roman"/>
          <w:b/>
          <w:u w:val="single"/>
        </w:rPr>
        <w:t xml:space="preserve">EKONOMİK DEĞERİ DÜŞÜK GERİ DÖNÜŞÜMÜ </w:t>
      </w:r>
    </w:p>
    <w:p w:rsidR="007668DA" w:rsidRPr="00031F40" w:rsidRDefault="007668DA" w:rsidP="008E0391">
      <w:pPr>
        <w:tabs>
          <w:tab w:val="left" w:pos="2410"/>
        </w:tabs>
        <w:spacing w:after="0"/>
        <w:ind w:left="348"/>
        <w:rPr>
          <w:rFonts w:ascii="Times New Roman" w:hAnsi="Times New Roman"/>
          <w:b/>
          <w:u w:val="single"/>
        </w:rPr>
      </w:pPr>
      <w:r w:rsidRPr="00031F40">
        <w:rPr>
          <w:rFonts w:ascii="Times New Roman" w:hAnsi="Times New Roman"/>
          <w:b/>
        </w:rPr>
        <w:tab/>
      </w:r>
      <w:r w:rsidRPr="00031F40">
        <w:rPr>
          <w:rFonts w:ascii="Times New Roman" w:hAnsi="Times New Roman"/>
          <w:b/>
        </w:rPr>
        <w:tab/>
      </w:r>
      <w:r w:rsidRPr="00031F40">
        <w:rPr>
          <w:rFonts w:ascii="Times New Roman" w:hAnsi="Times New Roman"/>
          <w:b/>
          <w:u w:val="single"/>
        </w:rPr>
        <w:t>YAPILABİLECEK MAMUL ORANI</w:t>
      </w:r>
    </w:p>
    <w:p w:rsidR="007668DA" w:rsidRPr="00031F40" w:rsidRDefault="007668DA" w:rsidP="008E0391">
      <w:pPr>
        <w:tabs>
          <w:tab w:val="left" w:pos="2410"/>
        </w:tabs>
        <w:spacing w:after="0"/>
        <w:ind w:left="348"/>
        <w:rPr>
          <w:rFonts w:ascii="Times New Roman" w:hAnsi="Times New Roman"/>
        </w:rPr>
      </w:pPr>
      <w:r w:rsidRPr="00031F40">
        <w:rPr>
          <w:rFonts w:ascii="Times New Roman" w:hAnsi="Times New Roman"/>
        </w:rPr>
        <w:tab/>
      </w:r>
      <w:r w:rsidRPr="00031F40">
        <w:rPr>
          <w:rFonts w:ascii="Times New Roman" w:hAnsi="Times New Roman"/>
        </w:rPr>
        <w:tab/>
        <w:t>Sarıcıların Değişimi Aşamasında</w:t>
      </w:r>
      <w:r w:rsidRPr="00031F40">
        <w:rPr>
          <w:rFonts w:ascii="Times New Roman" w:hAnsi="Times New Roman"/>
        </w:rPr>
        <w:tab/>
      </w:r>
      <w:r w:rsidRPr="00031F40">
        <w:rPr>
          <w:rFonts w:ascii="Times New Roman" w:hAnsi="Times New Roman"/>
        </w:rPr>
        <w:tab/>
      </w:r>
      <w:r w:rsidRPr="00031F40">
        <w:rPr>
          <w:rFonts w:ascii="Times New Roman" w:hAnsi="Times New Roman"/>
        </w:rPr>
        <w:tab/>
      </w:r>
      <w:r w:rsidRPr="00031F40">
        <w:rPr>
          <w:rFonts w:ascii="Times New Roman" w:hAnsi="Times New Roman"/>
        </w:rPr>
        <w:tab/>
        <w:t>%2     - %4</w:t>
      </w:r>
    </w:p>
    <w:p w:rsidR="007668DA" w:rsidRPr="00031F40" w:rsidRDefault="007668DA" w:rsidP="008E0391">
      <w:pPr>
        <w:tabs>
          <w:tab w:val="left" w:pos="2410"/>
        </w:tabs>
        <w:spacing w:after="0"/>
        <w:ind w:left="348"/>
        <w:rPr>
          <w:rFonts w:ascii="Times New Roman" w:hAnsi="Times New Roman"/>
        </w:rPr>
      </w:pPr>
      <w:r w:rsidRPr="00031F40">
        <w:rPr>
          <w:rFonts w:ascii="Times New Roman" w:hAnsi="Times New Roman"/>
        </w:rPr>
        <w:tab/>
      </w:r>
      <w:r w:rsidRPr="00031F40">
        <w:rPr>
          <w:rFonts w:ascii="Times New Roman" w:hAnsi="Times New Roman"/>
        </w:rPr>
        <w:tab/>
        <w:t>Mamul Kesme(kenar kesim) Aşamasında</w:t>
      </w:r>
      <w:r w:rsidRPr="00031F40">
        <w:rPr>
          <w:rFonts w:ascii="Times New Roman" w:hAnsi="Times New Roman"/>
        </w:rPr>
        <w:tab/>
      </w:r>
      <w:r w:rsidRPr="00031F40">
        <w:rPr>
          <w:rFonts w:ascii="Times New Roman" w:hAnsi="Times New Roman"/>
        </w:rPr>
        <w:tab/>
      </w:r>
      <w:r w:rsidRPr="00031F40">
        <w:rPr>
          <w:rFonts w:ascii="Times New Roman" w:hAnsi="Times New Roman"/>
        </w:rPr>
        <w:tab/>
        <w:t>%4,5  - %6</w:t>
      </w:r>
    </w:p>
    <w:p w:rsidR="007668DA" w:rsidRPr="00031F40" w:rsidRDefault="007668DA" w:rsidP="008E0391">
      <w:pPr>
        <w:tabs>
          <w:tab w:val="left" w:pos="2410"/>
        </w:tabs>
        <w:spacing w:after="0"/>
        <w:ind w:left="348"/>
        <w:rPr>
          <w:rFonts w:ascii="Times New Roman" w:hAnsi="Times New Roman"/>
        </w:rPr>
      </w:pPr>
      <w:r w:rsidRPr="00031F40">
        <w:rPr>
          <w:rFonts w:ascii="Times New Roman" w:hAnsi="Times New Roman"/>
        </w:rPr>
        <w:tab/>
      </w:r>
      <w:r w:rsidRPr="00031F40">
        <w:rPr>
          <w:rFonts w:ascii="Times New Roman" w:hAnsi="Times New Roman"/>
        </w:rPr>
        <w:tab/>
        <w:t xml:space="preserve">                                                                              </w:t>
      </w:r>
      <w:r w:rsidRPr="00031F40">
        <w:rPr>
          <w:rFonts w:ascii="Times New Roman" w:hAnsi="Times New Roman"/>
          <w:b/>
        </w:rPr>
        <w:t xml:space="preserve">TOPLAM      </w:t>
      </w:r>
      <w:r w:rsidRPr="00031F40">
        <w:rPr>
          <w:rFonts w:ascii="Times New Roman" w:hAnsi="Times New Roman"/>
          <w:b/>
        </w:rPr>
        <w:tab/>
        <w:t>%6,5  - %10</w:t>
      </w:r>
    </w:p>
    <w:p w:rsidR="007668DA" w:rsidRPr="00031F40" w:rsidRDefault="007668DA" w:rsidP="008E0391">
      <w:pPr>
        <w:tabs>
          <w:tab w:val="left" w:pos="2410"/>
        </w:tabs>
        <w:spacing w:after="0"/>
        <w:ind w:left="348"/>
        <w:rPr>
          <w:rFonts w:ascii="Times New Roman" w:hAnsi="Times New Roman"/>
        </w:rPr>
      </w:pPr>
      <w:r w:rsidRPr="00031F40">
        <w:rPr>
          <w:rFonts w:ascii="Times New Roman" w:hAnsi="Times New Roman"/>
        </w:rPr>
        <w:tab/>
      </w:r>
      <w:r w:rsidRPr="00031F40">
        <w:rPr>
          <w:rFonts w:ascii="Times New Roman" w:hAnsi="Times New Roman"/>
        </w:rPr>
        <w:tab/>
      </w:r>
      <w:r w:rsidRPr="00031F40">
        <w:rPr>
          <w:rFonts w:ascii="Times New Roman" w:hAnsi="Times New Roman"/>
        </w:rPr>
        <w:tab/>
      </w:r>
      <w:r w:rsidRPr="00031F40">
        <w:rPr>
          <w:rFonts w:ascii="Times New Roman" w:hAnsi="Times New Roman"/>
        </w:rPr>
        <w:tab/>
      </w:r>
      <w:r w:rsidRPr="00031F40">
        <w:rPr>
          <w:rFonts w:ascii="Times New Roman" w:hAnsi="Times New Roman"/>
        </w:rPr>
        <w:tab/>
      </w:r>
      <w:r w:rsidRPr="00031F40">
        <w:rPr>
          <w:rFonts w:ascii="Times New Roman" w:hAnsi="Times New Roman"/>
        </w:rPr>
        <w:tab/>
        <w:t xml:space="preserve">       </w:t>
      </w:r>
    </w:p>
    <w:p w:rsidR="007668DA" w:rsidRPr="00031F40" w:rsidRDefault="007668DA" w:rsidP="008E0391">
      <w:pPr>
        <w:tabs>
          <w:tab w:val="left" w:pos="2410"/>
        </w:tabs>
        <w:spacing w:after="0"/>
        <w:ind w:left="3180"/>
        <w:jc w:val="both"/>
        <w:rPr>
          <w:rFonts w:ascii="Times New Roman" w:hAnsi="Times New Roman"/>
        </w:rPr>
      </w:pPr>
      <w:r w:rsidRPr="00031F40">
        <w:rPr>
          <w:rFonts w:ascii="Times New Roman" w:hAnsi="Times New Roman"/>
        </w:rPr>
        <w:t xml:space="preserve">Pet granül veya cipsten pet levha veya pet folyo üretiminde </w:t>
      </w:r>
      <w:r w:rsidRPr="00031F40">
        <w:rPr>
          <w:rFonts w:ascii="Times New Roman" w:hAnsi="Times New Roman"/>
          <w:b/>
        </w:rPr>
        <w:t>%3,5 - %7</w:t>
      </w:r>
      <w:r w:rsidRPr="00031F40">
        <w:rPr>
          <w:rFonts w:ascii="Times New Roman" w:hAnsi="Times New Roman"/>
        </w:rPr>
        <w:t xml:space="preserve"> arasında geri dönüşümü olmayan firenin </w:t>
      </w:r>
      <w:proofErr w:type="spellStart"/>
      <w:r w:rsidRPr="00031F40">
        <w:rPr>
          <w:rFonts w:ascii="Times New Roman" w:hAnsi="Times New Roman"/>
        </w:rPr>
        <w:t>yanısıra</w:t>
      </w:r>
      <w:proofErr w:type="spellEnd"/>
      <w:r w:rsidRPr="00031F40">
        <w:rPr>
          <w:rFonts w:ascii="Times New Roman" w:hAnsi="Times New Roman"/>
        </w:rPr>
        <w:t xml:space="preserve"> </w:t>
      </w:r>
      <w:r w:rsidRPr="00031F40">
        <w:rPr>
          <w:rFonts w:ascii="Times New Roman" w:hAnsi="Times New Roman"/>
          <w:b/>
        </w:rPr>
        <w:t>%6,5 - %10</w:t>
      </w:r>
      <w:r w:rsidRPr="00031F40">
        <w:rPr>
          <w:rFonts w:ascii="Times New Roman" w:hAnsi="Times New Roman"/>
        </w:rPr>
        <w:t xml:space="preserve"> arasında geri dönüşümü yapılabilen ekonomik değeri düşük mamul elde edilmektedir.</w:t>
      </w:r>
    </w:p>
    <w:p w:rsidR="007668DA" w:rsidRPr="00031F40" w:rsidRDefault="007668DA" w:rsidP="008E0391">
      <w:pPr>
        <w:spacing w:after="0" w:line="240" w:lineRule="auto"/>
        <w:ind w:left="348"/>
        <w:jc w:val="both"/>
        <w:rPr>
          <w:rFonts w:ascii="Times New Roman" w:hAnsi="Times New Roman"/>
        </w:rPr>
      </w:pPr>
    </w:p>
    <w:p w:rsidR="007668DA" w:rsidRPr="00031F40" w:rsidRDefault="007668DA" w:rsidP="008E0391">
      <w:pPr>
        <w:spacing w:after="0" w:line="240" w:lineRule="auto"/>
        <w:ind w:left="348"/>
        <w:jc w:val="both"/>
        <w:rPr>
          <w:rFonts w:ascii="Times New Roman" w:hAnsi="Times New Roman"/>
        </w:rPr>
      </w:pPr>
    </w:p>
    <w:p w:rsidR="007668DA" w:rsidRPr="00031F40" w:rsidRDefault="007668DA" w:rsidP="008E0391">
      <w:pPr>
        <w:spacing w:after="0" w:line="240" w:lineRule="auto"/>
        <w:ind w:left="348"/>
        <w:jc w:val="both"/>
        <w:rPr>
          <w:rFonts w:ascii="Times New Roman" w:hAnsi="Times New Roman"/>
        </w:rPr>
      </w:pPr>
    </w:p>
    <w:p w:rsidR="007668DA" w:rsidRDefault="007668DA" w:rsidP="008E0391">
      <w:pPr>
        <w:spacing w:after="0" w:line="240" w:lineRule="auto"/>
        <w:ind w:left="348"/>
        <w:jc w:val="both"/>
        <w:rPr>
          <w:rFonts w:ascii="Times New Roman" w:hAnsi="Times New Roman"/>
        </w:rPr>
      </w:pPr>
    </w:p>
    <w:p w:rsidR="007668DA" w:rsidRDefault="007668DA" w:rsidP="008E0391">
      <w:pPr>
        <w:spacing w:after="0" w:line="240" w:lineRule="auto"/>
        <w:ind w:left="348"/>
        <w:jc w:val="both"/>
        <w:rPr>
          <w:rFonts w:ascii="Times New Roman" w:hAnsi="Times New Roman"/>
        </w:rPr>
      </w:pPr>
    </w:p>
    <w:p w:rsidR="007668DA" w:rsidRDefault="007668DA" w:rsidP="008E0391">
      <w:pPr>
        <w:spacing w:after="0" w:line="240" w:lineRule="auto"/>
        <w:ind w:left="348"/>
        <w:jc w:val="both"/>
        <w:rPr>
          <w:rFonts w:ascii="Times New Roman" w:hAnsi="Times New Roman"/>
        </w:rPr>
      </w:pPr>
    </w:p>
    <w:p w:rsidR="007668DA" w:rsidRDefault="007668DA" w:rsidP="008E0391">
      <w:pPr>
        <w:spacing w:after="0" w:line="240" w:lineRule="auto"/>
        <w:ind w:left="348"/>
        <w:jc w:val="both"/>
        <w:rPr>
          <w:rFonts w:ascii="Times New Roman" w:hAnsi="Times New Roman"/>
        </w:rPr>
      </w:pPr>
    </w:p>
    <w:p w:rsidR="007668DA" w:rsidRDefault="007668DA" w:rsidP="008E0391">
      <w:pPr>
        <w:spacing w:after="0" w:line="240" w:lineRule="auto"/>
        <w:ind w:left="348"/>
        <w:jc w:val="both"/>
        <w:rPr>
          <w:rFonts w:ascii="Times New Roman" w:hAnsi="Times New Roman"/>
        </w:rPr>
      </w:pPr>
    </w:p>
    <w:p w:rsidR="007668DA" w:rsidRDefault="007668DA" w:rsidP="008E0391">
      <w:pPr>
        <w:spacing w:after="0" w:line="240" w:lineRule="auto"/>
        <w:ind w:left="348"/>
        <w:jc w:val="both"/>
        <w:rPr>
          <w:rFonts w:ascii="Times New Roman" w:hAnsi="Times New Roman"/>
        </w:rPr>
      </w:pPr>
    </w:p>
    <w:p w:rsidR="007668DA" w:rsidRDefault="007668DA" w:rsidP="008E0391">
      <w:pPr>
        <w:spacing w:after="0" w:line="240" w:lineRule="auto"/>
        <w:ind w:left="348"/>
        <w:jc w:val="both"/>
        <w:rPr>
          <w:rFonts w:ascii="Times New Roman" w:hAnsi="Times New Roman"/>
        </w:rPr>
      </w:pPr>
    </w:p>
    <w:p w:rsidR="007668DA" w:rsidRDefault="007668DA" w:rsidP="008E0391">
      <w:pPr>
        <w:spacing w:after="0" w:line="240" w:lineRule="auto"/>
        <w:ind w:left="348"/>
        <w:jc w:val="both"/>
        <w:rPr>
          <w:rFonts w:ascii="Times New Roman" w:hAnsi="Times New Roman"/>
        </w:rPr>
      </w:pPr>
    </w:p>
    <w:p w:rsidR="00322E16" w:rsidRDefault="00322E16" w:rsidP="008E0391">
      <w:pPr>
        <w:spacing w:after="0" w:line="240" w:lineRule="auto"/>
        <w:ind w:left="348"/>
        <w:jc w:val="both"/>
        <w:rPr>
          <w:rFonts w:ascii="Times New Roman" w:hAnsi="Times New Roman"/>
        </w:rPr>
      </w:pPr>
    </w:p>
    <w:p w:rsidR="00492232" w:rsidRDefault="00492232" w:rsidP="008E0391">
      <w:pPr>
        <w:spacing w:after="0" w:line="240" w:lineRule="auto"/>
        <w:ind w:left="348"/>
        <w:jc w:val="both"/>
        <w:rPr>
          <w:rFonts w:ascii="Times New Roman" w:hAnsi="Times New Roman"/>
        </w:rPr>
      </w:pPr>
    </w:p>
    <w:p w:rsidR="00492232" w:rsidRDefault="00492232" w:rsidP="008E0391">
      <w:pPr>
        <w:spacing w:after="0" w:line="240" w:lineRule="auto"/>
        <w:ind w:left="348"/>
        <w:jc w:val="both"/>
        <w:rPr>
          <w:rFonts w:ascii="Times New Roman" w:hAnsi="Times New Roman"/>
        </w:rPr>
      </w:pPr>
    </w:p>
    <w:p w:rsidR="007668DA" w:rsidRDefault="007668DA" w:rsidP="008E0391">
      <w:pPr>
        <w:spacing w:after="0" w:line="240" w:lineRule="auto"/>
        <w:ind w:left="348"/>
        <w:jc w:val="both"/>
        <w:rPr>
          <w:rFonts w:ascii="Times New Roman" w:hAnsi="Times New Roman"/>
        </w:rPr>
      </w:pPr>
    </w:p>
    <w:p w:rsidR="007668DA" w:rsidRDefault="007668DA"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322E16">
        <w:trPr>
          <w:trHeight w:val="265"/>
        </w:trPr>
        <w:tc>
          <w:tcPr>
            <w:tcW w:w="2802" w:type="dxa"/>
            <w:vAlign w:val="center"/>
          </w:tcPr>
          <w:p w:rsidR="005B5549" w:rsidRPr="00845EAD" w:rsidRDefault="005B5549" w:rsidP="00322E16">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322E1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22E16">
            <w:pPr>
              <w:spacing w:after="0" w:line="240" w:lineRule="auto"/>
              <w:rPr>
                <w:rFonts w:ascii="Times New Roman" w:hAnsi="Times New Roman"/>
                <w:b/>
              </w:rPr>
            </w:pPr>
            <w:r w:rsidRPr="00845EAD">
              <w:rPr>
                <w:rFonts w:ascii="Times New Roman" w:hAnsi="Times New Roman"/>
                <w:b/>
              </w:rPr>
              <w:t>20</w:t>
            </w:r>
          </w:p>
        </w:tc>
      </w:tr>
      <w:tr w:rsidR="005B5549" w:rsidRPr="00845EAD" w:rsidTr="00322E16">
        <w:trPr>
          <w:trHeight w:val="265"/>
        </w:trPr>
        <w:tc>
          <w:tcPr>
            <w:tcW w:w="2802" w:type="dxa"/>
            <w:vAlign w:val="center"/>
          </w:tcPr>
          <w:p w:rsidR="005B5549" w:rsidRPr="00845EAD" w:rsidRDefault="005B5549" w:rsidP="00322E16">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322E1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22E16">
            <w:pPr>
              <w:spacing w:after="0" w:line="240" w:lineRule="auto"/>
              <w:rPr>
                <w:rFonts w:ascii="Times New Roman" w:hAnsi="Times New Roman"/>
                <w:b/>
              </w:rPr>
            </w:pPr>
            <w:r w:rsidRPr="00845EAD">
              <w:rPr>
                <w:rFonts w:ascii="Times New Roman" w:hAnsi="Times New Roman"/>
                <w:b/>
              </w:rPr>
              <w:t>16.02.2009</w:t>
            </w:r>
          </w:p>
        </w:tc>
      </w:tr>
      <w:tr w:rsidR="005B5549" w:rsidRPr="00845EAD" w:rsidTr="00322E16">
        <w:trPr>
          <w:trHeight w:val="245"/>
        </w:trPr>
        <w:tc>
          <w:tcPr>
            <w:tcW w:w="2802" w:type="dxa"/>
            <w:vAlign w:val="center"/>
          </w:tcPr>
          <w:p w:rsidR="005B5549" w:rsidRPr="00845EAD" w:rsidRDefault="005B5549" w:rsidP="00322E16">
            <w:pPr>
              <w:spacing w:after="0" w:line="240" w:lineRule="auto"/>
              <w:rPr>
                <w:rFonts w:ascii="Times New Roman" w:hAnsi="Times New Roman"/>
                <w:b/>
              </w:rPr>
            </w:pPr>
            <w:r w:rsidRPr="00845EAD">
              <w:rPr>
                <w:rFonts w:ascii="Times New Roman" w:hAnsi="Times New Roman"/>
                <w:b/>
              </w:rPr>
              <w:t>TOPLANTI KARAR NO</w:t>
            </w:r>
            <w:r w:rsidR="00322E16">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322E16">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322E16">
        <w:trPr>
          <w:trHeight w:val="685"/>
        </w:trPr>
        <w:tc>
          <w:tcPr>
            <w:tcW w:w="2802" w:type="dxa"/>
          </w:tcPr>
          <w:p w:rsidR="005B5549" w:rsidRPr="00845EAD" w:rsidRDefault="005B5549" w:rsidP="00322E16">
            <w:pPr>
              <w:spacing w:after="0" w:line="240" w:lineRule="auto"/>
              <w:rPr>
                <w:rFonts w:ascii="Times New Roman" w:hAnsi="Times New Roman"/>
                <w:b/>
              </w:rPr>
            </w:pPr>
            <w:proofErr w:type="gramStart"/>
            <w:r w:rsidRPr="00845EAD">
              <w:rPr>
                <w:rFonts w:ascii="Times New Roman" w:hAnsi="Times New Roman"/>
                <w:b/>
              </w:rPr>
              <w:t>KONU</w:t>
            </w:r>
            <w:r w:rsidR="00322E1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322E16">
            <w:pPr>
              <w:spacing w:after="0" w:line="240" w:lineRule="auto"/>
              <w:jc w:val="both"/>
              <w:rPr>
                <w:rFonts w:ascii="Times New Roman" w:eastAsia="Arial Unicode MS" w:hAnsi="Times New Roman"/>
              </w:rPr>
            </w:pPr>
            <w:proofErr w:type="spellStart"/>
            <w:r w:rsidRPr="00845EAD">
              <w:rPr>
                <w:rFonts w:ascii="Times New Roman" w:eastAsia="Arial Unicode MS" w:hAnsi="Times New Roman"/>
              </w:rPr>
              <w:t>Polipropilen</w:t>
            </w:r>
            <w:proofErr w:type="spellEnd"/>
            <w:r w:rsidRPr="00845EAD">
              <w:rPr>
                <w:rFonts w:ascii="Times New Roman" w:eastAsia="Arial Unicode MS" w:hAnsi="Times New Roman"/>
              </w:rPr>
              <w:t xml:space="preserve"> çuval üretiminde kullanılan ham ve yardımcı maddelerin cins ve kullanımı oranları </w:t>
            </w:r>
          </w:p>
        </w:tc>
      </w:tr>
      <w:tr w:rsidR="005B5549" w:rsidRPr="00845EAD" w:rsidTr="00322E16">
        <w:trPr>
          <w:trHeight w:val="269"/>
        </w:trPr>
        <w:tc>
          <w:tcPr>
            <w:tcW w:w="2802" w:type="dxa"/>
            <w:vAlign w:val="center"/>
          </w:tcPr>
          <w:p w:rsidR="005B5549" w:rsidRPr="00845EAD" w:rsidRDefault="005B5549" w:rsidP="00322E16">
            <w:pPr>
              <w:tabs>
                <w:tab w:val="left" w:pos="2400"/>
              </w:tabs>
              <w:spacing w:after="0" w:line="240" w:lineRule="auto"/>
              <w:rPr>
                <w:rFonts w:ascii="Times New Roman" w:hAnsi="Times New Roman"/>
                <w:b/>
              </w:rPr>
            </w:pPr>
            <w:proofErr w:type="gramStart"/>
            <w:r w:rsidRPr="00845EAD">
              <w:rPr>
                <w:rFonts w:ascii="Times New Roman" w:hAnsi="Times New Roman"/>
                <w:b/>
              </w:rPr>
              <w:t>KARAR</w:t>
            </w:r>
            <w:r w:rsidR="00322E16">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6C7304" w:rsidRDefault="005B5549" w:rsidP="008E0391">
      <w:pPr>
        <w:spacing w:after="0" w:line="240" w:lineRule="auto"/>
        <w:ind w:left="348"/>
        <w:jc w:val="both"/>
        <w:rPr>
          <w:rFonts w:ascii="Times New Roman" w:hAnsi="Times New Roman"/>
        </w:rPr>
      </w:pPr>
    </w:p>
    <w:p w:rsidR="005B5549" w:rsidRPr="006C7304" w:rsidRDefault="005B5549" w:rsidP="008E0391">
      <w:pPr>
        <w:tabs>
          <w:tab w:val="left" w:pos="3402"/>
        </w:tabs>
        <w:spacing w:after="0" w:line="240" w:lineRule="auto"/>
        <w:ind w:left="348"/>
        <w:jc w:val="both"/>
        <w:rPr>
          <w:rFonts w:ascii="Times New Roman" w:eastAsia="Arial Unicode MS" w:hAnsi="Times New Roman"/>
        </w:rPr>
      </w:pPr>
      <w:r w:rsidRPr="006C7304">
        <w:rPr>
          <w:rFonts w:ascii="Times New Roman" w:eastAsia="Arial Unicode MS" w:hAnsi="Times New Roman"/>
        </w:rPr>
        <w:t xml:space="preserve">Meslek komite toplantısında, </w:t>
      </w:r>
      <w:proofErr w:type="spellStart"/>
      <w:r w:rsidRPr="006C7304">
        <w:rPr>
          <w:rFonts w:ascii="Times New Roman" w:eastAsia="Arial Unicode MS" w:hAnsi="Times New Roman"/>
        </w:rPr>
        <w:t>polipropilen</w:t>
      </w:r>
      <w:proofErr w:type="spellEnd"/>
      <w:r w:rsidRPr="006C7304">
        <w:rPr>
          <w:rFonts w:ascii="Times New Roman" w:eastAsia="Arial Unicode MS" w:hAnsi="Times New Roman"/>
        </w:rPr>
        <w:t xml:space="preserve"> çuval üretiminde kullanılan ham </w:t>
      </w:r>
      <w:r>
        <w:rPr>
          <w:rFonts w:ascii="Times New Roman" w:eastAsia="Arial Unicode MS" w:hAnsi="Times New Roman"/>
        </w:rPr>
        <w:t>ve</w:t>
      </w:r>
      <w:r w:rsidRPr="006C7304">
        <w:rPr>
          <w:rFonts w:ascii="Times New Roman" w:eastAsia="Arial Unicode MS" w:hAnsi="Times New Roman"/>
        </w:rPr>
        <w:t xml:space="preserve"> yardımcı maddelerin cins </w:t>
      </w:r>
      <w:r>
        <w:rPr>
          <w:rFonts w:ascii="Times New Roman" w:eastAsia="Arial Unicode MS" w:hAnsi="Times New Roman"/>
        </w:rPr>
        <w:t>ve</w:t>
      </w:r>
      <w:r w:rsidRPr="006C7304">
        <w:rPr>
          <w:rFonts w:ascii="Times New Roman" w:eastAsia="Arial Unicode MS" w:hAnsi="Times New Roman"/>
        </w:rPr>
        <w:t xml:space="preserve"> kullanımı oranları görüşülerek aşağıda belirtildiği gibi tespit edilmiştir.</w:t>
      </w:r>
    </w:p>
    <w:p w:rsidR="005B5549" w:rsidRPr="006C7304" w:rsidRDefault="005B5549" w:rsidP="008E0391">
      <w:pPr>
        <w:tabs>
          <w:tab w:val="left" w:pos="3402"/>
        </w:tabs>
        <w:spacing w:after="0" w:line="240" w:lineRule="auto"/>
        <w:ind w:left="348"/>
        <w:jc w:val="both"/>
        <w:rPr>
          <w:rFonts w:ascii="Times New Roman" w:eastAsia="Arial Unicode MS" w:hAnsi="Times New Roman"/>
        </w:rPr>
      </w:pPr>
    </w:p>
    <w:p w:rsidR="005B5549" w:rsidRPr="006C7304" w:rsidRDefault="005B5549" w:rsidP="008E0391">
      <w:pPr>
        <w:tabs>
          <w:tab w:val="left" w:pos="3402"/>
        </w:tabs>
        <w:spacing w:after="0" w:line="240" w:lineRule="auto"/>
        <w:ind w:left="348"/>
        <w:jc w:val="both"/>
        <w:rPr>
          <w:rFonts w:ascii="Times New Roman" w:eastAsia="Arial Unicode MS" w:hAnsi="Times New Roman"/>
        </w:rPr>
      </w:pPr>
      <w:r w:rsidRPr="006C7304">
        <w:rPr>
          <w:rFonts w:ascii="Times New Roman" w:eastAsia="Arial Unicode MS" w:hAnsi="Times New Roman"/>
          <w:b/>
        </w:rPr>
        <w:t>1. POLİPROPİLEN     :</w:t>
      </w:r>
      <w:r>
        <w:rPr>
          <w:rFonts w:ascii="Times New Roman" w:eastAsia="Arial Unicode MS" w:hAnsi="Times New Roman"/>
        </w:rPr>
        <w:t xml:space="preserve">  A</w:t>
      </w:r>
      <w:r w:rsidRPr="006C7304">
        <w:rPr>
          <w:rFonts w:ascii="Times New Roman" w:eastAsia="Arial Unicode MS" w:hAnsi="Times New Roman"/>
        </w:rPr>
        <w:t xml:space="preserve">na hammadde olup, kullanım oranı % 75 ile % 100 arasında değişir.                      </w:t>
      </w:r>
    </w:p>
    <w:p w:rsidR="005B5549" w:rsidRPr="006C7304" w:rsidRDefault="005B5549" w:rsidP="008E0391">
      <w:pPr>
        <w:tabs>
          <w:tab w:val="left" w:pos="3402"/>
        </w:tabs>
        <w:spacing w:after="0" w:line="240" w:lineRule="auto"/>
        <w:ind w:left="348"/>
        <w:jc w:val="both"/>
        <w:rPr>
          <w:rFonts w:ascii="Times New Roman" w:eastAsia="Arial Unicode MS" w:hAnsi="Times New Roman"/>
        </w:rPr>
      </w:pPr>
    </w:p>
    <w:p w:rsidR="005B5549" w:rsidRPr="006C7304" w:rsidRDefault="005B5549" w:rsidP="008E0391">
      <w:pPr>
        <w:tabs>
          <w:tab w:val="left" w:pos="3402"/>
        </w:tabs>
        <w:spacing w:after="0" w:line="240" w:lineRule="auto"/>
        <w:ind w:left="348"/>
        <w:jc w:val="both"/>
        <w:rPr>
          <w:rFonts w:ascii="Times New Roman" w:eastAsia="Arial Unicode MS" w:hAnsi="Times New Roman"/>
        </w:rPr>
      </w:pPr>
      <w:r w:rsidRPr="006C7304">
        <w:rPr>
          <w:rFonts w:ascii="Times New Roman" w:eastAsia="Arial Unicode MS" w:hAnsi="Times New Roman"/>
          <w:b/>
        </w:rPr>
        <w:t>2. ANTİSİPLİT            :</w:t>
      </w:r>
      <w:r w:rsidRPr="006C7304">
        <w:rPr>
          <w:rFonts w:ascii="Times New Roman" w:eastAsia="Arial Unicode MS" w:hAnsi="Times New Roman"/>
        </w:rPr>
        <w:t xml:space="preserve">  P.P. çuval üretimi için bir yardımcı madde olup, </w:t>
      </w:r>
      <w:proofErr w:type="spellStart"/>
      <w:r w:rsidRPr="006C7304">
        <w:rPr>
          <w:rFonts w:ascii="Times New Roman" w:eastAsia="Arial Unicode MS" w:hAnsi="Times New Roman"/>
        </w:rPr>
        <w:t>polipropilen</w:t>
      </w:r>
      <w:proofErr w:type="spellEnd"/>
      <w:r w:rsidRPr="006C7304">
        <w:rPr>
          <w:rFonts w:ascii="Times New Roman" w:eastAsia="Arial Unicode MS" w:hAnsi="Times New Roman"/>
        </w:rPr>
        <w:t xml:space="preserve"> üretim aşamasında çatlama </w:t>
      </w:r>
      <w:r>
        <w:rPr>
          <w:rFonts w:ascii="Times New Roman" w:eastAsia="Arial Unicode MS" w:hAnsi="Times New Roman"/>
        </w:rPr>
        <w:t>ve</w:t>
      </w:r>
      <w:r w:rsidRPr="006C7304">
        <w:rPr>
          <w:rFonts w:ascii="Times New Roman" w:eastAsia="Arial Unicode MS" w:hAnsi="Times New Roman"/>
        </w:rPr>
        <w:t xml:space="preserve"> kırılmaları önlemek için kullanılan yardımcı bir katkı maddesidir. Kullanım oranı bünyesindeki konsantresine göre % 0 ile % 6 arasında değişir.</w:t>
      </w:r>
    </w:p>
    <w:p w:rsidR="005B5549" w:rsidRPr="006C7304" w:rsidRDefault="005B5549" w:rsidP="008E0391">
      <w:pPr>
        <w:tabs>
          <w:tab w:val="left" w:pos="3402"/>
        </w:tabs>
        <w:spacing w:after="0" w:line="240" w:lineRule="auto"/>
        <w:ind w:left="348"/>
        <w:jc w:val="both"/>
        <w:rPr>
          <w:rFonts w:ascii="Times New Roman" w:eastAsia="Arial Unicode MS" w:hAnsi="Times New Roman"/>
        </w:rPr>
      </w:pPr>
    </w:p>
    <w:p w:rsidR="005B5549" w:rsidRPr="006C7304" w:rsidRDefault="005B5549" w:rsidP="008E0391">
      <w:pPr>
        <w:tabs>
          <w:tab w:val="left" w:pos="3402"/>
        </w:tabs>
        <w:spacing w:after="0" w:line="240" w:lineRule="auto"/>
        <w:ind w:left="348"/>
        <w:jc w:val="both"/>
        <w:rPr>
          <w:rFonts w:ascii="Times New Roman" w:eastAsia="Arial Unicode MS" w:hAnsi="Times New Roman"/>
        </w:rPr>
      </w:pPr>
      <w:r w:rsidRPr="006C7304">
        <w:rPr>
          <w:rFonts w:ascii="Times New Roman" w:eastAsia="Arial Unicode MS" w:hAnsi="Times New Roman"/>
          <w:b/>
        </w:rPr>
        <w:t>3. ULTRAVİOLE KATKI MADDESİ :</w:t>
      </w:r>
      <w:r w:rsidRPr="006C7304">
        <w:rPr>
          <w:rFonts w:ascii="Times New Roman" w:eastAsia="Arial Unicode MS" w:hAnsi="Times New Roman"/>
        </w:rPr>
        <w:t xml:space="preserve">  P.P. çuval üretiminde bir katkı maddesi olup çuvalın güneş ışığına karşı dayanıklılığını artırır. Konsantresine göre kullanım oranı % 0 ile % 6 arasında değişir.</w:t>
      </w:r>
    </w:p>
    <w:p w:rsidR="005B5549" w:rsidRPr="006C7304" w:rsidRDefault="005B5549" w:rsidP="008E0391">
      <w:pPr>
        <w:tabs>
          <w:tab w:val="left" w:pos="3402"/>
        </w:tabs>
        <w:spacing w:after="0" w:line="240" w:lineRule="auto"/>
        <w:ind w:left="348"/>
        <w:jc w:val="both"/>
        <w:rPr>
          <w:rFonts w:ascii="Times New Roman" w:eastAsia="Arial Unicode MS" w:hAnsi="Times New Roman"/>
        </w:rPr>
      </w:pPr>
      <w:r w:rsidRPr="006C7304">
        <w:rPr>
          <w:rFonts w:ascii="Times New Roman" w:eastAsia="Arial Unicode MS" w:hAnsi="Times New Roman"/>
        </w:rPr>
        <w:t xml:space="preserve"> </w:t>
      </w:r>
    </w:p>
    <w:p w:rsidR="005B5549" w:rsidRPr="006C7304" w:rsidRDefault="005B5549" w:rsidP="008E0391">
      <w:pPr>
        <w:tabs>
          <w:tab w:val="left" w:pos="3402"/>
        </w:tabs>
        <w:spacing w:after="0" w:line="240" w:lineRule="auto"/>
        <w:ind w:left="348"/>
        <w:jc w:val="both"/>
        <w:rPr>
          <w:rFonts w:ascii="Times New Roman" w:eastAsia="Arial Unicode MS" w:hAnsi="Times New Roman"/>
        </w:rPr>
      </w:pPr>
      <w:r w:rsidRPr="006C7304">
        <w:rPr>
          <w:rFonts w:ascii="Times New Roman" w:eastAsia="Arial Unicode MS" w:hAnsi="Times New Roman"/>
          <w:b/>
        </w:rPr>
        <w:t>4. POLİETİLEN:</w:t>
      </w:r>
      <w:r w:rsidRPr="006C7304">
        <w:rPr>
          <w:rFonts w:ascii="Times New Roman" w:eastAsia="Arial Unicode MS" w:hAnsi="Times New Roman"/>
        </w:rPr>
        <w:t xml:space="preserve"> İstenilen çuval astarlı ise, astarın üretimi için bir ana maddedir. Kullanım oranı </w:t>
      </w:r>
      <w:r>
        <w:rPr>
          <w:rFonts w:ascii="Times New Roman" w:eastAsia="Arial Unicode MS" w:hAnsi="Times New Roman"/>
        </w:rPr>
        <w:t xml:space="preserve">                      % 90 ile </w:t>
      </w:r>
      <w:r w:rsidRPr="006C7304">
        <w:rPr>
          <w:rFonts w:ascii="Times New Roman" w:eastAsia="Arial Unicode MS" w:hAnsi="Times New Roman"/>
        </w:rPr>
        <w:t>% 100 arasında değişir.</w:t>
      </w:r>
    </w:p>
    <w:p w:rsidR="005B5549" w:rsidRDefault="005B5549" w:rsidP="008E0391">
      <w:pPr>
        <w:tabs>
          <w:tab w:val="left" w:pos="3402"/>
        </w:tabs>
        <w:spacing w:after="0" w:line="240" w:lineRule="auto"/>
        <w:ind w:left="348"/>
        <w:jc w:val="both"/>
        <w:rPr>
          <w:rFonts w:ascii="Times New Roman" w:eastAsia="Arial Unicode MS" w:hAnsi="Times New Roman"/>
        </w:rPr>
      </w:pPr>
    </w:p>
    <w:p w:rsidR="005B5549" w:rsidRPr="006C7304" w:rsidRDefault="005B5549" w:rsidP="008E0391">
      <w:pPr>
        <w:tabs>
          <w:tab w:val="left" w:pos="3402"/>
        </w:tabs>
        <w:spacing w:after="0" w:line="240" w:lineRule="auto"/>
        <w:ind w:left="348"/>
        <w:jc w:val="both"/>
        <w:rPr>
          <w:rFonts w:ascii="Times New Roman" w:eastAsia="Arial Unicode MS" w:hAnsi="Times New Roman"/>
        </w:rPr>
      </w:pPr>
      <w:r w:rsidRPr="006C7304">
        <w:rPr>
          <w:rFonts w:ascii="Times New Roman" w:eastAsia="Arial Unicode MS" w:hAnsi="Times New Roman"/>
        </w:rPr>
        <w:t xml:space="preserve">İstenildiğinde </w:t>
      </w:r>
      <w:proofErr w:type="spellStart"/>
      <w:r w:rsidRPr="006C7304">
        <w:rPr>
          <w:rFonts w:ascii="Times New Roman" w:eastAsia="Arial Unicode MS" w:hAnsi="Times New Roman"/>
        </w:rPr>
        <w:t>polipropilen</w:t>
      </w:r>
      <w:proofErr w:type="spellEnd"/>
      <w:r w:rsidRPr="006C7304">
        <w:rPr>
          <w:rFonts w:ascii="Times New Roman" w:eastAsia="Arial Unicode MS" w:hAnsi="Times New Roman"/>
        </w:rPr>
        <w:t xml:space="preserve"> çuval imalatı için bir yardımcı madde </w:t>
      </w:r>
      <w:proofErr w:type="spellStart"/>
      <w:r w:rsidRPr="006C7304">
        <w:rPr>
          <w:rFonts w:ascii="Times New Roman" w:eastAsia="Arial Unicode MS" w:hAnsi="Times New Roman"/>
        </w:rPr>
        <w:t>olarak’ta</w:t>
      </w:r>
      <w:proofErr w:type="spellEnd"/>
      <w:r w:rsidRPr="006C7304">
        <w:rPr>
          <w:rFonts w:ascii="Times New Roman" w:eastAsia="Arial Unicode MS" w:hAnsi="Times New Roman"/>
        </w:rPr>
        <w:t xml:space="preserve"> kullanılabilir. Kullanım oranı </w:t>
      </w:r>
      <w:r>
        <w:rPr>
          <w:rFonts w:ascii="Times New Roman" w:eastAsia="Arial Unicode MS" w:hAnsi="Times New Roman"/>
        </w:rPr>
        <w:t xml:space="preserve">               </w:t>
      </w:r>
      <w:r w:rsidRPr="006C7304">
        <w:rPr>
          <w:rFonts w:ascii="Times New Roman" w:eastAsia="Arial Unicode MS" w:hAnsi="Times New Roman"/>
        </w:rPr>
        <w:t>% 0 ile % 20 arasında değişir.</w:t>
      </w:r>
    </w:p>
    <w:p w:rsidR="005B5549" w:rsidRPr="006C7304" w:rsidRDefault="005B5549" w:rsidP="008E0391">
      <w:pPr>
        <w:tabs>
          <w:tab w:val="left" w:pos="3402"/>
        </w:tabs>
        <w:spacing w:after="0" w:line="240" w:lineRule="auto"/>
        <w:ind w:left="348"/>
        <w:jc w:val="both"/>
        <w:rPr>
          <w:rFonts w:ascii="Times New Roman" w:eastAsia="Arial Unicode MS" w:hAnsi="Times New Roman"/>
          <w:b/>
        </w:rPr>
      </w:pPr>
    </w:p>
    <w:p w:rsidR="005B5549" w:rsidRPr="006C7304" w:rsidRDefault="005B5549" w:rsidP="008E0391">
      <w:pPr>
        <w:tabs>
          <w:tab w:val="left" w:pos="3402"/>
        </w:tabs>
        <w:spacing w:after="0" w:line="240" w:lineRule="auto"/>
        <w:ind w:left="348"/>
        <w:jc w:val="both"/>
        <w:rPr>
          <w:rFonts w:ascii="Times New Roman" w:eastAsia="Arial Unicode MS" w:hAnsi="Times New Roman"/>
        </w:rPr>
      </w:pPr>
      <w:r w:rsidRPr="006C7304">
        <w:rPr>
          <w:rFonts w:ascii="Times New Roman" w:eastAsia="Arial Unicode MS" w:hAnsi="Times New Roman"/>
          <w:b/>
        </w:rPr>
        <w:t>5. PLASTİK BOYASI (MASTIRBEC) :</w:t>
      </w:r>
      <w:r w:rsidRPr="006C7304">
        <w:rPr>
          <w:rFonts w:ascii="Times New Roman" w:eastAsia="Arial Unicode MS" w:hAnsi="Times New Roman"/>
        </w:rPr>
        <w:t xml:space="preserve"> çuvalın istenilen renkte üretimini yapabilmek için kullanılan yardımcı bir maddedir.   </w:t>
      </w:r>
    </w:p>
    <w:p w:rsidR="005B5549" w:rsidRPr="006C7304" w:rsidRDefault="005B5549" w:rsidP="008E0391">
      <w:pPr>
        <w:tabs>
          <w:tab w:val="left" w:pos="3402"/>
        </w:tabs>
        <w:spacing w:after="0" w:line="240" w:lineRule="auto"/>
        <w:ind w:left="348"/>
        <w:jc w:val="both"/>
        <w:rPr>
          <w:rFonts w:ascii="Times New Roman" w:eastAsia="Arial Unicode MS" w:hAnsi="Times New Roman"/>
        </w:rPr>
      </w:pPr>
      <w:r w:rsidRPr="006C7304">
        <w:rPr>
          <w:rFonts w:ascii="Times New Roman" w:eastAsia="Arial Unicode MS" w:hAnsi="Times New Roman"/>
        </w:rPr>
        <w:t>Konsantresine göre kullanım oranı % 0 ile % 5 arasında değişir.</w:t>
      </w:r>
    </w:p>
    <w:p w:rsidR="005B5549" w:rsidRPr="006C7304" w:rsidRDefault="005B5549" w:rsidP="008E0391">
      <w:pPr>
        <w:tabs>
          <w:tab w:val="left" w:pos="3402"/>
        </w:tabs>
        <w:spacing w:after="0" w:line="240" w:lineRule="auto"/>
        <w:ind w:left="348"/>
        <w:jc w:val="both"/>
        <w:rPr>
          <w:rFonts w:ascii="Times New Roman" w:eastAsia="Arial Unicode MS" w:hAnsi="Times New Roman"/>
          <w:b/>
        </w:rPr>
      </w:pPr>
    </w:p>
    <w:p w:rsidR="005B5549" w:rsidRPr="006C7304" w:rsidRDefault="005B5549" w:rsidP="008E0391">
      <w:pPr>
        <w:tabs>
          <w:tab w:val="left" w:pos="3402"/>
        </w:tabs>
        <w:spacing w:after="0" w:line="240" w:lineRule="auto"/>
        <w:ind w:left="348"/>
        <w:jc w:val="both"/>
        <w:rPr>
          <w:rFonts w:ascii="Times New Roman" w:eastAsia="Arial Unicode MS" w:hAnsi="Times New Roman"/>
        </w:rPr>
      </w:pPr>
      <w:r w:rsidRPr="006C7304">
        <w:rPr>
          <w:rFonts w:ascii="Times New Roman" w:eastAsia="Arial Unicode MS" w:hAnsi="Times New Roman"/>
          <w:b/>
        </w:rPr>
        <w:t>6. TİTANDİYOKSİT     :</w:t>
      </w:r>
      <w:r w:rsidRPr="006C7304">
        <w:rPr>
          <w:rFonts w:ascii="Times New Roman" w:eastAsia="Arial Unicode MS" w:hAnsi="Times New Roman"/>
        </w:rPr>
        <w:t xml:space="preserve">  Çuval üretiminde plastik boyasının (</w:t>
      </w:r>
      <w:proofErr w:type="spellStart"/>
      <w:r w:rsidRPr="006C7304">
        <w:rPr>
          <w:rFonts w:ascii="Times New Roman" w:eastAsia="Arial Unicode MS" w:hAnsi="Times New Roman"/>
        </w:rPr>
        <w:t>mastırbec</w:t>
      </w:r>
      <w:proofErr w:type="spellEnd"/>
      <w:r w:rsidRPr="006C7304">
        <w:rPr>
          <w:rFonts w:ascii="Times New Roman" w:eastAsia="Arial Unicode MS" w:hAnsi="Times New Roman"/>
        </w:rPr>
        <w:t>) rengini güçlendirmek için kullanılan bir katkı maddesidir. Kullanım oranı % 0 ile % 4 arasında değişir.</w:t>
      </w:r>
    </w:p>
    <w:p w:rsidR="005B5549" w:rsidRPr="006C7304" w:rsidRDefault="005B5549" w:rsidP="008E0391">
      <w:pPr>
        <w:tabs>
          <w:tab w:val="left" w:pos="3402"/>
        </w:tabs>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390FDF" w:rsidRPr="00A87F45" w:rsidTr="003C6507">
        <w:trPr>
          <w:trHeight w:val="265"/>
        </w:trPr>
        <w:tc>
          <w:tcPr>
            <w:tcW w:w="2802" w:type="dxa"/>
            <w:vAlign w:val="center"/>
          </w:tcPr>
          <w:p w:rsidR="00390FDF" w:rsidRPr="00A87F45" w:rsidRDefault="00390FDF" w:rsidP="003C6507">
            <w:pPr>
              <w:spacing w:after="0" w:line="240" w:lineRule="auto"/>
              <w:rPr>
                <w:rFonts w:ascii="Times New Roman" w:hAnsi="Times New Roman"/>
                <w:b/>
                <w:szCs w:val="24"/>
              </w:rPr>
            </w:pPr>
            <w:r w:rsidRPr="00A87F45">
              <w:rPr>
                <w:rFonts w:ascii="Times New Roman" w:hAnsi="Times New Roman"/>
                <w:b/>
                <w:szCs w:val="24"/>
              </w:rPr>
              <w:t xml:space="preserve">MESLEK KOMİTE </w:t>
            </w:r>
            <w:proofErr w:type="gramStart"/>
            <w:r w:rsidRPr="00A87F45">
              <w:rPr>
                <w:rFonts w:ascii="Times New Roman" w:hAnsi="Times New Roman"/>
                <w:b/>
                <w:szCs w:val="24"/>
              </w:rPr>
              <w:t>NO :</w:t>
            </w:r>
            <w:proofErr w:type="gramEnd"/>
          </w:p>
        </w:tc>
        <w:tc>
          <w:tcPr>
            <w:tcW w:w="236" w:type="dxa"/>
          </w:tcPr>
          <w:p w:rsidR="00390FDF" w:rsidRPr="00A87F45" w:rsidRDefault="00390FDF" w:rsidP="003C6507">
            <w:pPr>
              <w:spacing w:after="0" w:line="240" w:lineRule="auto"/>
              <w:ind w:left="348"/>
              <w:rPr>
                <w:rFonts w:ascii="Times New Roman" w:hAnsi="Times New Roman"/>
                <w:b/>
                <w:szCs w:val="24"/>
              </w:rPr>
            </w:pPr>
            <w:r w:rsidRPr="00A87F45">
              <w:rPr>
                <w:rFonts w:ascii="Times New Roman" w:hAnsi="Times New Roman"/>
                <w:b/>
                <w:szCs w:val="24"/>
              </w:rPr>
              <w:t>:</w:t>
            </w:r>
          </w:p>
        </w:tc>
        <w:tc>
          <w:tcPr>
            <w:tcW w:w="7544" w:type="dxa"/>
          </w:tcPr>
          <w:p w:rsidR="00390FDF" w:rsidRPr="00A87F45" w:rsidRDefault="00390FDF" w:rsidP="003C6507">
            <w:pPr>
              <w:spacing w:after="0" w:line="240" w:lineRule="auto"/>
              <w:rPr>
                <w:rFonts w:ascii="Times New Roman" w:hAnsi="Times New Roman"/>
                <w:b/>
                <w:szCs w:val="24"/>
              </w:rPr>
            </w:pPr>
            <w:r w:rsidRPr="00A87F45">
              <w:rPr>
                <w:rFonts w:ascii="Times New Roman" w:hAnsi="Times New Roman"/>
                <w:b/>
                <w:szCs w:val="24"/>
              </w:rPr>
              <w:t>20</w:t>
            </w:r>
          </w:p>
        </w:tc>
      </w:tr>
      <w:tr w:rsidR="00390FDF" w:rsidRPr="00A87F45" w:rsidTr="003C6507">
        <w:trPr>
          <w:trHeight w:val="265"/>
        </w:trPr>
        <w:tc>
          <w:tcPr>
            <w:tcW w:w="2802" w:type="dxa"/>
            <w:vAlign w:val="center"/>
          </w:tcPr>
          <w:p w:rsidR="00390FDF" w:rsidRPr="00A87F45" w:rsidRDefault="00390FDF" w:rsidP="003C6507">
            <w:pPr>
              <w:spacing w:after="0" w:line="240" w:lineRule="auto"/>
              <w:rPr>
                <w:rFonts w:ascii="Times New Roman" w:hAnsi="Times New Roman"/>
                <w:b/>
                <w:szCs w:val="24"/>
              </w:rPr>
            </w:pPr>
            <w:r w:rsidRPr="00A87F45">
              <w:rPr>
                <w:rFonts w:ascii="Times New Roman" w:hAnsi="Times New Roman"/>
                <w:b/>
                <w:szCs w:val="24"/>
              </w:rPr>
              <w:t xml:space="preserve">TOPLANTI </w:t>
            </w:r>
            <w:proofErr w:type="gramStart"/>
            <w:r w:rsidRPr="00A87F45">
              <w:rPr>
                <w:rFonts w:ascii="Times New Roman" w:hAnsi="Times New Roman"/>
                <w:b/>
                <w:szCs w:val="24"/>
              </w:rPr>
              <w:t>TARİHİ       :</w:t>
            </w:r>
            <w:proofErr w:type="gramEnd"/>
          </w:p>
        </w:tc>
        <w:tc>
          <w:tcPr>
            <w:tcW w:w="236" w:type="dxa"/>
          </w:tcPr>
          <w:p w:rsidR="00390FDF" w:rsidRPr="00A87F45" w:rsidRDefault="00390FDF" w:rsidP="003C6507">
            <w:pPr>
              <w:spacing w:after="0" w:line="240" w:lineRule="auto"/>
              <w:ind w:left="348"/>
              <w:rPr>
                <w:rFonts w:ascii="Times New Roman" w:hAnsi="Times New Roman"/>
                <w:b/>
                <w:szCs w:val="24"/>
              </w:rPr>
            </w:pPr>
            <w:r w:rsidRPr="00A87F45">
              <w:rPr>
                <w:rFonts w:ascii="Times New Roman" w:hAnsi="Times New Roman"/>
                <w:b/>
                <w:szCs w:val="24"/>
              </w:rPr>
              <w:t>:</w:t>
            </w:r>
          </w:p>
        </w:tc>
        <w:tc>
          <w:tcPr>
            <w:tcW w:w="7544" w:type="dxa"/>
          </w:tcPr>
          <w:p w:rsidR="00390FDF" w:rsidRPr="00A87F45" w:rsidRDefault="00390FDF" w:rsidP="003C6507">
            <w:pPr>
              <w:spacing w:after="0" w:line="240" w:lineRule="auto"/>
              <w:rPr>
                <w:rFonts w:ascii="Times New Roman" w:hAnsi="Times New Roman"/>
                <w:b/>
                <w:szCs w:val="24"/>
              </w:rPr>
            </w:pPr>
            <w:r w:rsidRPr="00A87F45">
              <w:rPr>
                <w:rFonts w:ascii="Times New Roman" w:hAnsi="Times New Roman"/>
                <w:b/>
                <w:szCs w:val="24"/>
              </w:rPr>
              <w:t>16.02.2009</w:t>
            </w:r>
          </w:p>
        </w:tc>
      </w:tr>
      <w:tr w:rsidR="00390FDF" w:rsidRPr="00A87F45" w:rsidTr="003C6507">
        <w:trPr>
          <w:trHeight w:val="245"/>
        </w:trPr>
        <w:tc>
          <w:tcPr>
            <w:tcW w:w="2802" w:type="dxa"/>
            <w:vAlign w:val="center"/>
          </w:tcPr>
          <w:p w:rsidR="00390FDF" w:rsidRPr="00A87F45" w:rsidRDefault="00390FDF" w:rsidP="003C6507">
            <w:pPr>
              <w:spacing w:after="0" w:line="240" w:lineRule="auto"/>
              <w:rPr>
                <w:rFonts w:ascii="Times New Roman" w:hAnsi="Times New Roman"/>
                <w:b/>
                <w:szCs w:val="24"/>
              </w:rPr>
            </w:pPr>
            <w:r w:rsidRPr="00A87F45">
              <w:rPr>
                <w:rFonts w:ascii="Times New Roman" w:hAnsi="Times New Roman"/>
                <w:b/>
                <w:szCs w:val="24"/>
              </w:rPr>
              <w:t>TOPLANTI KARAR NO:</w:t>
            </w:r>
          </w:p>
        </w:tc>
        <w:tc>
          <w:tcPr>
            <w:tcW w:w="236" w:type="dxa"/>
          </w:tcPr>
          <w:p w:rsidR="00390FDF" w:rsidRPr="00A87F45" w:rsidRDefault="00390FDF" w:rsidP="003C6507">
            <w:pPr>
              <w:spacing w:after="0" w:line="240" w:lineRule="auto"/>
              <w:ind w:left="348"/>
              <w:rPr>
                <w:rFonts w:ascii="Times New Roman" w:hAnsi="Times New Roman"/>
                <w:b/>
                <w:szCs w:val="24"/>
              </w:rPr>
            </w:pPr>
            <w:r w:rsidRPr="00A87F45">
              <w:rPr>
                <w:rFonts w:ascii="Times New Roman" w:hAnsi="Times New Roman"/>
                <w:b/>
                <w:szCs w:val="24"/>
              </w:rPr>
              <w:t>:</w:t>
            </w:r>
          </w:p>
        </w:tc>
        <w:tc>
          <w:tcPr>
            <w:tcW w:w="7544" w:type="dxa"/>
          </w:tcPr>
          <w:p w:rsidR="00390FDF" w:rsidRPr="00A87F45" w:rsidRDefault="00390FDF" w:rsidP="003C6507">
            <w:pPr>
              <w:spacing w:after="0" w:line="240" w:lineRule="auto"/>
              <w:rPr>
                <w:rFonts w:ascii="Times New Roman" w:hAnsi="Times New Roman"/>
                <w:b/>
                <w:szCs w:val="24"/>
              </w:rPr>
            </w:pPr>
            <w:r w:rsidRPr="00A87F45">
              <w:rPr>
                <w:rFonts w:ascii="Times New Roman" w:hAnsi="Times New Roman"/>
                <w:b/>
                <w:szCs w:val="24"/>
              </w:rPr>
              <w:t>2009 / 02</w:t>
            </w:r>
          </w:p>
        </w:tc>
      </w:tr>
      <w:tr w:rsidR="00390FDF" w:rsidRPr="00A87F45" w:rsidTr="003C6507">
        <w:trPr>
          <w:trHeight w:val="685"/>
        </w:trPr>
        <w:tc>
          <w:tcPr>
            <w:tcW w:w="2802" w:type="dxa"/>
          </w:tcPr>
          <w:p w:rsidR="00390FDF" w:rsidRPr="00A87F45" w:rsidRDefault="00390FDF" w:rsidP="003C6507">
            <w:pPr>
              <w:spacing w:after="0" w:line="240" w:lineRule="auto"/>
              <w:rPr>
                <w:rFonts w:ascii="Times New Roman" w:hAnsi="Times New Roman"/>
                <w:b/>
                <w:szCs w:val="24"/>
              </w:rPr>
            </w:pPr>
            <w:proofErr w:type="gramStart"/>
            <w:r w:rsidRPr="00A87F45">
              <w:rPr>
                <w:rFonts w:ascii="Times New Roman" w:hAnsi="Times New Roman"/>
                <w:b/>
                <w:szCs w:val="24"/>
              </w:rPr>
              <w:t>KONU                                 :</w:t>
            </w:r>
            <w:proofErr w:type="gramEnd"/>
          </w:p>
        </w:tc>
        <w:tc>
          <w:tcPr>
            <w:tcW w:w="236" w:type="dxa"/>
          </w:tcPr>
          <w:p w:rsidR="00390FDF" w:rsidRPr="00A87F45" w:rsidRDefault="00390FDF" w:rsidP="003C6507">
            <w:pPr>
              <w:spacing w:after="0" w:line="240" w:lineRule="auto"/>
              <w:ind w:left="348"/>
              <w:rPr>
                <w:rFonts w:ascii="Times New Roman" w:hAnsi="Times New Roman"/>
                <w:b/>
                <w:szCs w:val="24"/>
              </w:rPr>
            </w:pPr>
            <w:r w:rsidRPr="00A87F45">
              <w:rPr>
                <w:rFonts w:ascii="Times New Roman" w:hAnsi="Times New Roman"/>
                <w:b/>
                <w:szCs w:val="24"/>
              </w:rPr>
              <w:t>:</w:t>
            </w:r>
          </w:p>
        </w:tc>
        <w:tc>
          <w:tcPr>
            <w:tcW w:w="7544" w:type="dxa"/>
          </w:tcPr>
          <w:p w:rsidR="00390FDF" w:rsidRPr="00A87F45" w:rsidRDefault="00390FDF" w:rsidP="003C6507">
            <w:pPr>
              <w:spacing w:after="0" w:line="240" w:lineRule="auto"/>
              <w:jc w:val="both"/>
              <w:rPr>
                <w:rFonts w:ascii="Times New Roman" w:eastAsia="Arial Unicode MS" w:hAnsi="Times New Roman"/>
                <w:szCs w:val="24"/>
              </w:rPr>
            </w:pPr>
            <w:proofErr w:type="spellStart"/>
            <w:r w:rsidRPr="00A87F45">
              <w:rPr>
                <w:rFonts w:ascii="Times New Roman" w:eastAsia="Arial Unicode MS" w:hAnsi="Times New Roman"/>
                <w:szCs w:val="24"/>
              </w:rPr>
              <w:t>Polipropilen</w:t>
            </w:r>
            <w:proofErr w:type="spellEnd"/>
            <w:r w:rsidRPr="00A87F45">
              <w:rPr>
                <w:rFonts w:ascii="Times New Roman" w:eastAsia="Arial Unicode MS" w:hAnsi="Times New Roman"/>
                <w:szCs w:val="24"/>
              </w:rPr>
              <w:t xml:space="preserve"> çuval imalatı esnasında ortaya çıkan fire oranları </w:t>
            </w:r>
          </w:p>
        </w:tc>
      </w:tr>
      <w:tr w:rsidR="00390FDF" w:rsidRPr="00A87F45" w:rsidTr="003C6507">
        <w:trPr>
          <w:trHeight w:val="269"/>
        </w:trPr>
        <w:tc>
          <w:tcPr>
            <w:tcW w:w="2802" w:type="dxa"/>
            <w:vAlign w:val="center"/>
          </w:tcPr>
          <w:p w:rsidR="00390FDF" w:rsidRPr="00A87F45" w:rsidRDefault="00390FDF" w:rsidP="003C6507">
            <w:pPr>
              <w:tabs>
                <w:tab w:val="left" w:pos="2400"/>
              </w:tabs>
              <w:spacing w:after="0" w:line="240" w:lineRule="auto"/>
              <w:rPr>
                <w:rFonts w:ascii="Times New Roman" w:hAnsi="Times New Roman"/>
                <w:b/>
                <w:szCs w:val="24"/>
              </w:rPr>
            </w:pPr>
            <w:proofErr w:type="gramStart"/>
            <w:r w:rsidRPr="00A87F45">
              <w:rPr>
                <w:rFonts w:ascii="Times New Roman" w:hAnsi="Times New Roman"/>
                <w:b/>
                <w:szCs w:val="24"/>
              </w:rPr>
              <w:t>KARAR                              :</w:t>
            </w:r>
            <w:proofErr w:type="gramEnd"/>
          </w:p>
        </w:tc>
        <w:tc>
          <w:tcPr>
            <w:tcW w:w="236" w:type="dxa"/>
          </w:tcPr>
          <w:p w:rsidR="00390FDF" w:rsidRPr="00A87F45" w:rsidRDefault="00390FDF" w:rsidP="003C6507">
            <w:pPr>
              <w:spacing w:after="0" w:line="240" w:lineRule="auto"/>
              <w:ind w:left="348"/>
              <w:rPr>
                <w:rFonts w:ascii="Times New Roman" w:hAnsi="Times New Roman"/>
                <w:b/>
                <w:szCs w:val="24"/>
              </w:rPr>
            </w:pPr>
            <w:r w:rsidRPr="00A87F45">
              <w:rPr>
                <w:rFonts w:ascii="Times New Roman" w:hAnsi="Times New Roman"/>
                <w:b/>
                <w:szCs w:val="24"/>
              </w:rPr>
              <w:t>:</w:t>
            </w:r>
          </w:p>
        </w:tc>
        <w:tc>
          <w:tcPr>
            <w:tcW w:w="7544" w:type="dxa"/>
          </w:tcPr>
          <w:p w:rsidR="00390FDF" w:rsidRPr="00A87F45" w:rsidRDefault="00390FDF" w:rsidP="003C6507">
            <w:pPr>
              <w:spacing w:after="0" w:line="240" w:lineRule="auto"/>
              <w:ind w:left="348"/>
              <w:rPr>
                <w:rFonts w:ascii="Times New Roman" w:hAnsi="Times New Roman"/>
                <w:szCs w:val="24"/>
              </w:rPr>
            </w:pPr>
          </w:p>
        </w:tc>
      </w:tr>
    </w:tbl>
    <w:p w:rsidR="00390FDF" w:rsidRPr="00A87F45" w:rsidRDefault="00390FDF" w:rsidP="00390FDF">
      <w:pPr>
        <w:rPr>
          <w:rFonts w:ascii="Times New Roman" w:hAnsi="Times New Roman"/>
          <w:szCs w:val="24"/>
        </w:rPr>
      </w:pPr>
    </w:p>
    <w:p w:rsidR="00390FDF" w:rsidRPr="00A87F45" w:rsidRDefault="00390FDF" w:rsidP="00390FDF">
      <w:pPr>
        <w:rPr>
          <w:rFonts w:ascii="Times New Roman" w:hAnsi="Times New Roman"/>
          <w:szCs w:val="24"/>
        </w:rPr>
      </w:pPr>
      <w:r w:rsidRPr="00A87F45">
        <w:rPr>
          <w:rFonts w:ascii="Times New Roman" w:hAnsi="Times New Roman"/>
          <w:szCs w:val="24"/>
        </w:rPr>
        <w:t>-      Nakliye ve iplik hattını hazırlama safhasında                                                      % 3, 5 - % 4</w:t>
      </w:r>
    </w:p>
    <w:p w:rsidR="00390FDF" w:rsidRPr="00A87F45" w:rsidRDefault="00390FDF" w:rsidP="00390FDF">
      <w:pPr>
        <w:rPr>
          <w:rFonts w:ascii="Times New Roman" w:hAnsi="Times New Roman"/>
          <w:szCs w:val="24"/>
        </w:rPr>
      </w:pPr>
      <w:r w:rsidRPr="00A87F45">
        <w:rPr>
          <w:rFonts w:ascii="Times New Roman" w:hAnsi="Times New Roman"/>
          <w:szCs w:val="24"/>
        </w:rPr>
        <w:t>-      İplik hattından kopan iplerden ve kenar iplerden dolayı meydana gelen dese   % 5, 5 - % 6</w:t>
      </w:r>
    </w:p>
    <w:p w:rsidR="00390FDF" w:rsidRPr="00A87F45" w:rsidRDefault="00390FDF" w:rsidP="00390FDF">
      <w:pPr>
        <w:rPr>
          <w:rFonts w:ascii="Times New Roman" w:hAnsi="Times New Roman"/>
          <w:szCs w:val="24"/>
        </w:rPr>
      </w:pPr>
      <w:r w:rsidRPr="00A87F45">
        <w:rPr>
          <w:rFonts w:ascii="Times New Roman" w:hAnsi="Times New Roman"/>
          <w:szCs w:val="24"/>
        </w:rPr>
        <w:t>-      Çözgü hazırlama ve dokuma esnasında meydana gelen</w:t>
      </w:r>
      <w:r>
        <w:rPr>
          <w:rFonts w:ascii="Times New Roman" w:hAnsi="Times New Roman"/>
          <w:szCs w:val="24"/>
        </w:rPr>
        <w:t xml:space="preserve"> fire ve defo                 </w:t>
      </w:r>
      <w:r w:rsidRPr="00A87F45">
        <w:rPr>
          <w:rFonts w:ascii="Times New Roman" w:hAnsi="Times New Roman"/>
          <w:szCs w:val="24"/>
        </w:rPr>
        <w:t xml:space="preserve"> % 4, 5 - % 5</w:t>
      </w:r>
    </w:p>
    <w:p w:rsidR="00390FDF" w:rsidRPr="00A87F45" w:rsidRDefault="00390FDF" w:rsidP="00390FDF">
      <w:pPr>
        <w:rPr>
          <w:rFonts w:ascii="Times New Roman" w:hAnsi="Times New Roman"/>
          <w:szCs w:val="24"/>
        </w:rPr>
      </w:pPr>
      <w:r w:rsidRPr="00A87F45">
        <w:rPr>
          <w:rFonts w:ascii="Times New Roman" w:hAnsi="Times New Roman"/>
          <w:szCs w:val="24"/>
        </w:rPr>
        <w:t>-      Konfeksiyon atölyesinde meydana gelen artıklar                                               % 2, 5 - % 3</w:t>
      </w:r>
    </w:p>
    <w:p w:rsidR="00390FDF" w:rsidRPr="00A87F45" w:rsidRDefault="00390FDF" w:rsidP="00390FDF">
      <w:pPr>
        <w:rPr>
          <w:rFonts w:ascii="Times New Roman" w:hAnsi="Times New Roman"/>
          <w:b/>
          <w:szCs w:val="24"/>
        </w:rPr>
      </w:pPr>
      <w:r w:rsidRPr="00A87F45">
        <w:rPr>
          <w:rFonts w:ascii="Times New Roman" w:hAnsi="Times New Roman"/>
          <w:szCs w:val="24"/>
        </w:rPr>
        <w:t xml:space="preserve">                                                                                                        </w:t>
      </w:r>
      <w:r>
        <w:rPr>
          <w:rFonts w:ascii="Times New Roman" w:hAnsi="Times New Roman"/>
          <w:szCs w:val="24"/>
        </w:rPr>
        <w:t xml:space="preserve">   </w:t>
      </w:r>
      <w:r w:rsidRPr="00A87F45">
        <w:rPr>
          <w:rFonts w:ascii="Times New Roman" w:hAnsi="Times New Roman"/>
          <w:b/>
          <w:szCs w:val="24"/>
        </w:rPr>
        <w:t xml:space="preserve"> TOPLAM =   % 16 - % 18</w:t>
      </w:r>
    </w:p>
    <w:p w:rsidR="005B5549" w:rsidRDefault="005B5549" w:rsidP="008E0391">
      <w:pPr>
        <w:spacing w:after="0" w:line="240" w:lineRule="auto"/>
        <w:ind w:left="348"/>
        <w:jc w:val="both"/>
        <w:rPr>
          <w:rFonts w:ascii="Times New Roman" w:hAnsi="Times New Roman"/>
        </w:rPr>
      </w:pPr>
    </w:p>
    <w:p w:rsidR="00492232" w:rsidRDefault="00492232" w:rsidP="008E0391">
      <w:pPr>
        <w:spacing w:after="0" w:line="240" w:lineRule="auto"/>
        <w:ind w:left="348"/>
        <w:jc w:val="both"/>
        <w:rPr>
          <w:rFonts w:ascii="Times New Roman" w:hAnsi="Times New Roman"/>
        </w:rPr>
      </w:pPr>
    </w:p>
    <w:p w:rsidR="00492232" w:rsidRDefault="00492232" w:rsidP="008E0391">
      <w:pPr>
        <w:spacing w:after="0" w:line="240" w:lineRule="auto"/>
        <w:ind w:left="348"/>
        <w:jc w:val="both"/>
        <w:rPr>
          <w:rFonts w:ascii="Times New Roman" w:hAnsi="Times New Roman"/>
        </w:rPr>
      </w:pPr>
    </w:p>
    <w:p w:rsidR="00492232" w:rsidRDefault="00492232"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530238" w:rsidRDefault="00530238"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492232">
        <w:trPr>
          <w:trHeight w:val="265"/>
        </w:trPr>
        <w:tc>
          <w:tcPr>
            <w:tcW w:w="2802" w:type="dxa"/>
            <w:vAlign w:val="center"/>
          </w:tcPr>
          <w:p w:rsidR="005B5549" w:rsidRPr="00845EAD" w:rsidRDefault="005B5549" w:rsidP="00492232">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49223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492232">
            <w:pPr>
              <w:spacing w:after="0" w:line="240" w:lineRule="auto"/>
              <w:rPr>
                <w:rFonts w:ascii="Times New Roman" w:hAnsi="Times New Roman"/>
                <w:b/>
              </w:rPr>
            </w:pPr>
            <w:r w:rsidRPr="00845EAD">
              <w:rPr>
                <w:rFonts w:ascii="Times New Roman" w:hAnsi="Times New Roman"/>
                <w:b/>
              </w:rPr>
              <w:t>20</w:t>
            </w:r>
          </w:p>
        </w:tc>
      </w:tr>
      <w:tr w:rsidR="005B5549" w:rsidRPr="00845EAD" w:rsidTr="00492232">
        <w:trPr>
          <w:trHeight w:val="303"/>
        </w:trPr>
        <w:tc>
          <w:tcPr>
            <w:tcW w:w="2802" w:type="dxa"/>
            <w:vAlign w:val="center"/>
          </w:tcPr>
          <w:p w:rsidR="005B5549" w:rsidRPr="00845EAD" w:rsidRDefault="005B5549" w:rsidP="00492232">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49223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492232">
            <w:pPr>
              <w:spacing w:after="0" w:line="240" w:lineRule="auto"/>
              <w:rPr>
                <w:rFonts w:ascii="Times New Roman" w:hAnsi="Times New Roman"/>
                <w:b/>
              </w:rPr>
            </w:pPr>
            <w:r w:rsidRPr="00845EAD">
              <w:rPr>
                <w:rFonts w:ascii="Times New Roman" w:hAnsi="Times New Roman"/>
                <w:b/>
              </w:rPr>
              <w:t>16.02.2009</w:t>
            </w:r>
          </w:p>
        </w:tc>
      </w:tr>
      <w:tr w:rsidR="005B5549" w:rsidRPr="00845EAD" w:rsidTr="00492232">
        <w:trPr>
          <w:trHeight w:val="245"/>
        </w:trPr>
        <w:tc>
          <w:tcPr>
            <w:tcW w:w="2802" w:type="dxa"/>
            <w:vAlign w:val="center"/>
          </w:tcPr>
          <w:p w:rsidR="005B5549" w:rsidRPr="00845EAD" w:rsidRDefault="005B5549" w:rsidP="00492232">
            <w:pPr>
              <w:spacing w:after="0" w:line="240" w:lineRule="auto"/>
              <w:rPr>
                <w:rFonts w:ascii="Times New Roman" w:hAnsi="Times New Roman"/>
                <w:b/>
              </w:rPr>
            </w:pPr>
            <w:r w:rsidRPr="00845EAD">
              <w:rPr>
                <w:rFonts w:ascii="Times New Roman" w:hAnsi="Times New Roman"/>
                <w:b/>
              </w:rPr>
              <w:t>TOPLANTI KARAR NO</w:t>
            </w:r>
            <w:r w:rsidR="00492232">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492232">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492232">
        <w:trPr>
          <w:trHeight w:val="685"/>
        </w:trPr>
        <w:tc>
          <w:tcPr>
            <w:tcW w:w="2802" w:type="dxa"/>
          </w:tcPr>
          <w:p w:rsidR="005B5549" w:rsidRPr="00845EAD" w:rsidRDefault="005B5549" w:rsidP="00492232">
            <w:pPr>
              <w:spacing w:after="0" w:line="240" w:lineRule="auto"/>
              <w:rPr>
                <w:rFonts w:ascii="Times New Roman" w:hAnsi="Times New Roman"/>
                <w:b/>
              </w:rPr>
            </w:pPr>
            <w:proofErr w:type="gramStart"/>
            <w:r w:rsidRPr="00845EAD">
              <w:rPr>
                <w:rFonts w:ascii="Times New Roman" w:hAnsi="Times New Roman"/>
                <w:b/>
              </w:rPr>
              <w:t>KONU</w:t>
            </w:r>
            <w:r w:rsidR="0049223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492232">
            <w:pPr>
              <w:spacing w:after="0" w:line="240" w:lineRule="auto"/>
              <w:jc w:val="both"/>
              <w:rPr>
                <w:rFonts w:ascii="Times New Roman" w:eastAsia="Arial Unicode MS" w:hAnsi="Times New Roman"/>
              </w:rPr>
            </w:pPr>
            <w:r w:rsidRPr="00845EAD">
              <w:rPr>
                <w:rFonts w:ascii="Times New Roman" w:eastAsia="Arial Unicode MS" w:hAnsi="Times New Roman"/>
              </w:rPr>
              <w:t>P.P. çuvalların iç astarının ağırlığı Hakkında</w:t>
            </w:r>
          </w:p>
        </w:tc>
      </w:tr>
      <w:tr w:rsidR="005B5549" w:rsidRPr="00845EAD" w:rsidTr="00492232">
        <w:trPr>
          <w:trHeight w:val="269"/>
        </w:trPr>
        <w:tc>
          <w:tcPr>
            <w:tcW w:w="2802" w:type="dxa"/>
            <w:vAlign w:val="center"/>
          </w:tcPr>
          <w:p w:rsidR="005B5549" w:rsidRPr="00845EAD" w:rsidRDefault="005B5549" w:rsidP="00492232">
            <w:pPr>
              <w:spacing w:after="0" w:line="240" w:lineRule="auto"/>
              <w:rPr>
                <w:rFonts w:ascii="Times New Roman" w:hAnsi="Times New Roman"/>
                <w:b/>
              </w:rPr>
            </w:pPr>
            <w:proofErr w:type="gramStart"/>
            <w:r w:rsidRPr="00845EAD">
              <w:rPr>
                <w:rFonts w:ascii="Times New Roman" w:hAnsi="Times New Roman"/>
                <w:b/>
              </w:rPr>
              <w:t>KARAR</w:t>
            </w:r>
            <w:r w:rsidR="0049223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Default="005B5549" w:rsidP="008E0391">
      <w:pPr>
        <w:spacing w:after="0" w:line="240" w:lineRule="auto"/>
        <w:ind w:left="3180" w:firstLine="3"/>
        <w:jc w:val="both"/>
        <w:rPr>
          <w:rFonts w:ascii="Times New Roman" w:eastAsia="Arial Unicode MS" w:hAnsi="Times New Roman"/>
        </w:rPr>
      </w:pPr>
      <w:proofErr w:type="spellStart"/>
      <w:r w:rsidRPr="006C7304">
        <w:rPr>
          <w:rFonts w:ascii="Times New Roman" w:eastAsia="Arial Unicode MS" w:hAnsi="Times New Roman"/>
        </w:rPr>
        <w:t>Polipropilen</w:t>
      </w:r>
      <w:proofErr w:type="spellEnd"/>
      <w:r w:rsidRPr="006C7304">
        <w:rPr>
          <w:rFonts w:ascii="Times New Roman" w:eastAsia="Arial Unicode MS" w:hAnsi="Times New Roman"/>
        </w:rPr>
        <w:t xml:space="preserve"> kanaviçe çuvalların iç astarının azami ağırlığı toplam çuval  ağırlığının </w:t>
      </w:r>
      <w:r w:rsidRPr="006C7304">
        <w:rPr>
          <w:rFonts w:ascii="Times New Roman" w:eastAsia="Arial Unicode MS" w:hAnsi="Times New Roman"/>
          <w:b/>
        </w:rPr>
        <w:t>% 10 –15</w:t>
      </w:r>
      <w:r w:rsidRPr="006C7304">
        <w:rPr>
          <w:rFonts w:ascii="Times New Roman" w:eastAsia="Arial Unicode MS" w:hAnsi="Times New Roman"/>
        </w:rPr>
        <w:t xml:space="preserve"> civarındadır.</w:t>
      </w:r>
    </w:p>
    <w:p w:rsidR="005B5549" w:rsidRDefault="005B5549" w:rsidP="008E0391">
      <w:pPr>
        <w:spacing w:after="0" w:line="240" w:lineRule="auto"/>
        <w:ind w:left="3180" w:firstLine="3"/>
        <w:jc w:val="both"/>
        <w:rPr>
          <w:rFonts w:ascii="Times New Roman" w:eastAsia="Arial Unicode MS" w:hAnsi="Times New Roman"/>
        </w:rPr>
      </w:pPr>
    </w:p>
    <w:p w:rsidR="005B5549" w:rsidRDefault="005B5549" w:rsidP="008E0391">
      <w:pPr>
        <w:spacing w:after="0" w:line="240" w:lineRule="auto"/>
        <w:ind w:left="3180" w:firstLine="3"/>
        <w:jc w:val="both"/>
        <w:rPr>
          <w:rFonts w:ascii="Times New Roman" w:eastAsia="Arial Unicode MS" w:hAnsi="Times New Roman"/>
        </w:rPr>
      </w:pPr>
    </w:p>
    <w:p w:rsidR="005B5549" w:rsidRDefault="005B5549" w:rsidP="008E0391">
      <w:pPr>
        <w:spacing w:after="0" w:line="240" w:lineRule="auto"/>
        <w:ind w:left="3180" w:firstLine="3"/>
        <w:jc w:val="both"/>
        <w:rPr>
          <w:rFonts w:ascii="Times New Roman" w:eastAsia="Arial Unicode MS" w:hAnsi="Times New Roman"/>
        </w:rPr>
      </w:pPr>
    </w:p>
    <w:p w:rsidR="005B5549" w:rsidRDefault="005B5549"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9F278A" w:rsidRDefault="009F278A" w:rsidP="008E0391">
      <w:pPr>
        <w:spacing w:after="0" w:line="240" w:lineRule="auto"/>
        <w:ind w:left="3180" w:firstLine="3"/>
        <w:jc w:val="both"/>
        <w:rPr>
          <w:rFonts w:ascii="Times New Roman" w:eastAsia="Arial Unicode MS" w:hAnsi="Times New Roman"/>
        </w:rPr>
      </w:pPr>
    </w:p>
    <w:p w:rsidR="005B5549" w:rsidRDefault="005B5549" w:rsidP="008E0391">
      <w:pPr>
        <w:spacing w:after="0" w:line="240" w:lineRule="auto"/>
        <w:ind w:left="3180" w:firstLine="3"/>
        <w:jc w:val="both"/>
        <w:rPr>
          <w:rFonts w:ascii="Times New Roman" w:eastAsia="Arial Unicode MS" w:hAnsi="Times New Roman"/>
        </w:rPr>
      </w:pPr>
    </w:p>
    <w:tbl>
      <w:tblPr>
        <w:tblW w:w="10723" w:type="dxa"/>
        <w:tblLayout w:type="fixed"/>
        <w:tblLook w:val="00A0" w:firstRow="1" w:lastRow="0" w:firstColumn="1" w:lastColumn="0" w:noHBand="0" w:noVBand="0"/>
      </w:tblPr>
      <w:tblGrid>
        <w:gridCol w:w="2943"/>
        <w:gridCol w:w="236"/>
        <w:gridCol w:w="7544"/>
      </w:tblGrid>
      <w:tr w:rsidR="00414554" w:rsidRPr="00845EAD" w:rsidTr="00492232">
        <w:trPr>
          <w:trHeight w:val="265"/>
        </w:trPr>
        <w:tc>
          <w:tcPr>
            <w:tcW w:w="2943" w:type="dxa"/>
            <w:vAlign w:val="center"/>
          </w:tcPr>
          <w:p w:rsidR="00414554" w:rsidRPr="00845EAD" w:rsidRDefault="00414554" w:rsidP="00492232">
            <w:pPr>
              <w:spacing w:after="0" w:line="240" w:lineRule="auto"/>
              <w:rPr>
                <w:rFonts w:ascii="Times New Roman" w:hAnsi="Times New Roman"/>
                <w:b/>
              </w:rPr>
            </w:pPr>
            <w:r w:rsidRPr="00845EAD">
              <w:rPr>
                <w:rFonts w:ascii="Times New Roman" w:hAnsi="Times New Roman"/>
                <w:b/>
              </w:rPr>
              <w:lastRenderedPageBreak/>
              <w:t xml:space="preserve">MESLEK KOMİTE </w:t>
            </w:r>
            <w:proofErr w:type="gramStart"/>
            <w:r w:rsidRPr="00845EAD">
              <w:rPr>
                <w:rFonts w:ascii="Times New Roman" w:hAnsi="Times New Roman"/>
                <w:b/>
              </w:rPr>
              <w:t>NO</w:t>
            </w:r>
            <w:r w:rsidR="00492232">
              <w:rPr>
                <w:rFonts w:ascii="Times New Roman" w:hAnsi="Times New Roman"/>
                <w:b/>
              </w:rPr>
              <w:t xml:space="preserve">  :</w:t>
            </w:r>
            <w:proofErr w:type="gramEnd"/>
          </w:p>
        </w:tc>
        <w:tc>
          <w:tcPr>
            <w:tcW w:w="236" w:type="dxa"/>
          </w:tcPr>
          <w:p w:rsidR="00414554" w:rsidRPr="00845EAD" w:rsidRDefault="00414554" w:rsidP="00414554">
            <w:pPr>
              <w:spacing w:after="0" w:line="240" w:lineRule="auto"/>
              <w:ind w:left="348"/>
              <w:rPr>
                <w:rFonts w:ascii="Times New Roman" w:hAnsi="Times New Roman"/>
                <w:b/>
              </w:rPr>
            </w:pPr>
            <w:r w:rsidRPr="00845EAD">
              <w:rPr>
                <w:rFonts w:ascii="Times New Roman" w:hAnsi="Times New Roman"/>
                <w:b/>
              </w:rPr>
              <w:t>:</w:t>
            </w:r>
          </w:p>
        </w:tc>
        <w:tc>
          <w:tcPr>
            <w:tcW w:w="7544" w:type="dxa"/>
          </w:tcPr>
          <w:p w:rsidR="00414554" w:rsidRPr="00845EAD" w:rsidRDefault="00414554" w:rsidP="00492232">
            <w:pPr>
              <w:spacing w:after="0" w:line="240" w:lineRule="auto"/>
              <w:rPr>
                <w:rFonts w:ascii="Times New Roman" w:hAnsi="Times New Roman"/>
                <w:b/>
              </w:rPr>
            </w:pPr>
            <w:r w:rsidRPr="00845EAD">
              <w:rPr>
                <w:rFonts w:ascii="Times New Roman" w:hAnsi="Times New Roman"/>
                <w:b/>
              </w:rPr>
              <w:t>20</w:t>
            </w:r>
          </w:p>
        </w:tc>
      </w:tr>
      <w:tr w:rsidR="00414554" w:rsidRPr="00845EAD" w:rsidTr="00492232">
        <w:trPr>
          <w:trHeight w:val="303"/>
        </w:trPr>
        <w:tc>
          <w:tcPr>
            <w:tcW w:w="2943" w:type="dxa"/>
            <w:vAlign w:val="center"/>
          </w:tcPr>
          <w:p w:rsidR="00414554" w:rsidRPr="00845EAD" w:rsidRDefault="00414554" w:rsidP="00492232">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492232">
              <w:rPr>
                <w:rFonts w:ascii="Times New Roman" w:hAnsi="Times New Roman"/>
                <w:b/>
              </w:rPr>
              <w:t xml:space="preserve">        :</w:t>
            </w:r>
            <w:proofErr w:type="gramEnd"/>
          </w:p>
        </w:tc>
        <w:tc>
          <w:tcPr>
            <w:tcW w:w="236" w:type="dxa"/>
          </w:tcPr>
          <w:p w:rsidR="00414554" w:rsidRPr="00845EAD" w:rsidRDefault="00414554" w:rsidP="00414554">
            <w:pPr>
              <w:spacing w:after="0" w:line="240" w:lineRule="auto"/>
              <w:ind w:left="348"/>
              <w:rPr>
                <w:rFonts w:ascii="Times New Roman" w:hAnsi="Times New Roman"/>
                <w:b/>
              </w:rPr>
            </w:pPr>
            <w:r w:rsidRPr="00845EAD">
              <w:rPr>
                <w:rFonts w:ascii="Times New Roman" w:hAnsi="Times New Roman"/>
                <w:b/>
              </w:rPr>
              <w:t>:</w:t>
            </w:r>
          </w:p>
        </w:tc>
        <w:tc>
          <w:tcPr>
            <w:tcW w:w="7544" w:type="dxa"/>
          </w:tcPr>
          <w:p w:rsidR="00414554" w:rsidRPr="00845EAD" w:rsidRDefault="00414554" w:rsidP="00492232">
            <w:pPr>
              <w:spacing w:after="0" w:line="240" w:lineRule="auto"/>
              <w:rPr>
                <w:rFonts w:ascii="Times New Roman" w:hAnsi="Times New Roman"/>
                <w:b/>
              </w:rPr>
            </w:pPr>
            <w:r w:rsidRPr="00845EAD">
              <w:rPr>
                <w:rFonts w:ascii="Times New Roman" w:hAnsi="Times New Roman"/>
                <w:b/>
              </w:rPr>
              <w:t>16.02.2009</w:t>
            </w:r>
          </w:p>
        </w:tc>
      </w:tr>
      <w:tr w:rsidR="00414554" w:rsidRPr="00845EAD" w:rsidTr="00492232">
        <w:trPr>
          <w:trHeight w:val="245"/>
        </w:trPr>
        <w:tc>
          <w:tcPr>
            <w:tcW w:w="2943" w:type="dxa"/>
            <w:vAlign w:val="center"/>
          </w:tcPr>
          <w:p w:rsidR="00414554" w:rsidRPr="00845EAD" w:rsidRDefault="00414554" w:rsidP="00492232">
            <w:pPr>
              <w:spacing w:after="0" w:line="240" w:lineRule="auto"/>
              <w:rPr>
                <w:rFonts w:ascii="Times New Roman" w:hAnsi="Times New Roman"/>
                <w:b/>
              </w:rPr>
            </w:pPr>
            <w:r w:rsidRPr="00845EAD">
              <w:rPr>
                <w:rFonts w:ascii="Times New Roman" w:hAnsi="Times New Roman"/>
                <w:b/>
              </w:rPr>
              <w:t>TOPLANTI KARAR NO</w:t>
            </w:r>
            <w:r w:rsidR="00492232">
              <w:rPr>
                <w:rFonts w:ascii="Times New Roman" w:hAnsi="Times New Roman"/>
                <w:b/>
              </w:rPr>
              <w:t>:</w:t>
            </w:r>
          </w:p>
        </w:tc>
        <w:tc>
          <w:tcPr>
            <w:tcW w:w="236" w:type="dxa"/>
          </w:tcPr>
          <w:p w:rsidR="00414554" w:rsidRPr="00845EAD" w:rsidRDefault="00414554" w:rsidP="00414554">
            <w:pPr>
              <w:spacing w:after="0" w:line="240" w:lineRule="auto"/>
              <w:ind w:left="348"/>
              <w:rPr>
                <w:rFonts w:ascii="Times New Roman" w:hAnsi="Times New Roman"/>
                <w:b/>
              </w:rPr>
            </w:pPr>
            <w:r w:rsidRPr="00845EAD">
              <w:rPr>
                <w:rFonts w:ascii="Times New Roman" w:hAnsi="Times New Roman"/>
                <w:b/>
              </w:rPr>
              <w:t>:</w:t>
            </w:r>
          </w:p>
        </w:tc>
        <w:tc>
          <w:tcPr>
            <w:tcW w:w="7544" w:type="dxa"/>
          </w:tcPr>
          <w:p w:rsidR="00414554" w:rsidRPr="00845EAD" w:rsidRDefault="00414554" w:rsidP="00492232">
            <w:pPr>
              <w:spacing w:after="0" w:line="240" w:lineRule="auto"/>
              <w:rPr>
                <w:rFonts w:ascii="Times New Roman" w:hAnsi="Times New Roman"/>
                <w:b/>
              </w:rPr>
            </w:pPr>
            <w:r>
              <w:rPr>
                <w:rFonts w:ascii="Times New Roman" w:hAnsi="Times New Roman"/>
                <w:b/>
              </w:rPr>
              <w:t xml:space="preserve">2009 / </w:t>
            </w:r>
            <w:r w:rsidRPr="00845EAD">
              <w:rPr>
                <w:rFonts w:ascii="Times New Roman" w:hAnsi="Times New Roman"/>
                <w:b/>
              </w:rPr>
              <w:t>02</w:t>
            </w:r>
          </w:p>
        </w:tc>
      </w:tr>
      <w:tr w:rsidR="00414554" w:rsidRPr="00845EAD" w:rsidTr="00492232">
        <w:trPr>
          <w:trHeight w:val="685"/>
        </w:trPr>
        <w:tc>
          <w:tcPr>
            <w:tcW w:w="2943" w:type="dxa"/>
          </w:tcPr>
          <w:p w:rsidR="00414554" w:rsidRPr="00845EAD" w:rsidRDefault="00414554" w:rsidP="00492232">
            <w:pPr>
              <w:spacing w:after="0" w:line="240" w:lineRule="auto"/>
              <w:rPr>
                <w:rFonts w:ascii="Times New Roman" w:hAnsi="Times New Roman"/>
                <w:b/>
              </w:rPr>
            </w:pPr>
            <w:proofErr w:type="gramStart"/>
            <w:r w:rsidRPr="00845EAD">
              <w:rPr>
                <w:rFonts w:ascii="Times New Roman" w:hAnsi="Times New Roman"/>
                <w:b/>
              </w:rPr>
              <w:t>KONU</w:t>
            </w:r>
            <w:r w:rsidR="00492232">
              <w:rPr>
                <w:rFonts w:ascii="Times New Roman" w:hAnsi="Times New Roman"/>
                <w:b/>
              </w:rPr>
              <w:t xml:space="preserve">                                 :</w:t>
            </w:r>
            <w:proofErr w:type="gramEnd"/>
          </w:p>
        </w:tc>
        <w:tc>
          <w:tcPr>
            <w:tcW w:w="236" w:type="dxa"/>
          </w:tcPr>
          <w:p w:rsidR="00414554" w:rsidRPr="00845EAD" w:rsidRDefault="00414554" w:rsidP="00414554">
            <w:pPr>
              <w:spacing w:after="0" w:line="240" w:lineRule="auto"/>
              <w:ind w:left="348"/>
              <w:rPr>
                <w:rFonts w:ascii="Times New Roman" w:hAnsi="Times New Roman"/>
                <w:b/>
              </w:rPr>
            </w:pPr>
            <w:r w:rsidRPr="00845EAD">
              <w:rPr>
                <w:rFonts w:ascii="Times New Roman" w:hAnsi="Times New Roman"/>
                <w:b/>
              </w:rPr>
              <w:t>:</w:t>
            </w:r>
          </w:p>
        </w:tc>
        <w:tc>
          <w:tcPr>
            <w:tcW w:w="7544" w:type="dxa"/>
          </w:tcPr>
          <w:p w:rsidR="00414554" w:rsidRPr="00492232" w:rsidRDefault="00414554" w:rsidP="00492232">
            <w:pPr>
              <w:spacing w:after="0" w:line="240" w:lineRule="auto"/>
              <w:jc w:val="both"/>
              <w:rPr>
                <w:rFonts w:ascii="Times New Roman" w:eastAsia="Arial Unicode MS" w:hAnsi="Times New Roman"/>
              </w:rPr>
            </w:pPr>
            <w:proofErr w:type="spellStart"/>
            <w:r w:rsidRPr="00492232">
              <w:rPr>
                <w:rFonts w:ascii="Times New Roman" w:hAnsi="Times New Roman"/>
              </w:rPr>
              <w:t>Polietilen’den</w:t>
            </w:r>
            <w:proofErr w:type="spellEnd"/>
            <w:r w:rsidRPr="00492232">
              <w:rPr>
                <w:rFonts w:ascii="Times New Roman" w:hAnsi="Times New Roman"/>
              </w:rPr>
              <w:t xml:space="preserve"> mamul Çift Taraf </w:t>
            </w:r>
            <w:proofErr w:type="spellStart"/>
            <w:r w:rsidRPr="00492232">
              <w:rPr>
                <w:rFonts w:ascii="Times New Roman" w:hAnsi="Times New Roman"/>
              </w:rPr>
              <w:t>Lamineli</w:t>
            </w:r>
            <w:proofErr w:type="spellEnd"/>
            <w:r w:rsidRPr="00492232">
              <w:rPr>
                <w:rFonts w:ascii="Times New Roman" w:hAnsi="Times New Roman"/>
              </w:rPr>
              <w:t xml:space="preserve"> Sentetik Dokuma Branda kumaşı üretimi esnasında kullanılan </w:t>
            </w:r>
            <w:proofErr w:type="spellStart"/>
            <w:r w:rsidRPr="00492232">
              <w:rPr>
                <w:rFonts w:ascii="Times New Roman" w:hAnsi="Times New Roman"/>
              </w:rPr>
              <w:t>Antisiplitin</w:t>
            </w:r>
            <w:proofErr w:type="spellEnd"/>
            <w:r w:rsidRPr="00492232">
              <w:rPr>
                <w:rFonts w:ascii="Times New Roman" w:hAnsi="Times New Roman"/>
              </w:rPr>
              <w:t xml:space="preserve"> kullanım oranları.</w:t>
            </w:r>
          </w:p>
        </w:tc>
      </w:tr>
      <w:tr w:rsidR="00414554" w:rsidRPr="00845EAD" w:rsidTr="00492232">
        <w:trPr>
          <w:trHeight w:val="269"/>
        </w:trPr>
        <w:tc>
          <w:tcPr>
            <w:tcW w:w="2943" w:type="dxa"/>
            <w:vAlign w:val="center"/>
          </w:tcPr>
          <w:p w:rsidR="00414554" w:rsidRPr="00845EAD" w:rsidRDefault="00414554" w:rsidP="00492232">
            <w:pPr>
              <w:spacing w:after="0" w:line="240" w:lineRule="auto"/>
              <w:rPr>
                <w:rFonts w:ascii="Times New Roman" w:hAnsi="Times New Roman"/>
                <w:b/>
              </w:rPr>
            </w:pPr>
            <w:proofErr w:type="gramStart"/>
            <w:r w:rsidRPr="00845EAD">
              <w:rPr>
                <w:rFonts w:ascii="Times New Roman" w:hAnsi="Times New Roman"/>
                <w:b/>
              </w:rPr>
              <w:t>KARAR</w:t>
            </w:r>
            <w:r w:rsidR="00492232">
              <w:rPr>
                <w:rFonts w:ascii="Times New Roman" w:hAnsi="Times New Roman"/>
                <w:b/>
              </w:rPr>
              <w:t xml:space="preserve">                              :</w:t>
            </w:r>
            <w:proofErr w:type="gramEnd"/>
          </w:p>
        </w:tc>
        <w:tc>
          <w:tcPr>
            <w:tcW w:w="236" w:type="dxa"/>
          </w:tcPr>
          <w:p w:rsidR="00414554" w:rsidRPr="00845EAD" w:rsidRDefault="00414554" w:rsidP="00414554">
            <w:pPr>
              <w:spacing w:after="0" w:line="240" w:lineRule="auto"/>
              <w:ind w:left="348"/>
              <w:rPr>
                <w:rFonts w:ascii="Times New Roman" w:hAnsi="Times New Roman"/>
                <w:b/>
              </w:rPr>
            </w:pPr>
            <w:r w:rsidRPr="00845EAD">
              <w:rPr>
                <w:rFonts w:ascii="Times New Roman" w:hAnsi="Times New Roman"/>
                <w:b/>
              </w:rPr>
              <w:t>:</w:t>
            </w:r>
          </w:p>
        </w:tc>
        <w:tc>
          <w:tcPr>
            <w:tcW w:w="7544" w:type="dxa"/>
          </w:tcPr>
          <w:p w:rsidR="00414554" w:rsidRPr="00845EAD" w:rsidRDefault="00414554" w:rsidP="00414554">
            <w:pPr>
              <w:spacing w:after="0" w:line="240" w:lineRule="auto"/>
              <w:ind w:left="348"/>
              <w:rPr>
                <w:rFonts w:ascii="Times New Roman" w:hAnsi="Times New Roman"/>
              </w:rPr>
            </w:pPr>
          </w:p>
        </w:tc>
      </w:tr>
    </w:tbl>
    <w:p w:rsidR="00414554" w:rsidRDefault="00414554" w:rsidP="00414554">
      <w:pPr>
        <w:spacing w:after="0" w:line="240" w:lineRule="auto"/>
        <w:ind w:left="3180" w:firstLine="3"/>
        <w:jc w:val="both"/>
        <w:rPr>
          <w:rFonts w:ascii="Times New Roman" w:eastAsia="Arial Unicode MS" w:hAnsi="Times New Roman"/>
        </w:rPr>
      </w:pPr>
      <w:r>
        <w:rPr>
          <w:rFonts w:ascii="Times New Roman" w:eastAsia="Arial Unicode MS" w:hAnsi="Times New Roman"/>
        </w:rPr>
        <w:t xml:space="preserve">Meslek Komite Toplantısında, </w:t>
      </w:r>
      <w:proofErr w:type="spellStart"/>
      <w:r>
        <w:rPr>
          <w:rFonts w:ascii="Times New Roman" w:eastAsia="Arial Unicode MS" w:hAnsi="Times New Roman"/>
        </w:rPr>
        <w:t>Polietilen’den</w:t>
      </w:r>
      <w:proofErr w:type="spellEnd"/>
      <w:r>
        <w:rPr>
          <w:rFonts w:ascii="Times New Roman" w:eastAsia="Arial Unicode MS" w:hAnsi="Times New Roman"/>
        </w:rPr>
        <w:t xml:space="preserve"> mamul çift taraf </w:t>
      </w:r>
      <w:proofErr w:type="spellStart"/>
      <w:r>
        <w:rPr>
          <w:rFonts w:ascii="Times New Roman" w:eastAsia="Arial Unicode MS" w:hAnsi="Times New Roman"/>
        </w:rPr>
        <w:t>lamineli</w:t>
      </w:r>
      <w:proofErr w:type="spellEnd"/>
      <w:r>
        <w:rPr>
          <w:rFonts w:ascii="Times New Roman" w:eastAsia="Arial Unicode MS" w:hAnsi="Times New Roman"/>
        </w:rPr>
        <w:t xml:space="preserve"> sentetik dokuma branda kumaşı üretimi esnasında, kumaşın </w:t>
      </w:r>
      <w:proofErr w:type="spellStart"/>
      <w:r>
        <w:rPr>
          <w:rFonts w:ascii="Times New Roman" w:eastAsia="Arial Unicode MS" w:hAnsi="Times New Roman"/>
        </w:rPr>
        <w:t>laminasyonu</w:t>
      </w:r>
      <w:proofErr w:type="spellEnd"/>
      <w:r>
        <w:rPr>
          <w:rFonts w:ascii="Times New Roman" w:eastAsia="Arial Unicode MS" w:hAnsi="Times New Roman"/>
        </w:rPr>
        <w:t xml:space="preserve"> aşamasında polietilen hammaddenin yanı sıra </w:t>
      </w:r>
      <w:proofErr w:type="spellStart"/>
      <w:r>
        <w:rPr>
          <w:rFonts w:ascii="Times New Roman" w:eastAsia="Arial Unicode MS" w:hAnsi="Times New Roman"/>
        </w:rPr>
        <w:t>Masterbacth</w:t>
      </w:r>
      <w:proofErr w:type="spellEnd"/>
      <w:r>
        <w:rPr>
          <w:rFonts w:ascii="Times New Roman" w:eastAsia="Arial Unicode MS" w:hAnsi="Times New Roman"/>
        </w:rPr>
        <w:t xml:space="preserve"> Boya, UV katkı maddesi ve </w:t>
      </w:r>
      <w:proofErr w:type="spellStart"/>
      <w:r>
        <w:rPr>
          <w:rFonts w:ascii="Times New Roman" w:eastAsia="Arial Unicode MS" w:hAnsi="Times New Roman"/>
        </w:rPr>
        <w:t>Antisiplit</w:t>
      </w:r>
      <w:proofErr w:type="spellEnd"/>
      <w:r>
        <w:rPr>
          <w:rFonts w:ascii="Times New Roman" w:eastAsia="Arial Unicode MS" w:hAnsi="Times New Roman"/>
        </w:rPr>
        <w:t xml:space="preserve"> gibi yardımcı hammaddeler de kullanılır.</w:t>
      </w:r>
    </w:p>
    <w:p w:rsidR="00414554" w:rsidRDefault="00414554" w:rsidP="00414554">
      <w:pPr>
        <w:spacing w:after="0" w:line="240" w:lineRule="auto"/>
        <w:ind w:left="3180" w:firstLine="3"/>
        <w:jc w:val="both"/>
        <w:rPr>
          <w:rFonts w:ascii="Times New Roman" w:eastAsia="Arial Unicode MS" w:hAnsi="Times New Roman"/>
        </w:rPr>
      </w:pPr>
    </w:p>
    <w:p w:rsidR="00414554" w:rsidRDefault="00414554" w:rsidP="00414554">
      <w:pPr>
        <w:spacing w:after="0" w:line="240" w:lineRule="auto"/>
        <w:ind w:left="3180" w:firstLine="3"/>
        <w:jc w:val="both"/>
        <w:rPr>
          <w:rFonts w:ascii="Times New Roman" w:eastAsia="Arial Unicode MS" w:hAnsi="Times New Roman"/>
        </w:rPr>
      </w:pPr>
      <w:r>
        <w:rPr>
          <w:rFonts w:ascii="Times New Roman" w:eastAsia="Arial Unicode MS" w:hAnsi="Times New Roman"/>
        </w:rPr>
        <w:t xml:space="preserve">Bu kumaşın </w:t>
      </w:r>
      <w:proofErr w:type="spellStart"/>
      <w:r>
        <w:rPr>
          <w:rFonts w:ascii="Times New Roman" w:eastAsia="Arial Unicode MS" w:hAnsi="Times New Roman"/>
        </w:rPr>
        <w:t>laminasyonunda</w:t>
      </w:r>
      <w:proofErr w:type="spellEnd"/>
      <w:r>
        <w:rPr>
          <w:rFonts w:ascii="Times New Roman" w:eastAsia="Arial Unicode MS" w:hAnsi="Times New Roman"/>
        </w:rPr>
        <w:t xml:space="preserve"> yardımcı hammadde olarak kullanılan </w:t>
      </w:r>
      <w:proofErr w:type="spellStart"/>
      <w:r>
        <w:rPr>
          <w:rFonts w:ascii="Times New Roman" w:eastAsia="Arial Unicode MS" w:hAnsi="Times New Roman"/>
        </w:rPr>
        <w:t>Antisiplitin</w:t>
      </w:r>
      <w:proofErr w:type="spellEnd"/>
      <w:r>
        <w:rPr>
          <w:rFonts w:ascii="Times New Roman" w:eastAsia="Arial Unicode MS" w:hAnsi="Times New Roman"/>
        </w:rPr>
        <w:t xml:space="preserve"> kullanım oranının </w:t>
      </w:r>
      <w:r w:rsidR="00F82E48">
        <w:rPr>
          <w:rFonts w:ascii="Times New Roman" w:eastAsia="Arial Unicode MS" w:hAnsi="Times New Roman"/>
          <w:b/>
        </w:rPr>
        <w:t xml:space="preserve">%1 </w:t>
      </w:r>
      <w:r w:rsidRPr="00F61EEF">
        <w:rPr>
          <w:rFonts w:ascii="Times New Roman" w:eastAsia="Arial Unicode MS" w:hAnsi="Times New Roman"/>
          <w:b/>
        </w:rPr>
        <w:t>ile %6</w:t>
      </w:r>
      <w:r>
        <w:rPr>
          <w:rFonts w:ascii="Times New Roman" w:eastAsia="Arial Unicode MS" w:hAnsi="Times New Roman"/>
        </w:rPr>
        <w:t xml:space="preserve"> arasında olduğu kararına varılmıştır.</w:t>
      </w: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9F278A" w:rsidRDefault="009F278A" w:rsidP="008E0391">
      <w:pPr>
        <w:spacing w:after="0" w:line="240" w:lineRule="auto"/>
        <w:ind w:left="348"/>
        <w:jc w:val="both"/>
        <w:rPr>
          <w:rFonts w:ascii="Times New Roman" w:eastAsia="Arial Unicode MS" w:hAnsi="Times New Roman"/>
        </w:rPr>
      </w:pPr>
    </w:p>
    <w:p w:rsidR="00530238" w:rsidRDefault="00530238" w:rsidP="008E0391">
      <w:pPr>
        <w:spacing w:after="0" w:line="240" w:lineRule="auto"/>
        <w:ind w:left="348"/>
        <w:jc w:val="both"/>
        <w:rPr>
          <w:rFonts w:ascii="Times New Roman" w:eastAsia="Arial Unicode MS" w:hAnsi="Times New Roman"/>
        </w:rPr>
      </w:pPr>
    </w:p>
    <w:p w:rsidR="00530238" w:rsidRDefault="00530238" w:rsidP="008E0391">
      <w:pPr>
        <w:spacing w:after="0" w:line="240" w:lineRule="auto"/>
        <w:ind w:left="348"/>
        <w:jc w:val="both"/>
        <w:rPr>
          <w:rFonts w:ascii="Times New Roman" w:eastAsia="Arial Unicode MS" w:hAnsi="Times New Roman"/>
        </w:rPr>
      </w:pPr>
    </w:p>
    <w:p w:rsidR="009F278A" w:rsidRDefault="009F278A"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EB7D21" w:rsidRDefault="00EB7D21" w:rsidP="008E0391">
      <w:pPr>
        <w:spacing w:after="0" w:line="240" w:lineRule="auto"/>
        <w:ind w:left="348"/>
        <w:jc w:val="both"/>
        <w:rPr>
          <w:rFonts w:ascii="Times New Roman" w:eastAsia="Arial Unicode MS" w:hAnsi="Times New Roman"/>
        </w:rPr>
      </w:pPr>
    </w:p>
    <w:p w:rsidR="00EB7D21" w:rsidRDefault="00EB7D21" w:rsidP="008E0391">
      <w:pPr>
        <w:spacing w:after="0" w:line="240" w:lineRule="auto"/>
        <w:ind w:left="348"/>
        <w:jc w:val="both"/>
        <w:rPr>
          <w:rFonts w:ascii="Times New Roman" w:eastAsia="Arial Unicode MS" w:hAnsi="Times New Roman"/>
        </w:rPr>
      </w:pPr>
    </w:p>
    <w:p w:rsidR="00EF1A75" w:rsidRDefault="00EF1A75" w:rsidP="008E0391">
      <w:pPr>
        <w:spacing w:after="0" w:line="240" w:lineRule="auto"/>
        <w:ind w:left="348"/>
        <w:jc w:val="both"/>
        <w:rPr>
          <w:rFonts w:ascii="Times New Roman" w:eastAsia="Arial Unicode MS"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EB7D21">
        <w:trPr>
          <w:trHeight w:val="265"/>
        </w:trPr>
        <w:tc>
          <w:tcPr>
            <w:tcW w:w="2802" w:type="dxa"/>
            <w:vAlign w:val="center"/>
          </w:tcPr>
          <w:p w:rsidR="005B5549" w:rsidRPr="00845EAD" w:rsidRDefault="005B5549" w:rsidP="00EB7D21">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EB7D2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EB7D21">
            <w:pPr>
              <w:spacing w:after="0" w:line="240" w:lineRule="auto"/>
              <w:rPr>
                <w:rFonts w:ascii="Times New Roman" w:hAnsi="Times New Roman"/>
                <w:b/>
              </w:rPr>
            </w:pPr>
            <w:r w:rsidRPr="00845EAD">
              <w:rPr>
                <w:rFonts w:ascii="Times New Roman" w:hAnsi="Times New Roman"/>
                <w:b/>
              </w:rPr>
              <w:t>20</w:t>
            </w:r>
          </w:p>
        </w:tc>
      </w:tr>
      <w:tr w:rsidR="005B5549" w:rsidRPr="00845EAD" w:rsidTr="00EB7D21">
        <w:trPr>
          <w:trHeight w:val="265"/>
        </w:trPr>
        <w:tc>
          <w:tcPr>
            <w:tcW w:w="2802" w:type="dxa"/>
            <w:vAlign w:val="center"/>
          </w:tcPr>
          <w:p w:rsidR="005B5549" w:rsidRPr="00845EAD" w:rsidRDefault="005B5549" w:rsidP="00EB7D21">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EB7D2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EB7D21">
            <w:pPr>
              <w:spacing w:after="0" w:line="240" w:lineRule="auto"/>
              <w:rPr>
                <w:rFonts w:ascii="Times New Roman" w:hAnsi="Times New Roman"/>
                <w:b/>
              </w:rPr>
            </w:pPr>
            <w:r w:rsidRPr="00845EAD">
              <w:rPr>
                <w:rFonts w:ascii="Times New Roman" w:hAnsi="Times New Roman"/>
                <w:b/>
              </w:rPr>
              <w:t>16.02.2009</w:t>
            </w:r>
          </w:p>
        </w:tc>
      </w:tr>
      <w:tr w:rsidR="005B5549" w:rsidRPr="00845EAD" w:rsidTr="00EB7D21">
        <w:trPr>
          <w:trHeight w:val="245"/>
        </w:trPr>
        <w:tc>
          <w:tcPr>
            <w:tcW w:w="2802" w:type="dxa"/>
            <w:vAlign w:val="center"/>
          </w:tcPr>
          <w:p w:rsidR="005B5549" w:rsidRPr="00845EAD" w:rsidRDefault="005B5549" w:rsidP="00EB7D21">
            <w:pPr>
              <w:spacing w:after="0" w:line="240" w:lineRule="auto"/>
              <w:rPr>
                <w:rFonts w:ascii="Times New Roman" w:hAnsi="Times New Roman"/>
                <w:b/>
              </w:rPr>
            </w:pPr>
            <w:r w:rsidRPr="00845EAD">
              <w:rPr>
                <w:rFonts w:ascii="Times New Roman" w:hAnsi="Times New Roman"/>
                <w:b/>
              </w:rPr>
              <w:t>TOPLANTI KARAR NO</w:t>
            </w:r>
            <w:r w:rsidR="00EB7D21">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EB7D21">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EB7D21">
        <w:trPr>
          <w:trHeight w:val="685"/>
        </w:trPr>
        <w:tc>
          <w:tcPr>
            <w:tcW w:w="2802" w:type="dxa"/>
          </w:tcPr>
          <w:p w:rsidR="005B5549" w:rsidRPr="00845EAD" w:rsidRDefault="005B5549" w:rsidP="00EB7D21">
            <w:pPr>
              <w:spacing w:after="0" w:line="240" w:lineRule="auto"/>
              <w:rPr>
                <w:rFonts w:ascii="Times New Roman" w:hAnsi="Times New Roman"/>
                <w:b/>
              </w:rPr>
            </w:pPr>
            <w:proofErr w:type="gramStart"/>
            <w:r w:rsidRPr="00845EAD">
              <w:rPr>
                <w:rFonts w:ascii="Times New Roman" w:hAnsi="Times New Roman"/>
                <w:b/>
              </w:rPr>
              <w:t>KONU</w:t>
            </w:r>
            <w:r w:rsidR="00EB7D2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EB7D21">
            <w:pPr>
              <w:spacing w:after="0" w:line="240" w:lineRule="auto"/>
              <w:jc w:val="both"/>
              <w:rPr>
                <w:rFonts w:ascii="Times New Roman" w:eastAsia="Arial Unicode MS" w:hAnsi="Times New Roman"/>
              </w:rPr>
            </w:pPr>
            <w:r w:rsidRPr="00845EAD">
              <w:rPr>
                <w:rFonts w:ascii="Times New Roman" w:eastAsia="Arial Unicode MS" w:hAnsi="Times New Roman"/>
              </w:rPr>
              <w:t xml:space="preserve">Çift taraflı gerdirilmiş </w:t>
            </w:r>
            <w:proofErr w:type="spellStart"/>
            <w:r w:rsidRPr="00845EAD">
              <w:rPr>
                <w:rFonts w:ascii="Times New Roman" w:eastAsia="Arial Unicode MS" w:hAnsi="Times New Roman"/>
              </w:rPr>
              <w:t>polipropilen</w:t>
            </w:r>
            <w:proofErr w:type="spellEnd"/>
            <w:r w:rsidRPr="00845EAD">
              <w:rPr>
                <w:rFonts w:ascii="Times New Roman" w:eastAsia="Arial Unicode MS" w:hAnsi="Times New Roman"/>
              </w:rPr>
              <w:t xml:space="preserve"> film imalatı ve bu filmin metal kaplaması ve yapışkan bant imalatı sırasında ortaya çıkan fire ve zayiat oranları</w:t>
            </w:r>
          </w:p>
        </w:tc>
      </w:tr>
      <w:tr w:rsidR="005B5549" w:rsidRPr="00845EAD" w:rsidTr="00EB7D21">
        <w:trPr>
          <w:trHeight w:val="269"/>
        </w:trPr>
        <w:tc>
          <w:tcPr>
            <w:tcW w:w="2802" w:type="dxa"/>
            <w:vAlign w:val="center"/>
          </w:tcPr>
          <w:p w:rsidR="005B5549" w:rsidRPr="00845EAD" w:rsidRDefault="005B5549" w:rsidP="00EB7D21">
            <w:pPr>
              <w:spacing w:after="0" w:line="240" w:lineRule="auto"/>
              <w:rPr>
                <w:rFonts w:ascii="Times New Roman" w:hAnsi="Times New Roman"/>
                <w:b/>
              </w:rPr>
            </w:pPr>
            <w:proofErr w:type="gramStart"/>
            <w:r w:rsidRPr="00845EAD">
              <w:rPr>
                <w:rFonts w:ascii="Times New Roman" w:hAnsi="Times New Roman"/>
                <w:b/>
              </w:rPr>
              <w:t>KARAR</w:t>
            </w:r>
            <w:r w:rsidR="00EB7D2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F1A3D" w:rsidRDefault="005B5549" w:rsidP="008E0391">
      <w:pPr>
        <w:tabs>
          <w:tab w:val="left" w:pos="3402"/>
        </w:tabs>
        <w:spacing w:after="0" w:line="240" w:lineRule="auto"/>
        <w:ind w:left="3180"/>
        <w:jc w:val="both"/>
        <w:rPr>
          <w:rFonts w:ascii="Times New Roman" w:eastAsia="Arial Unicode MS" w:hAnsi="Times New Roman"/>
        </w:rPr>
      </w:pPr>
      <w:r w:rsidRPr="002F1A3D">
        <w:rPr>
          <w:rFonts w:ascii="Times New Roman" w:eastAsia="Arial Unicode MS" w:hAnsi="Times New Roman"/>
        </w:rPr>
        <w:t xml:space="preserve">Çift taraflı gerdirilmiş </w:t>
      </w:r>
      <w:proofErr w:type="spellStart"/>
      <w:r w:rsidRPr="002F1A3D">
        <w:rPr>
          <w:rFonts w:ascii="Times New Roman" w:eastAsia="Arial Unicode MS" w:hAnsi="Times New Roman"/>
        </w:rPr>
        <w:t>polipropilen</w:t>
      </w:r>
      <w:proofErr w:type="spellEnd"/>
      <w:r w:rsidRPr="002F1A3D">
        <w:rPr>
          <w:rFonts w:ascii="Times New Roman" w:eastAsia="Arial Unicode MS" w:hAnsi="Times New Roman"/>
        </w:rPr>
        <w:t xml:space="preserve"> film imalatı                 </w:t>
      </w:r>
      <w:r>
        <w:rPr>
          <w:rFonts w:ascii="Times New Roman" w:eastAsia="Arial Unicode MS" w:hAnsi="Times New Roman"/>
        </w:rPr>
        <w:tab/>
      </w:r>
      <w:r w:rsidR="00C402EC">
        <w:rPr>
          <w:rFonts w:ascii="Times New Roman" w:eastAsia="Arial Unicode MS" w:hAnsi="Times New Roman"/>
        </w:rPr>
        <w:t xml:space="preserve"> </w:t>
      </w:r>
      <w:r w:rsidR="00C402EC">
        <w:rPr>
          <w:rFonts w:ascii="Times New Roman" w:eastAsia="Arial Unicode MS" w:hAnsi="Times New Roman"/>
        </w:rPr>
        <w:tab/>
      </w:r>
      <w:r w:rsidRPr="002F1A3D">
        <w:rPr>
          <w:rFonts w:ascii="Times New Roman" w:eastAsia="Arial Unicode MS" w:hAnsi="Times New Roman"/>
        </w:rPr>
        <w:t>% 22</w:t>
      </w:r>
    </w:p>
    <w:p w:rsidR="005B5549" w:rsidRPr="002F1A3D" w:rsidRDefault="005B5549" w:rsidP="008E0391">
      <w:pPr>
        <w:tabs>
          <w:tab w:val="left" w:pos="3402"/>
        </w:tabs>
        <w:spacing w:after="0" w:line="240" w:lineRule="auto"/>
        <w:ind w:left="3180"/>
        <w:jc w:val="both"/>
        <w:rPr>
          <w:rFonts w:ascii="Times New Roman" w:eastAsia="Arial Unicode MS" w:hAnsi="Times New Roman"/>
        </w:rPr>
      </w:pPr>
      <w:r w:rsidRPr="002F1A3D">
        <w:rPr>
          <w:rFonts w:ascii="Times New Roman" w:eastAsia="Arial Unicode MS" w:hAnsi="Times New Roman"/>
        </w:rPr>
        <w:t>Metal kaplama imalatı</w:t>
      </w:r>
      <w:r w:rsidRPr="002F1A3D">
        <w:rPr>
          <w:rFonts w:ascii="Times New Roman" w:eastAsia="Arial Unicode MS" w:hAnsi="Times New Roman"/>
        </w:rPr>
        <w:tab/>
      </w:r>
      <w:r w:rsidRPr="002F1A3D">
        <w:rPr>
          <w:rFonts w:ascii="Times New Roman" w:eastAsia="Arial Unicode MS" w:hAnsi="Times New Roman"/>
        </w:rPr>
        <w:tab/>
      </w:r>
      <w:r w:rsidRPr="002F1A3D">
        <w:rPr>
          <w:rFonts w:ascii="Times New Roman" w:eastAsia="Arial Unicode MS" w:hAnsi="Times New Roman"/>
        </w:rPr>
        <w:tab/>
      </w:r>
      <w:r w:rsidRPr="002F1A3D">
        <w:rPr>
          <w:rFonts w:ascii="Times New Roman" w:eastAsia="Arial Unicode MS" w:hAnsi="Times New Roman"/>
        </w:rPr>
        <w:tab/>
      </w:r>
      <w:r w:rsidRPr="002F1A3D">
        <w:rPr>
          <w:rFonts w:ascii="Times New Roman" w:eastAsia="Arial Unicode MS" w:hAnsi="Times New Roman"/>
        </w:rPr>
        <w:tab/>
      </w:r>
      <w:r w:rsidRPr="002F1A3D">
        <w:rPr>
          <w:rFonts w:ascii="Times New Roman" w:eastAsia="Arial Unicode MS" w:hAnsi="Times New Roman"/>
        </w:rPr>
        <w:tab/>
        <w:t>% 14</w:t>
      </w:r>
    </w:p>
    <w:p w:rsidR="005B5549" w:rsidRPr="00C96617" w:rsidRDefault="005B5549" w:rsidP="008E0391">
      <w:pPr>
        <w:tabs>
          <w:tab w:val="left" w:pos="3402"/>
        </w:tabs>
        <w:spacing w:after="0" w:line="240" w:lineRule="auto"/>
        <w:ind w:left="3180"/>
        <w:jc w:val="both"/>
        <w:rPr>
          <w:rFonts w:eastAsia="Arial Unicode MS"/>
          <w:b/>
          <w:sz w:val="24"/>
          <w:szCs w:val="24"/>
        </w:rPr>
      </w:pPr>
      <w:r w:rsidRPr="002F1A3D">
        <w:rPr>
          <w:rFonts w:ascii="Times New Roman" w:eastAsia="Arial Unicode MS" w:hAnsi="Times New Roman"/>
        </w:rPr>
        <w:t>Yap</w:t>
      </w:r>
      <w:r>
        <w:rPr>
          <w:rFonts w:ascii="Times New Roman" w:eastAsia="Arial Unicode MS" w:hAnsi="Times New Roman"/>
        </w:rPr>
        <w:t>ışkan bant kaplama imalatı</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Pr="002F1A3D">
        <w:rPr>
          <w:rFonts w:ascii="Times New Roman" w:eastAsia="Arial Unicode MS" w:hAnsi="Times New Roman"/>
        </w:rPr>
        <w:t>% 15</w:t>
      </w: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180" w:firstLine="3"/>
        <w:jc w:val="both"/>
        <w:rPr>
          <w:rFonts w:ascii="Times New Roman" w:eastAsia="Arial Unicode MS" w:hAnsi="Times New Roman"/>
        </w:rPr>
      </w:pPr>
    </w:p>
    <w:p w:rsidR="005B5549" w:rsidRDefault="005B5549" w:rsidP="008E0391">
      <w:pPr>
        <w:spacing w:after="0" w:line="240" w:lineRule="auto"/>
        <w:ind w:left="3180" w:firstLine="3"/>
        <w:jc w:val="both"/>
        <w:rPr>
          <w:rFonts w:ascii="Times New Roman" w:eastAsia="Arial Unicode MS" w:hAnsi="Times New Roman"/>
        </w:rPr>
      </w:pPr>
    </w:p>
    <w:p w:rsidR="005B5549" w:rsidRDefault="005B5549" w:rsidP="008E0391">
      <w:pPr>
        <w:spacing w:after="0" w:line="240" w:lineRule="auto"/>
        <w:ind w:left="3180" w:firstLine="3"/>
        <w:jc w:val="both"/>
        <w:rPr>
          <w:rFonts w:ascii="Times New Roman" w:eastAsia="Arial Unicode MS" w:hAnsi="Times New Roman"/>
        </w:rPr>
      </w:pPr>
    </w:p>
    <w:p w:rsidR="005B5549" w:rsidRDefault="005B5549" w:rsidP="008E0391">
      <w:pPr>
        <w:spacing w:after="0" w:line="240" w:lineRule="auto"/>
        <w:ind w:left="3180" w:firstLine="3"/>
        <w:jc w:val="both"/>
        <w:rPr>
          <w:rFonts w:ascii="Times New Roman" w:hAnsi="Times New Roman"/>
        </w:rPr>
      </w:pPr>
    </w:p>
    <w:p w:rsidR="005B5549" w:rsidRDefault="005B5549" w:rsidP="008E0391">
      <w:pPr>
        <w:spacing w:after="0" w:line="240" w:lineRule="auto"/>
        <w:ind w:left="3180" w:firstLine="3"/>
        <w:jc w:val="both"/>
        <w:rPr>
          <w:rFonts w:ascii="Times New Roman" w:hAnsi="Times New Roman"/>
        </w:rPr>
      </w:pPr>
    </w:p>
    <w:p w:rsidR="005B5549" w:rsidRDefault="005B5549" w:rsidP="008E0391">
      <w:pPr>
        <w:spacing w:after="0" w:line="240" w:lineRule="auto"/>
        <w:ind w:left="3180" w:firstLine="3"/>
        <w:jc w:val="both"/>
        <w:rPr>
          <w:rFonts w:ascii="Times New Roman" w:hAnsi="Times New Roman"/>
        </w:rPr>
      </w:pPr>
    </w:p>
    <w:p w:rsidR="005B5549" w:rsidRDefault="005B5549" w:rsidP="008E0391">
      <w:pPr>
        <w:spacing w:after="0" w:line="240" w:lineRule="auto"/>
        <w:ind w:left="3180" w:firstLine="3"/>
        <w:jc w:val="both"/>
        <w:rPr>
          <w:rFonts w:ascii="Times New Roman" w:hAnsi="Times New Roman"/>
        </w:rPr>
      </w:pPr>
    </w:p>
    <w:p w:rsidR="005B5549" w:rsidRDefault="005B5549" w:rsidP="008E0391">
      <w:pPr>
        <w:spacing w:after="0" w:line="240" w:lineRule="auto"/>
        <w:ind w:left="3180" w:firstLine="3"/>
        <w:jc w:val="both"/>
        <w:rPr>
          <w:rFonts w:ascii="Times New Roman" w:hAnsi="Times New Roman"/>
        </w:rPr>
      </w:pPr>
    </w:p>
    <w:p w:rsidR="005B5549" w:rsidRDefault="005B5549" w:rsidP="008E0391">
      <w:pPr>
        <w:spacing w:after="0" w:line="240" w:lineRule="auto"/>
        <w:ind w:left="3180" w:firstLine="3"/>
        <w:jc w:val="both"/>
        <w:rPr>
          <w:rFonts w:ascii="Times New Roman" w:hAnsi="Times New Roman"/>
        </w:rPr>
      </w:pPr>
    </w:p>
    <w:p w:rsidR="005B5549" w:rsidRDefault="005B5549" w:rsidP="008E0391">
      <w:pPr>
        <w:spacing w:after="0" w:line="240" w:lineRule="auto"/>
        <w:ind w:left="3180" w:firstLine="3"/>
        <w:jc w:val="both"/>
        <w:rPr>
          <w:rFonts w:ascii="Times New Roman" w:hAnsi="Times New Roman"/>
        </w:rPr>
      </w:pPr>
    </w:p>
    <w:p w:rsidR="005B5549" w:rsidRDefault="005B5549" w:rsidP="008E0391">
      <w:pPr>
        <w:spacing w:after="0" w:line="240" w:lineRule="auto"/>
        <w:ind w:left="3180" w:firstLine="3"/>
        <w:jc w:val="both"/>
        <w:rPr>
          <w:rFonts w:ascii="Times New Roman" w:hAnsi="Times New Roman"/>
        </w:rPr>
      </w:pPr>
    </w:p>
    <w:p w:rsidR="005B5549" w:rsidRDefault="005B5549" w:rsidP="008E0391">
      <w:pPr>
        <w:spacing w:after="0" w:line="240" w:lineRule="auto"/>
        <w:ind w:left="3180" w:firstLine="3"/>
        <w:jc w:val="both"/>
        <w:rPr>
          <w:rFonts w:ascii="Times New Roman" w:hAnsi="Times New Roman"/>
        </w:rPr>
      </w:pPr>
    </w:p>
    <w:p w:rsidR="005B5549" w:rsidRDefault="005B5549" w:rsidP="008E0391">
      <w:pPr>
        <w:spacing w:after="0" w:line="240" w:lineRule="auto"/>
        <w:ind w:left="3180" w:firstLine="3"/>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723" w:type="dxa"/>
        <w:tblLayout w:type="fixed"/>
        <w:tblLook w:val="00A0" w:firstRow="1" w:lastRow="0" w:firstColumn="1" w:lastColumn="0" w:noHBand="0" w:noVBand="0"/>
      </w:tblPr>
      <w:tblGrid>
        <w:gridCol w:w="2943"/>
        <w:gridCol w:w="236"/>
        <w:gridCol w:w="7544"/>
      </w:tblGrid>
      <w:tr w:rsidR="005B5549" w:rsidRPr="00845EAD" w:rsidTr="00EB7D21">
        <w:trPr>
          <w:trHeight w:val="265"/>
        </w:trPr>
        <w:tc>
          <w:tcPr>
            <w:tcW w:w="2943" w:type="dxa"/>
            <w:vAlign w:val="center"/>
          </w:tcPr>
          <w:p w:rsidR="005B5549" w:rsidRPr="00845EAD" w:rsidRDefault="005B5549" w:rsidP="00EB7D21">
            <w:pPr>
              <w:spacing w:after="0" w:line="240" w:lineRule="auto"/>
              <w:rPr>
                <w:rFonts w:ascii="Times New Roman" w:hAnsi="Times New Roman"/>
                <w:b/>
              </w:rPr>
            </w:pPr>
            <w:r w:rsidRPr="00845EAD">
              <w:rPr>
                <w:rFonts w:ascii="Times New Roman" w:hAnsi="Times New Roman"/>
                <w:b/>
              </w:rPr>
              <w:lastRenderedPageBreak/>
              <w:t xml:space="preserve">MESLEK KOMİTE </w:t>
            </w:r>
            <w:proofErr w:type="gramStart"/>
            <w:r w:rsidRPr="00845EAD">
              <w:rPr>
                <w:rFonts w:ascii="Times New Roman" w:hAnsi="Times New Roman"/>
                <w:b/>
              </w:rPr>
              <w:t>NO</w:t>
            </w:r>
            <w:r w:rsidR="00EB7D2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EB7D21">
            <w:pPr>
              <w:spacing w:after="0" w:line="240" w:lineRule="auto"/>
              <w:rPr>
                <w:rFonts w:ascii="Times New Roman" w:hAnsi="Times New Roman"/>
                <w:b/>
              </w:rPr>
            </w:pPr>
            <w:r w:rsidRPr="00845EAD">
              <w:rPr>
                <w:rFonts w:ascii="Times New Roman" w:hAnsi="Times New Roman"/>
                <w:b/>
              </w:rPr>
              <w:t>20</w:t>
            </w:r>
          </w:p>
        </w:tc>
      </w:tr>
      <w:tr w:rsidR="005B5549" w:rsidRPr="00845EAD" w:rsidTr="00EB7D21">
        <w:trPr>
          <w:trHeight w:val="265"/>
        </w:trPr>
        <w:tc>
          <w:tcPr>
            <w:tcW w:w="2943" w:type="dxa"/>
            <w:vAlign w:val="center"/>
          </w:tcPr>
          <w:p w:rsidR="005B5549" w:rsidRPr="00845EAD" w:rsidRDefault="005B5549" w:rsidP="00EB7D21">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EB7D2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EB7D21">
            <w:pPr>
              <w:spacing w:after="0" w:line="240" w:lineRule="auto"/>
              <w:rPr>
                <w:rFonts w:ascii="Times New Roman" w:hAnsi="Times New Roman"/>
                <w:b/>
              </w:rPr>
            </w:pPr>
            <w:r w:rsidRPr="00845EAD">
              <w:rPr>
                <w:rFonts w:ascii="Times New Roman" w:hAnsi="Times New Roman"/>
                <w:b/>
              </w:rPr>
              <w:t>16.02.2009</w:t>
            </w:r>
          </w:p>
        </w:tc>
      </w:tr>
      <w:tr w:rsidR="005B5549" w:rsidRPr="00845EAD" w:rsidTr="00EB7D21">
        <w:trPr>
          <w:trHeight w:val="245"/>
        </w:trPr>
        <w:tc>
          <w:tcPr>
            <w:tcW w:w="2943" w:type="dxa"/>
            <w:vAlign w:val="center"/>
          </w:tcPr>
          <w:p w:rsidR="005B5549" w:rsidRPr="00845EAD" w:rsidRDefault="005B5549" w:rsidP="00EB7D21">
            <w:pPr>
              <w:spacing w:after="0" w:line="240" w:lineRule="auto"/>
              <w:rPr>
                <w:rFonts w:ascii="Times New Roman" w:hAnsi="Times New Roman"/>
                <w:b/>
              </w:rPr>
            </w:pPr>
            <w:r w:rsidRPr="00845EAD">
              <w:rPr>
                <w:rFonts w:ascii="Times New Roman" w:hAnsi="Times New Roman"/>
                <w:b/>
              </w:rPr>
              <w:t>TOPLANTI KARAR NO</w:t>
            </w:r>
            <w:r w:rsidR="00EB7D21">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EB7D21">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EB7D21">
        <w:trPr>
          <w:trHeight w:val="685"/>
        </w:trPr>
        <w:tc>
          <w:tcPr>
            <w:tcW w:w="2943" w:type="dxa"/>
          </w:tcPr>
          <w:p w:rsidR="005B5549" w:rsidRPr="00845EAD" w:rsidRDefault="005B5549" w:rsidP="00EB7D21">
            <w:pPr>
              <w:spacing w:after="0" w:line="240" w:lineRule="auto"/>
              <w:rPr>
                <w:rFonts w:ascii="Times New Roman" w:hAnsi="Times New Roman"/>
                <w:b/>
              </w:rPr>
            </w:pPr>
            <w:proofErr w:type="gramStart"/>
            <w:r w:rsidRPr="00845EAD">
              <w:rPr>
                <w:rFonts w:ascii="Times New Roman" w:hAnsi="Times New Roman"/>
                <w:b/>
              </w:rPr>
              <w:t>KONU</w:t>
            </w:r>
            <w:r w:rsidR="00EB7D2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EB7D21">
            <w:pPr>
              <w:spacing w:after="0" w:line="240" w:lineRule="auto"/>
              <w:jc w:val="both"/>
              <w:rPr>
                <w:rFonts w:ascii="Times New Roman" w:eastAsia="Arial Unicode MS" w:hAnsi="Times New Roman"/>
              </w:rPr>
            </w:pPr>
            <w:proofErr w:type="spellStart"/>
            <w:r w:rsidRPr="00845EAD">
              <w:rPr>
                <w:rFonts w:ascii="Times New Roman" w:eastAsia="Arial Unicode MS" w:hAnsi="Times New Roman"/>
              </w:rPr>
              <w:t>Lamineli</w:t>
            </w:r>
            <w:proofErr w:type="spellEnd"/>
            <w:r w:rsidRPr="00845EAD">
              <w:rPr>
                <w:rFonts w:ascii="Times New Roman" w:eastAsia="Arial Unicode MS" w:hAnsi="Times New Roman"/>
              </w:rPr>
              <w:t xml:space="preserve"> ve </w:t>
            </w:r>
            <w:proofErr w:type="spellStart"/>
            <w:r w:rsidRPr="00845EAD">
              <w:rPr>
                <w:rFonts w:ascii="Times New Roman" w:eastAsia="Arial Unicode MS" w:hAnsi="Times New Roman"/>
              </w:rPr>
              <w:t>laminesiz</w:t>
            </w:r>
            <w:proofErr w:type="spellEnd"/>
            <w:r w:rsidRPr="00845EAD">
              <w:rPr>
                <w:rFonts w:ascii="Times New Roman" w:eastAsia="Arial Unicode MS" w:hAnsi="Times New Roman"/>
              </w:rPr>
              <w:t xml:space="preserve"> </w:t>
            </w:r>
            <w:proofErr w:type="spellStart"/>
            <w:r w:rsidRPr="00845EAD">
              <w:rPr>
                <w:rFonts w:ascii="Times New Roman" w:eastAsia="Arial Unicode MS" w:hAnsi="Times New Roman"/>
              </w:rPr>
              <w:t>Big-Bag</w:t>
            </w:r>
            <w:proofErr w:type="spellEnd"/>
            <w:r w:rsidRPr="00845EAD">
              <w:rPr>
                <w:rFonts w:ascii="Times New Roman" w:eastAsia="Arial Unicode MS" w:hAnsi="Times New Roman"/>
              </w:rPr>
              <w:t xml:space="preserve"> ile </w:t>
            </w:r>
            <w:proofErr w:type="spellStart"/>
            <w:r w:rsidRPr="00845EAD">
              <w:rPr>
                <w:rFonts w:ascii="Times New Roman" w:eastAsia="Arial Unicode MS" w:hAnsi="Times New Roman"/>
              </w:rPr>
              <w:t>lamineli</w:t>
            </w:r>
            <w:proofErr w:type="spellEnd"/>
            <w:r w:rsidRPr="00845EAD">
              <w:rPr>
                <w:rFonts w:ascii="Times New Roman" w:eastAsia="Arial Unicode MS" w:hAnsi="Times New Roman"/>
              </w:rPr>
              <w:t xml:space="preserve"> normal çuval üretiminde kullanılan PE </w:t>
            </w:r>
            <w:proofErr w:type="spellStart"/>
            <w:r w:rsidRPr="00845EAD">
              <w:rPr>
                <w:rFonts w:ascii="Times New Roman" w:eastAsia="Arial Unicode MS" w:hAnsi="Times New Roman"/>
              </w:rPr>
              <w:t>hammedde</w:t>
            </w:r>
            <w:proofErr w:type="spellEnd"/>
            <w:r w:rsidRPr="00845EAD">
              <w:rPr>
                <w:rFonts w:ascii="Times New Roman" w:eastAsia="Arial Unicode MS" w:hAnsi="Times New Roman"/>
              </w:rPr>
              <w:t xml:space="preserve"> oranının belirlenmesi</w:t>
            </w:r>
          </w:p>
        </w:tc>
      </w:tr>
      <w:tr w:rsidR="005B5549" w:rsidRPr="00845EAD" w:rsidTr="00EB7D21">
        <w:trPr>
          <w:trHeight w:val="269"/>
        </w:trPr>
        <w:tc>
          <w:tcPr>
            <w:tcW w:w="2943" w:type="dxa"/>
            <w:vAlign w:val="center"/>
          </w:tcPr>
          <w:p w:rsidR="005B5549" w:rsidRPr="00845EAD" w:rsidRDefault="005B5549" w:rsidP="00EB7D21">
            <w:pPr>
              <w:spacing w:after="0" w:line="240" w:lineRule="auto"/>
              <w:rPr>
                <w:rFonts w:ascii="Times New Roman" w:hAnsi="Times New Roman"/>
                <w:b/>
              </w:rPr>
            </w:pPr>
            <w:proofErr w:type="gramStart"/>
            <w:r w:rsidRPr="00845EAD">
              <w:rPr>
                <w:rFonts w:ascii="Times New Roman" w:hAnsi="Times New Roman"/>
                <w:b/>
              </w:rPr>
              <w:t>KARAR</w:t>
            </w:r>
            <w:r w:rsidR="00EB7D21">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2F1A3D" w:rsidRDefault="005B5549" w:rsidP="008E0391">
      <w:pPr>
        <w:spacing w:after="0" w:line="240" w:lineRule="auto"/>
        <w:ind w:left="348"/>
        <w:jc w:val="both"/>
        <w:rPr>
          <w:rFonts w:ascii="Times New Roman" w:hAnsi="Times New Roman"/>
        </w:rPr>
      </w:pPr>
    </w:p>
    <w:p w:rsidR="005B5549" w:rsidRPr="002F1A3D" w:rsidRDefault="005B5549" w:rsidP="008E0391">
      <w:pPr>
        <w:spacing w:after="0" w:line="240" w:lineRule="auto"/>
        <w:ind w:left="1764"/>
        <w:jc w:val="both"/>
        <w:rPr>
          <w:rFonts w:ascii="Times New Roman" w:eastAsia="Arial Unicode MS" w:hAnsi="Times New Roman"/>
        </w:rPr>
      </w:pPr>
      <w:r>
        <w:rPr>
          <w:rFonts w:ascii="Times New Roman" w:eastAsia="Arial Unicode MS" w:hAnsi="Times New Roman"/>
          <w:b/>
        </w:rPr>
        <w:t>A.</w:t>
      </w:r>
      <w:r>
        <w:rPr>
          <w:rFonts w:ascii="Times New Roman" w:eastAsia="Arial Unicode MS" w:hAnsi="Times New Roman"/>
          <w:b/>
        </w:rPr>
        <w:tab/>
      </w:r>
      <w:r w:rsidRPr="00312956">
        <w:rPr>
          <w:rFonts w:ascii="Times New Roman" w:eastAsia="Arial Unicode MS" w:hAnsi="Times New Roman"/>
          <w:b/>
          <w:u w:val="single"/>
        </w:rPr>
        <w:t>1.</w:t>
      </w:r>
      <w:r w:rsidRPr="00312956">
        <w:rPr>
          <w:rFonts w:ascii="Times New Roman" w:eastAsia="Arial Unicode MS" w:hAnsi="Times New Roman"/>
          <w:u w:val="single"/>
        </w:rPr>
        <w:t xml:space="preserve"> </w:t>
      </w:r>
      <w:proofErr w:type="spellStart"/>
      <w:r w:rsidRPr="00312956">
        <w:rPr>
          <w:rFonts w:ascii="Times New Roman" w:eastAsia="Arial Unicode MS" w:hAnsi="Times New Roman"/>
          <w:u w:val="single"/>
        </w:rPr>
        <w:t>Big-Bag</w:t>
      </w:r>
      <w:proofErr w:type="spellEnd"/>
      <w:r w:rsidRPr="00312956">
        <w:rPr>
          <w:rFonts w:ascii="Times New Roman" w:eastAsia="Arial Unicode MS" w:hAnsi="Times New Roman"/>
          <w:u w:val="single"/>
        </w:rPr>
        <w:t xml:space="preserve"> kumaş imalatında;</w:t>
      </w:r>
    </w:p>
    <w:p w:rsidR="005B5549" w:rsidRPr="002F1A3D" w:rsidRDefault="005B5549" w:rsidP="008E0391">
      <w:pPr>
        <w:spacing w:after="0" w:line="240" w:lineRule="auto"/>
        <w:ind w:left="1764"/>
        <w:jc w:val="both"/>
        <w:rPr>
          <w:rFonts w:ascii="Times New Roman" w:eastAsia="Arial Unicode MS" w:hAnsi="Times New Roman"/>
        </w:rPr>
      </w:pPr>
      <w:r w:rsidRPr="002F1A3D">
        <w:rPr>
          <w:rFonts w:ascii="Times New Roman" w:eastAsia="Arial Unicode MS" w:hAnsi="Times New Roman"/>
        </w:rPr>
        <w:t xml:space="preserve">        </w:t>
      </w:r>
      <w:r w:rsidR="009C70CD">
        <w:rPr>
          <w:rFonts w:ascii="Times New Roman" w:eastAsia="Arial Unicode MS" w:hAnsi="Times New Roman"/>
        </w:rPr>
        <w:t xml:space="preserve">   </w:t>
      </w:r>
      <w:r w:rsidRPr="002F1A3D">
        <w:rPr>
          <w:rFonts w:ascii="Times New Roman" w:eastAsia="Arial Unicode MS" w:hAnsi="Times New Roman"/>
        </w:rPr>
        <w:t>a)PP ye ek olarak % 0-10 arasında yardımcı madde kullanılır.</w:t>
      </w:r>
    </w:p>
    <w:p w:rsidR="005B5549" w:rsidRPr="002F1A3D" w:rsidRDefault="005B5549" w:rsidP="008E0391">
      <w:pPr>
        <w:spacing w:after="0" w:line="240" w:lineRule="auto"/>
        <w:ind w:left="1764"/>
        <w:jc w:val="both"/>
        <w:rPr>
          <w:rFonts w:ascii="Times New Roman" w:eastAsia="Arial Unicode MS" w:hAnsi="Times New Roman"/>
        </w:rPr>
      </w:pPr>
      <w:r w:rsidRPr="002F1A3D">
        <w:rPr>
          <w:rFonts w:ascii="Times New Roman" w:eastAsia="Arial Unicode MS" w:hAnsi="Times New Roman"/>
        </w:rPr>
        <w:t xml:space="preserve">        </w:t>
      </w:r>
      <w:r w:rsidR="009C70CD">
        <w:rPr>
          <w:rFonts w:ascii="Times New Roman" w:eastAsia="Arial Unicode MS" w:hAnsi="Times New Roman"/>
        </w:rPr>
        <w:t xml:space="preserve">   </w:t>
      </w:r>
      <w:r w:rsidRPr="002F1A3D">
        <w:rPr>
          <w:rFonts w:ascii="Times New Roman" w:eastAsia="Arial Unicode MS" w:hAnsi="Times New Roman"/>
        </w:rPr>
        <w:t xml:space="preserve">b)PP ye ek olarak % 0-10 PE </w:t>
      </w:r>
      <w:r>
        <w:rPr>
          <w:rFonts w:ascii="Times New Roman" w:eastAsia="Arial Unicode MS" w:hAnsi="Times New Roman"/>
        </w:rPr>
        <w:t>ve</w:t>
      </w:r>
      <w:r w:rsidRPr="002F1A3D">
        <w:rPr>
          <w:rFonts w:ascii="Times New Roman" w:eastAsia="Arial Unicode MS" w:hAnsi="Times New Roman"/>
        </w:rPr>
        <w:t xml:space="preserve"> % 0-10 arasında yardımcı madde kullanılır.</w:t>
      </w:r>
    </w:p>
    <w:p w:rsidR="005B5549" w:rsidRPr="002F1A3D" w:rsidRDefault="005B5549" w:rsidP="008E0391">
      <w:pPr>
        <w:spacing w:after="0" w:line="240" w:lineRule="auto"/>
        <w:ind w:left="1764"/>
        <w:jc w:val="both"/>
        <w:rPr>
          <w:rFonts w:ascii="Times New Roman" w:eastAsia="Arial Unicode MS" w:hAnsi="Times New Roman"/>
        </w:rPr>
      </w:pPr>
    </w:p>
    <w:p w:rsidR="005B5549" w:rsidRPr="00312956" w:rsidRDefault="005B5549" w:rsidP="008E0391">
      <w:pPr>
        <w:spacing w:after="0" w:line="240" w:lineRule="auto"/>
        <w:ind w:left="1764"/>
        <w:jc w:val="both"/>
        <w:rPr>
          <w:rFonts w:ascii="Times New Roman" w:eastAsia="Arial Unicode MS" w:hAnsi="Times New Roman"/>
          <w:u w:val="single"/>
        </w:rPr>
      </w:pPr>
      <w:r w:rsidRPr="002F1A3D">
        <w:rPr>
          <w:rFonts w:ascii="Times New Roman" w:eastAsia="Arial Unicode MS" w:hAnsi="Times New Roman"/>
        </w:rPr>
        <w:t xml:space="preserve">    </w:t>
      </w:r>
      <w:r>
        <w:rPr>
          <w:rFonts w:ascii="Times New Roman" w:eastAsia="Arial Unicode MS" w:hAnsi="Times New Roman"/>
        </w:rPr>
        <w:tab/>
      </w:r>
      <w:r w:rsidRPr="00312956">
        <w:rPr>
          <w:rFonts w:ascii="Times New Roman" w:eastAsia="Arial Unicode MS" w:hAnsi="Times New Roman"/>
          <w:b/>
          <w:u w:val="single"/>
        </w:rPr>
        <w:t>2.</w:t>
      </w:r>
      <w:r w:rsidRPr="00312956">
        <w:rPr>
          <w:rFonts w:ascii="Times New Roman" w:eastAsia="Arial Unicode MS" w:hAnsi="Times New Roman"/>
          <w:u w:val="single"/>
        </w:rPr>
        <w:t xml:space="preserve"> </w:t>
      </w:r>
      <w:proofErr w:type="spellStart"/>
      <w:r w:rsidRPr="00312956">
        <w:rPr>
          <w:rFonts w:ascii="Times New Roman" w:eastAsia="Arial Unicode MS" w:hAnsi="Times New Roman"/>
          <w:u w:val="single"/>
        </w:rPr>
        <w:t>Big-Bag</w:t>
      </w:r>
      <w:proofErr w:type="spellEnd"/>
      <w:r w:rsidRPr="00312956">
        <w:rPr>
          <w:rFonts w:ascii="Times New Roman" w:eastAsia="Arial Unicode MS" w:hAnsi="Times New Roman"/>
          <w:u w:val="single"/>
        </w:rPr>
        <w:t xml:space="preserve"> dikiş ipi imalatında;</w:t>
      </w:r>
    </w:p>
    <w:p w:rsidR="005B5549" w:rsidRPr="002F1A3D" w:rsidRDefault="005B5549" w:rsidP="008E0391">
      <w:pPr>
        <w:spacing w:after="0" w:line="240" w:lineRule="auto"/>
        <w:ind w:left="1764"/>
        <w:jc w:val="both"/>
        <w:rPr>
          <w:rFonts w:ascii="Times New Roman" w:eastAsia="Arial Unicode MS" w:hAnsi="Times New Roman"/>
        </w:rPr>
      </w:pPr>
      <w:r w:rsidRPr="002F1A3D">
        <w:rPr>
          <w:rFonts w:ascii="Times New Roman" w:eastAsia="Arial Unicode MS" w:hAnsi="Times New Roman"/>
        </w:rPr>
        <w:t xml:space="preserve">        </w:t>
      </w:r>
      <w:r w:rsidR="009C70CD">
        <w:rPr>
          <w:rFonts w:ascii="Times New Roman" w:eastAsia="Arial Unicode MS" w:hAnsi="Times New Roman"/>
        </w:rPr>
        <w:tab/>
      </w:r>
      <w:r w:rsidRPr="002F1A3D">
        <w:rPr>
          <w:rFonts w:ascii="Times New Roman" w:eastAsia="Arial Unicode MS" w:hAnsi="Times New Roman"/>
        </w:rPr>
        <w:t xml:space="preserve">PP ye ek olarak % 0-20 arası PE </w:t>
      </w:r>
      <w:r>
        <w:rPr>
          <w:rFonts w:ascii="Times New Roman" w:eastAsia="Arial Unicode MS" w:hAnsi="Times New Roman"/>
        </w:rPr>
        <w:t>ve</w:t>
      </w:r>
      <w:r w:rsidRPr="002F1A3D">
        <w:rPr>
          <w:rFonts w:ascii="Times New Roman" w:eastAsia="Arial Unicode MS" w:hAnsi="Times New Roman"/>
        </w:rPr>
        <w:t xml:space="preserve"> % 0-10 arası yardımcı madde kullanılır.</w:t>
      </w:r>
    </w:p>
    <w:p w:rsidR="009C70CD" w:rsidRDefault="009C70CD" w:rsidP="009C70CD">
      <w:pPr>
        <w:spacing w:after="0" w:line="240" w:lineRule="auto"/>
        <w:ind w:left="1416" w:firstLine="708"/>
        <w:jc w:val="both"/>
        <w:rPr>
          <w:rFonts w:ascii="Times New Roman" w:eastAsia="Arial Unicode MS" w:hAnsi="Times New Roman"/>
          <w:b/>
          <w:u w:val="single"/>
        </w:rPr>
      </w:pPr>
    </w:p>
    <w:p w:rsidR="005B5549" w:rsidRPr="00312956" w:rsidRDefault="005B5549" w:rsidP="009C70CD">
      <w:pPr>
        <w:spacing w:after="0" w:line="240" w:lineRule="auto"/>
        <w:ind w:left="1416" w:firstLine="708"/>
        <w:jc w:val="both"/>
        <w:rPr>
          <w:rFonts w:ascii="Times New Roman" w:eastAsia="Arial Unicode MS" w:hAnsi="Times New Roman"/>
          <w:u w:val="single"/>
        </w:rPr>
      </w:pPr>
      <w:r w:rsidRPr="00312956">
        <w:rPr>
          <w:rFonts w:ascii="Times New Roman" w:eastAsia="Arial Unicode MS" w:hAnsi="Times New Roman"/>
          <w:b/>
          <w:u w:val="single"/>
        </w:rPr>
        <w:t>3.</w:t>
      </w:r>
      <w:r w:rsidRPr="00312956">
        <w:rPr>
          <w:rFonts w:ascii="Times New Roman" w:eastAsia="Arial Unicode MS" w:hAnsi="Times New Roman"/>
          <w:u w:val="single"/>
        </w:rPr>
        <w:t>Big-bag kolon imalatında;</w:t>
      </w:r>
    </w:p>
    <w:p w:rsidR="005B5549" w:rsidRPr="002F1A3D" w:rsidRDefault="005B5549" w:rsidP="009C70CD">
      <w:pPr>
        <w:spacing w:after="0" w:line="240" w:lineRule="auto"/>
        <w:ind w:left="2124" w:firstLine="708"/>
        <w:jc w:val="both"/>
        <w:rPr>
          <w:rFonts w:ascii="Times New Roman" w:eastAsia="Arial Unicode MS" w:hAnsi="Times New Roman"/>
        </w:rPr>
      </w:pPr>
      <w:r w:rsidRPr="002F1A3D">
        <w:rPr>
          <w:rFonts w:ascii="Times New Roman" w:eastAsia="Arial Unicode MS" w:hAnsi="Times New Roman"/>
        </w:rPr>
        <w:t xml:space="preserve">PP ye ek olarak % 0-15 arası PE </w:t>
      </w:r>
      <w:r>
        <w:rPr>
          <w:rFonts w:ascii="Times New Roman" w:eastAsia="Arial Unicode MS" w:hAnsi="Times New Roman"/>
        </w:rPr>
        <w:t>ve</w:t>
      </w:r>
      <w:r w:rsidRPr="002F1A3D">
        <w:rPr>
          <w:rFonts w:ascii="Times New Roman" w:eastAsia="Arial Unicode MS" w:hAnsi="Times New Roman"/>
        </w:rPr>
        <w:t xml:space="preserve"> % 0-10 arası yardımcı madde kullanılır.</w:t>
      </w:r>
    </w:p>
    <w:p w:rsidR="005B5549" w:rsidRPr="002F1A3D" w:rsidRDefault="005B5549" w:rsidP="008E0391">
      <w:pPr>
        <w:spacing w:after="0" w:line="240" w:lineRule="auto"/>
        <w:ind w:left="1764"/>
        <w:jc w:val="both"/>
        <w:rPr>
          <w:rFonts w:ascii="Times New Roman" w:eastAsia="Arial Unicode MS" w:hAnsi="Times New Roman"/>
        </w:rPr>
      </w:pPr>
    </w:p>
    <w:p w:rsidR="005B5549" w:rsidRPr="00312956" w:rsidRDefault="005B5549" w:rsidP="009C70CD">
      <w:pPr>
        <w:spacing w:after="0" w:line="240" w:lineRule="auto"/>
        <w:ind w:left="1416" w:firstLine="708"/>
        <w:jc w:val="both"/>
        <w:rPr>
          <w:rFonts w:ascii="Times New Roman" w:eastAsia="Arial Unicode MS" w:hAnsi="Times New Roman"/>
          <w:u w:val="single"/>
        </w:rPr>
      </w:pPr>
      <w:r w:rsidRPr="00312956">
        <w:rPr>
          <w:rFonts w:ascii="Times New Roman" w:eastAsia="Arial Unicode MS" w:hAnsi="Times New Roman"/>
          <w:b/>
          <w:u w:val="single"/>
        </w:rPr>
        <w:t>4.</w:t>
      </w:r>
      <w:r w:rsidRPr="00312956">
        <w:rPr>
          <w:rFonts w:ascii="Times New Roman" w:eastAsia="Arial Unicode MS" w:hAnsi="Times New Roman"/>
          <w:u w:val="single"/>
        </w:rPr>
        <w:t>Laminasyonda;</w:t>
      </w:r>
    </w:p>
    <w:p w:rsidR="005B5549" w:rsidRPr="002F1A3D" w:rsidRDefault="005B5549" w:rsidP="008E0391">
      <w:pPr>
        <w:spacing w:after="0" w:line="240" w:lineRule="auto"/>
        <w:ind w:left="2304" w:firstLine="168"/>
        <w:jc w:val="both"/>
        <w:rPr>
          <w:rFonts w:ascii="Times New Roman" w:eastAsia="Arial Unicode MS" w:hAnsi="Times New Roman"/>
        </w:rPr>
      </w:pPr>
      <w:r w:rsidRPr="002F1A3D">
        <w:rPr>
          <w:rFonts w:ascii="Times New Roman" w:eastAsia="Arial Unicode MS" w:hAnsi="Times New Roman"/>
        </w:rPr>
        <w:t>a)</w:t>
      </w:r>
      <w:proofErr w:type="spellStart"/>
      <w:r w:rsidRPr="002F1A3D">
        <w:rPr>
          <w:rFonts w:ascii="Times New Roman" w:eastAsia="Arial Unicode MS" w:hAnsi="Times New Roman"/>
        </w:rPr>
        <w:t>Big-Bag</w:t>
      </w:r>
      <w:proofErr w:type="spellEnd"/>
      <w:r w:rsidRPr="002F1A3D">
        <w:rPr>
          <w:rFonts w:ascii="Times New Roman" w:eastAsia="Arial Unicode MS" w:hAnsi="Times New Roman"/>
        </w:rPr>
        <w:t xml:space="preserve"> </w:t>
      </w:r>
      <w:proofErr w:type="spellStart"/>
      <w:r w:rsidRPr="002F1A3D">
        <w:rPr>
          <w:rFonts w:ascii="Times New Roman" w:eastAsia="Arial Unicode MS" w:hAnsi="Times New Roman"/>
        </w:rPr>
        <w:t>laminasyonunda</w:t>
      </w:r>
      <w:proofErr w:type="spellEnd"/>
      <w:r w:rsidRPr="002F1A3D">
        <w:rPr>
          <w:rFonts w:ascii="Times New Roman" w:eastAsia="Arial Unicode MS" w:hAnsi="Times New Roman"/>
        </w:rPr>
        <w:t xml:space="preserve"> </w:t>
      </w:r>
      <w:proofErr w:type="spellStart"/>
      <w:r w:rsidRPr="002F1A3D">
        <w:rPr>
          <w:rFonts w:ascii="Times New Roman" w:eastAsia="Arial Unicode MS" w:hAnsi="Times New Roman"/>
        </w:rPr>
        <w:t>min</w:t>
      </w:r>
      <w:proofErr w:type="spellEnd"/>
      <w:r w:rsidRPr="002F1A3D">
        <w:rPr>
          <w:rFonts w:ascii="Times New Roman" w:eastAsia="Arial Unicode MS" w:hAnsi="Times New Roman"/>
        </w:rPr>
        <w:t xml:space="preserve"> 30 Gr/m2 ağırlığında PP </w:t>
      </w:r>
      <w:r>
        <w:rPr>
          <w:rFonts w:ascii="Times New Roman" w:eastAsia="Arial Unicode MS" w:hAnsi="Times New Roman"/>
        </w:rPr>
        <w:t>ve</w:t>
      </w:r>
      <w:r w:rsidRPr="002F1A3D">
        <w:rPr>
          <w:rFonts w:ascii="Times New Roman" w:eastAsia="Arial Unicode MS" w:hAnsi="Times New Roman"/>
        </w:rPr>
        <w:t>ya PE kullanılır.</w:t>
      </w:r>
    </w:p>
    <w:p w:rsidR="005B5549" w:rsidRPr="002F1A3D" w:rsidRDefault="005B5549" w:rsidP="008E0391">
      <w:pPr>
        <w:spacing w:after="0" w:line="240" w:lineRule="auto"/>
        <w:ind w:left="2304" w:firstLine="168"/>
        <w:jc w:val="both"/>
        <w:rPr>
          <w:rFonts w:ascii="Times New Roman" w:eastAsia="Arial Unicode MS" w:hAnsi="Times New Roman"/>
        </w:rPr>
      </w:pPr>
      <w:r w:rsidRPr="002F1A3D">
        <w:rPr>
          <w:rFonts w:ascii="Times New Roman" w:eastAsia="Arial Unicode MS" w:hAnsi="Times New Roman"/>
        </w:rPr>
        <w:t>b)</w:t>
      </w:r>
      <w:proofErr w:type="spellStart"/>
      <w:r w:rsidRPr="002F1A3D">
        <w:rPr>
          <w:rFonts w:ascii="Times New Roman" w:eastAsia="Arial Unicode MS" w:hAnsi="Times New Roman"/>
        </w:rPr>
        <w:t>Laminasyon</w:t>
      </w:r>
      <w:proofErr w:type="spellEnd"/>
      <w:r w:rsidRPr="002F1A3D">
        <w:rPr>
          <w:rFonts w:ascii="Times New Roman" w:eastAsia="Arial Unicode MS" w:hAnsi="Times New Roman"/>
        </w:rPr>
        <w:t xml:space="preserve"> tek </w:t>
      </w:r>
      <w:r>
        <w:rPr>
          <w:rFonts w:ascii="Times New Roman" w:eastAsia="Arial Unicode MS" w:hAnsi="Times New Roman"/>
        </w:rPr>
        <w:t>ve</w:t>
      </w:r>
      <w:r w:rsidRPr="002F1A3D">
        <w:rPr>
          <w:rFonts w:ascii="Times New Roman" w:eastAsia="Arial Unicode MS" w:hAnsi="Times New Roman"/>
        </w:rPr>
        <w:t>ya çift yüze yapılabilir</w:t>
      </w:r>
    </w:p>
    <w:p w:rsidR="005B5549" w:rsidRPr="002F1A3D" w:rsidRDefault="005B5549" w:rsidP="008E0391">
      <w:pPr>
        <w:spacing w:after="0" w:line="240" w:lineRule="auto"/>
        <w:ind w:left="2304" w:firstLine="168"/>
        <w:jc w:val="both"/>
        <w:rPr>
          <w:rFonts w:ascii="Times New Roman" w:eastAsia="Arial Unicode MS" w:hAnsi="Times New Roman"/>
        </w:rPr>
      </w:pPr>
      <w:r w:rsidRPr="002F1A3D">
        <w:rPr>
          <w:rFonts w:ascii="Times New Roman" w:eastAsia="Arial Unicode MS" w:hAnsi="Times New Roman"/>
        </w:rPr>
        <w:t xml:space="preserve">c)Normal çuval laminesinde </w:t>
      </w:r>
      <w:proofErr w:type="spellStart"/>
      <w:r w:rsidRPr="002F1A3D">
        <w:rPr>
          <w:rFonts w:ascii="Times New Roman" w:eastAsia="Arial Unicode MS" w:hAnsi="Times New Roman"/>
        </w:rPr>
        <w:t>min</w:t>
      </w:r>
      <w:proofErr w:type="spellEnd"/>
      <w:r w:rsidRPr="002F1A3D">
        <w:rPr>
          <w:rFonts w:ascii="Times New Roman" w:eastAsia="Arial Unicode MS" w:hAnsi="Times New Roman"/>
        </w:rPr>
        <w:t xml:space="preserve"> 20 Gr/M2 ağırlığında PP </w:t>
      </w:r>
      <w:r>
        <w:rPr>
          <w:rFonts w:ascii="Times New Roman" w:eastAsia="Arial Unicode MS" w:hAnsi="Times New Roman"/>
        </w:rPr>
        <w:t>ve</w:t>
      </w:r>
      <w:r w:rsidRPr="002F1A3D">
        <w:rPr>
          <w:rFonts w:ascii="Times New Roman" w:eastAsia="Arial Unicode MS" w:hAnsi="Times New Roman"/>
        </w:rPr>
        <w:t>ya PE kullanılır.</w:t>
      </w:r>
    </w:p>
    <w:p w:rsidR="005B5549" w:rsidRPr="002F1A3D" w:rsidRDefault="005B5549" w:rsidP="008E0391">
      <w:pPr>
        <w:spacing w:after="0" w:line="240" w:lineRule="auto"/>
        <w:ind w:left="2304" w:firstLine="168"/>
        <w:jc w:val="both"/>
        <w:rPr>
          <w:rFonts w:ascii="Times New Roman" w:eastAsia="Arial Unicode MS" w:hAnsi="Times New Roman"/>
        </w:rPr>
      </w:pPr>
      <w:r w:rsidRPr="002F1A3D">
        <w:rPr>
          <w:rFonts w:ascii="Times New Roman" w:eastAsia="Arial Unicode MS" w:hAnsi="Times New Roman"/>
        </w:rPr>
        <w:t>d)Lamine yapılırken fire oranı % 5 tir.</w:t>
      </w:r>
    </w:p>
    <w:p w:rsidR="005B5549" w:rsidRPr="002F1A3D" w:rsidRDefault="005B5549" w:rsidP="008E0391">
      <w:pPr>
        <w:spacing w:after="0" w:line="240" w:lineRule="auto"/>
        <w:ind w:left="1764"/>
        <w:jc w:val="both"/>
        <w:rPr>
          <w:rFonts w:ascii="Times New Roman" w:eastAsia="Arial Unicode MS" w:hAnsi="Times New Roman"/>
        </w:rPr>
      </w:pPr>
    </w:p>
    <w:p w:rsidR="005B5549" w:rsidRDefault="005B5549" w:rsidP="008E0391">
      <w:pPr>
        <w:spacing w:after="0" w:line="240" w:lineRule="auto"/>
        <w:ind w:left="1764"/>
        <w:jc w:val="both"/>
        <w:rPr>
          <w:rFonts w:ascii="Times New Roman" w:eastAsia="Arial Unicode MS" w:hAnsi="Times New Roman"/>
        </w:rPr>
      </w:pPr>
      <w:r w:rsidRPr="00312956">
        <w:rPr>
          <w:rFonts w:ascii="Times New Roman" w:eastAsia="Arial Unicode MS" w:hAnsi="Times New Roman"/>
          <w:b/>
        </w:rPr>
        <w:t>B</w:t>
      </w:r>
      <w:r>
        <w:rPr>
          <w:rFonts w:ascii="Times New Roman" w:eastAsia="Arial Unicode MS" w:hAnsi="Times New Roman"/>
        </w:rPr>
        <w:t>.</w:t>
      </w:r>
      <w:r>
        <w:rPr>
          <w:rFonts w:ascii="Times New Roman" w:eastAsia="Arial Unicode MS" w:hAnsi="Times New Roman"/>
        </w:rPr>
        <w:tab/>
      </w:r>
      <w:proofErr w:type="spellStart"/>
      <w:r w:rsidRPr="002F1A3D">
        <w:rPr>
          <w:rFonts w:ascii="Times New Roman" w:eastAsia="Arial Unicode MS" w:hAnsi="Times New Roman"/>
        </w:rPr>
        <w:t>Big-Bag</w:t>
      </w:r>
      <w:proofErr w:type="spellEnd"/>
      <w:r w:rsidRPr="002F1A3D">
        <w:rPr>
          <w:rFonts w:ascii="Times New Roman" w:eastAsia="Arial Unicode MS" w:hAnsi="Times New Roman"/>
        </w:rPr>
        <w:t xml:space="preserve"> genelde 91 cm en </w:t>
      </w:r>
      <w:r>
        <w:rPr>
          <w:rFonts w:ascii="Times New Roman" w:eastAsia="Arial Unicode MS" w:hAnsi="Times New Roman"/>
        </w:rPr>
        <w:t>ve</w:t>
      </w:r>
      <w:r w:rsidRPr="002F1A3D">
        <w:rPr>
          <w:rFonts w:ascii="Times New Roman" w:eastAsia="Arial Unicode MS" w:hAnsi="Times New Roman"/>
        </w:rPr>
        <w:t xml:space="preserve"> 180 gr/M2 ağırlığındaki kumaşlardan yapılmaktadır.</w:t>
      </w:r>
    </w:p>
    <w:p w:rsidR="005B5549" w:rsidRDefault="005B5549" w:rsidP="008E0391">
      <w:pPr>
        <w:spacing w:after="0" w:line="240" w:lineRule="auto"/>
        <w:ind w:left="1764" w:firstLine="708"/>
        <w:jc w:val="both"/>
        <w:rPr>
          <w:rFonts w:ascii="Times New Roman" w:eastAsia="Arial Unicode MS" w:hAnsi="Times New Roman"/>
        </w:rPr>
      </w:pPr>
      <w:r w:rsidRPr="002F1A3D">
        <w:rPr>
          <w:rFonts w:ascii="Times New Roman" w:eastAsia="Arial Unicode MS" w:hAnsi="Times New Roman"/>
        </w:rPr>
        <w:t xml:space="preserve">1-b den üretilen bir </w:t>
      </w:r>
      <w:proofErr w:type="spellStart"/>
      <w:r w:rsidRPr="002F1A3D">
        <w:rPr>
          <w:rFonts w:ascii="Times New Roman" w:eastAsia="Arial Unicode MS" w:hAnsi="Times New Roman"/>
        </w:rPr>
        <w:t>Big-Bag</w:t>
      </w:r>
      <w:proofErr w:type="spellEnd"/>
      <w:r w:rsidRPr="002F1A3D">
        <w:rPr>
          <w:rFonts w:ascii="Times New Roman" w:eastAsia="Arial Unicode MS" w:hAnsi="Times New Roman"/>
        </w:rPr>
        <w:t xml:space="preserve"> kumaşında % 3 fire dahil 16.9 Gr/m2 PE kullanılır. </w:t>
      </w:r>
    </w:p>
    <w:p w:rsidR="005B5549" w:rsidRDefault="005B5549" w:rsidP="008E0391">
      <w:pPr>
        <w:spacing w:after="0" w:line="240" w:lineRule="auto"/>
        <w:ind w:left="1764" w:firstLine="708"/>
        <w:jc w:val="both"/>
        <w:rPr>
          <w:rFonts w:ascii="Times New Roman" w:eastAsia="Arial Unicode MS" w:hAnsi="Times New Roman"/>
        </w:rPr>
      </w:pPr>
      <w:r w:rsidRPr="002F1A3D">
        <w:rPr>
          <w:rFonts w:ascii="Times New Roman" w:eastAsia="Arial Unicode MS" w:hAnsi="Times New Roman"/>
        </w:rPr>
        <w:t xml:space="preserve">Çift yüzlü laminede ise fire dahil </w:t>
      </w:r>
      <w:proofErr w:type="spellStart"/>
      <w:r w:rsidRPr="002F1A3D">
        <w:rPr>
          <w:rFonts w:ascii="Times New Roman" w:eastAsia="Arial Unicode MS" w:hAnsi="Times New Roman"/>
        </w:rPr>
        <w:t>min</w:t>
      </w:r>
      <w:proofErr w:type="spellEnd"/>
      <w:r w:rsidRPr="002F1A3D">
        <w:rPr>
          <w:rFonts w:ascii="Times New Roman" w:eastAsia="Arial Unicode MS" w:hAnsi="Times New Roman"/>
        </w:rPr>
        <w:t xml:space="preserve"> 57.3 Gr/m2 PE kullanılır. </w:t>
      </w:r>
    </w:p>
    <w:p w:rsidR="005B5549" w:rsidRDefault="005B5549" w:rsidP="008E0391">
      <w:pPr>
        <w:spacing w:after="0" w:line="240" w:lineRule="auto"/>
        <w:ind w:left="1764" w:firstLine="708"/>
        <w:jc w:val="both"/>
        <w:rPr>
          <w:rFonts w:ascii="Times New Roman" w:eastAsia="Arial Unicode MS" w:hAnsi="Times New Roman"/>
        </w:rPr>
      </w:pPr>
      <w:r w:rsidRPr="002F1A3D">
        <w:rPr>
          <w:rFonts w:ascii="Times New Roman" w:eastAsia="Arial Unicode MS" w:hAnsi="Times New Roman"/>
        </w:rPr>
        <w:t xml:space="preserve">Çift yüzlü </w:t>
      </w:r>
      <w:proofErr w:type="spellStart"/>
      <w:r w:rsidRPr="002F1A3D">
        <w:rPr>
          <w:rFonts w:ascii="Times New Roman" w:eastAsia="Arial Unicode MS" w:hAnsi="Times New Roman"/>
        </w:rPr>
        <w:t>lamineli</w:t>
      </w:r>
      <w:proofErr w:type="spellEnd"/>
      <w:r w:rsidRPr="002F1A3D">
        <w:rPr>
          <w:rFonts w:ascii="Times New Roman" w:eastAsia="Arial Unicode MS" w:hAnsi="Times New Roman"/>
        </w:rPr>
        <w:t xml:space="preserve"> bir </w:t>
      </w:r>
      <w:proofErr w:type="spellStart"/>
      <w:r w:rsidRPr="002F1A3D">
        <w:rPr>
          <w:rFonts w:ascii="Times New Roman" w:eastAsia="Arial Unicode MS" w:hAnsi="Times New Roman"/>
        </w:rPr>
        <w:t>Big-Bag</w:t>
      </w:r>
      <w:proofErr w:type="spellEnd"/>
      <w:r w:rsidRPr="002F1A3D">
        <w:rPr>
          <w:rFonts w:ascii="Times New Roman" w:eastAsia="Arial Unicode MS" w:hAnsi="Times New Roman"/>
        </w:rPr>
        <w:t xml:space="preserve"> kumaşında toplam 74.2 gr PE kullanılır,</w:t>
      </w:r>
    </w:p>
    <w:p w:rsidR="005B5549" w:rsidRDefault="005B5549" w:rsidP="008E0391">
      <w:pPr>
        <w:spacing w:after="0" w:line="240" w:lineRule="auto"/>
        <w:ind w:left="1764" w:firstLine="708"/>
        <w:jc w:val="both"/>
        <w:rPr>
          <w:rFonts w:ascii="Times New Roman" w:eastAsia="Arial Unicode MS" w:hAnsi="Times New Roman"/>
        </w:rPr>
      </w:pPr>
      <w:r w:rsidRPr="002F1A3D">
        <w:rPr>
          <w:rFonts w:ascii="Times New Roman" w:eastAsia="Arial Unicode MS" w:hAnsi="Times New Roman"/>
        </w:rPr>
        <w:t xml:space="preserve">Bu da kumaşın takribi % 30 ağırlığına tekabül eder. </w:t>
      </w:r>
    </w:p>
    <w:p w:rsidR="005B5549" w:rsidRDefault="005B5549" w:rsidP="008E0391">
      <w:pPr>
        <w:spacing w:after="0" w:line="240" w:lineRule="auto"/>
        <w:ind w:left="1764" w:firstLine="708"/>
        <w:jc w:val="both"/>
        <w:rPr>
          <w:rFonts w:ascii="Times New Roman" w:eastAsia="Arial Unicode MS" w:hAnsi="Times New Roman"/>
        </w:rPr>
      </w:pPr>
      <w:r w:rsidRPr="002F1A3D">
        <w:rPr>
          <w:rFonts w:ascii="Times New Roman" w:eastAsia="Arial Unicode MS" w:hAnsi="Times New Roman"/>
        </w:rPr>
        <w:t xml:space="preserve">Özel siparişlerde ise bu PE oranı </w:t>
      </w:r>
      <w:proofErr w:type="spellStart"/>
      <w:r w:rsidRPr="002F1A3D">
        <w:rPr>
          <w:rFonts w:ascii="Times New Roman" w:eastAsia="Arial Unicode MS" w:hAnsi="Times New Roman"/>
        </w:rPr>
        <w:t>laminasyondan</w:t>
      </w:r>
      <w:proofErr w:type="spellEnd"/>
      <w:r w:rsidRPr="002F1A3D">
        <w:rPr>
          <w:rFonts w:ascii="Times New Roman" w:eastAsia="Arial Unicode MS" w:hAnsi="Times New Roman"/>
        </w:rPr>
        <w:t xml:space="preserve"> dolayı % 48 e kadar çıkabilir.</w:t>
      </w:r>
      <w:r w:rsidRPr="002F1A3D">
        <w:rPr>
          <w:rFonts w:ascii="Times New Roman" w:eastAsia="Arial Unicode MS" w:hAnsi="Times New Roman"/>
        </w:rPr>
        <w:tab/>
      </w: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9F278A" w:rsidRDefault="009F278A" w:rsidP="008E0391">
      <w:pPr>
        <w:spacing w:after="0" w:line="240" w:lineRule="auto"/>
        <w:ind w:left="348"/>
        <w:jc w:val="both"/>
        <w:rPr>
          <w:rFonts w:ascii="Times New Roman" w:eastAsia="Arial Unicode MS" w:hAnsi="Times New Roman"/>
        </w:rPr>
      </w:pPr>
    </w:p>
    <w:p w:rsidR="009F278A" w:rsidRDefault="009F278A" w:rsidP="008E0391">
      <w:pPr>
        <w:spacing w:after="0" w:line="240" w:lineRule="auto"/>
        <w:ind w:left="348"/>
        <w:jc w:val="both"/>
        <w:rPr>
          <w:rFonts w:ascii="Times New Roman" w:eastAsia="Arial Unicode MS" w:hAnsi="Times New Roman"/>
        </w:rPr>
      </w:pPr>
    </w:p>
    <w:p w:rsidR="009F278A" w:rsidRDefault="009F278A" w:rsidP="008E0391">
      <w:pPr>
        <w:spacing w:after="0" w:line="240" w:lineRule="auto"/>
        <w:ind w:left="348"/>
        <w:jc w:val="both"/>
        <w:rPr>
          <w:rFonts w:ascii="Times New Roman" w:eastAsia="Arial Unicode MS" w:hAnsi="Times New Roman"/>
        </w:rPr>
      </w:pPr>
    </w:p>
    <w:p w:rsidR="009F278A" w:rsidRDefault="009F278A" w:rsidP="008E0391">
      <w:pPr>
        <w:spacing w:after="0" w:line="240" w:lineRule="auto"/>
        <w:ind w:left="348"/>
        <w:jc w:val="both"/>
        <w:rPr>
          <w:rFonts w:ascii="Times New Roman" w:eastAsia="Arial Unicode MS" w:hAnsi="Times New Roman"/>
        </w:rPr>
      </w:pPr>
    </w:p>
    <w:p w:rsidR="009F278A" w:rsidRDefault="009F278A" w:rsidP="008E0391">
      <w:pPr>
        <w:spacing w:after="0" w:line="240" w:lineRule="auto"/>
        <w:ind w:left="348"/>
        <w:jc w:val="both"/>
        <w:rPr>
          <w:rFonts w:ascii="Times New Roman" w:eastAsia="Arial Unicode MS" w:hAnsi="Times New Roman"/>
        </w:rPr>
      </w:pPr>
    </w:p>
    <w:p w:rsidR="009F278A" w:rsidRDefault="009F278A" w:rsidP="008E0391">
      <w:pPr>
        <w:spacing w:after="0" w:line="240" w:lineRule="auto"/>
        <w:ind w:left="348"/>
        <w:jc w:val="both"/>
        <w:rPr>
          <w:rFonts w:ascii="Times New Roman" w:eastAsia="Arial Unicode MS" w:hAnsi="Times New Roman"/>
        </w:rPr>
      </w:pPr>
    </w:p>
    <w:p w:rsidR="009F278A" w:rsidRDefault="009F278A"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5B5549" w:rsidRDefault="005B5549" w:rsidP="008E0391">
      <w:pPr>
        <w:spacing w:after="0" w:line="240" w:lineRule="auto"/>
        <w:ind w:left="348"/>
        <w:jc w:val="both"/>
        <w:rPr>
          <w:rFonts w:ascii="Times New Roman" w:eastAsia="Arial Unicode MS" w:hAnsi="Times New Roman"/>
        </w:rPr>
      </w:pPr>
    </w:p>
    <w:p w:rsidR="009C70CD" w:rsidRDefault="009C70CD" w:rsidP="008E0391">
      <w:pPr>
        <w:spacing w:after="0" w:line="240" w:lineRule="auto"/>
        <w:ind w:left="348"/>
        <w:jc w:val="both"/>
        <w:rPr>
          <w:rFonts w:ascii="Times New Roman" w:eastAsia="Arial Unicode MS" w:hAnsi="Times New Roman"/>
        </w:rPr>
      </w:pPr>
    </w:p>
    <w:p w:rsidR="009C70CD" w:rsidRDefault="009C70CD" w:rsidP="008E0391">
      <w:pPr>
        <w:spacing w:after="0" w:line="240" w:lineRule="auto"/>
        <w:ind w:left="348"/>
        <w:jc w:val="both"/>
        <w:rPr>
          <w:rFonts w:ascii="Times New Roman" w:eastAsia="Arial Unicode MS" w:hAnsi="Times New Roman"/>
        </w:rPr>
      </w:pPr>
    </w:p>
    <w:p w:rsidR="009C70CD" w:rsidRDefault="009C70CD" w:rsidP="008E0391">
      <w:pPr>
        <w:spacing w:after="0" w:line="240" w:lineRule="auto"/>
        <w:ind w:left="348"/>
        <w:jc w:val="both"/>
        <w:rPr>
          <w:rFonts w:ascii="Times New Roman" w:eastAsia="Arial Unicode MS" w:hAnsi="Times New Roman"/>
        </w:rPr>
      </w:pPr>
    </w:p>
    <w:p w:rsidR="009C70CD" w:rsidRDefault="009C70CD" w:rsidP="008E0391">
      <w:pPr>
        <w:spacing w:after="0" w:line="240" w:lineRule="auto"/>
        <w:ind w:left="348"/>
        <w:jc w:val="both"/>
        <w:rPr>
          <w:rFonts w:ascii="Times New Roman" w:eastAsia="Arial Unicode MS" w:hAnsi="Times New Roman"/>
        </w:rPr>
      </w:pPr>
    </w:p>
    <w:p w:rsidR="00EF1A75" w:rsidRDefault="00EF1A75" w:rsidP="008E0391">
      <w:pPr>
        <w:spacing w:after="0" w:line="240" w:lineRule="auto"/>
        <w:ind w:left="348"/>
        <w:jc w:val="both"/>
        <w:rPr>
          <w:rFonts w:ascii="Times New Roman" w:eastAsia="Arial Unicode MS"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9C70CD">
        <w:trPr>
          <w:trHeight w:val="26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20</w:t>
            </w:r>
          </w:p>
        </w:tc>
      </w:tr>
      <w:tr w:rsidR="005B5549" w:rsidRPr="00845EAD" w:rsidTr="009C70CD">
        <w:trPr>
          <w:trHeight w:val="26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9C70CD">
              <w:rPr>
                <w:rFonts w:ascii="Times New Roman" w:hAnsi="Times New Roman"/>
                <w:b/>
              </w:rPr>
              <w:t xml:space="preserve">        :</w:t>
            </w:r>
            <w:proofErr w:type="gramEnd"/>
            <w:r w:rsidR="009C70CD">
              <w:rPr>
                <w:rFonts w:ascii="Times New Roman" w:hAnsi="Times New Roman"/>
                <w:b/>
              </w:rPr>
              <w:t xml:space="preserve">            </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16.02.2009</w:t>
            </w:r>
          </w:p>
        </w:tc>
      </w:tr>
      <w:tr w:rsidR="005B5549" w:rsidRPr="00845EAD" w:rsidTr="009C70CD">
        <w:trPr>
          <w:trHeight w:val="24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TOPLANTI KARAR NO</w:t>
            </w:r>
            <w:r w:rsidR="009C70CD">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9C70C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9C70CD">
        <w:trPr>
          <w:trHeight w:val="685"/>
        </w:trPr>
        <w:tc>
          <w:tcPr>
            <w:tcW w:w="2802" w:type="dxa"/>
          </w:tcPr>
          <w:p w:rsidR="005B5549" w:rsidRPr="00845EAD" w:rsidRDefault="005B5549" w:rsidP="009C70CD">
            <w:pPr>
              <w:spacing w:after="0" w:line="240" w:lineRule="auto"/>
              <w:rPr>
                <w:rFonts w:ascii="Times New Roman" w:hAnsi="Times New Roman"/>
                <w:b/>
              </w:rPr>
            </w:pPr>
            <w:proofErr w:type="gramStart"/>
            <w:r w:rsidRPr="00845EAD">
              <w:rPr>
                <w:rFonts w:ascii="Times New Roman" w:hAnsi="Times New Roman"/>
                <w:b/>
              </w:rPr>
              <w:t>KONU</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70CD">
            <w:pPr>
              <w:spacing w:after="0" w:line="240" w:lineRule="auto"/>
              <w:jc w:val="both"/>
              <w:rPr>
                <w:rFonts w:ascii="Times New Roman" w:eastAsia="Arial Unicode MS" w:hAnsi="Times New Roman"/>
              </w:rPr>
            </w:pPr>
            <w:r w:rsidRPr="00845EAD">
              <w:rPr>
                <w:rFonts w:ascii="Times New Roman" w:hAnsi="Times New Roman"/>
              </w:rPr>
              <w:t xml:space="preserve">150 cm brandaları ve değişik ebatlardaki demir çeliği </w:t>
            </w:r>
            <w:proofErr w:type="spellStart"/>
            <w:r w:rsidRPr="00845EAD">
              <w:rPr>
                <w:rFonts w:ascii="Times New Roman" w:hAnsi="Times New Roman"/>
              </w:rPr>
              <w:t>biraraya</w:t>
            </w:r>
            <w:proofErr w:type="spellEnd"/>
            <w:r w:rsidRPr="00845EAD">
              <w:rPr>
                <w:rFonts w:ascii="Times New Roman" w:hAnsi="Times New Roman"/>
              </w:rPr>
              <w:t xml:space="preserve"> </w:t>
            </w:r>
            <w:proofErr w:type="gramStart"/>
            <w:r w:rsidRPr="00845EAD">
              <w:rPr>
                <w:rFonts w:ascii="Times New Roman" w:hAnsi="Times New Roman"/>
              </w:rPr>
              <w:t>getirerek  çelik</w:t>
            </w:r>
            <w:proofErr w:type="gramEnd"/>
            <w:r w:rsidRPr="00845EAD">
              <w:rPr>
                <w:rFonts w:ascii="Times New Roman" w:hAnsi="Times New Roman"/>
              </w:rPr>
              <w:t xml:space="preserve"> konstrüksiyonlu asma, germe, konik otağı çadır </w:t>
            </w:r>
            <w:proofErr w:type="spellStart"/>
            <w:r w:rsidRPr="00845EAD">
              <w:rPr>
                <w:rFonts w:ascii="Times New Roman" w:hAnsi="Times New Roman"/>
              </w:rPr>
              <w:t>v.b</w:t>
            </w:r>
            <w:proofErr w:type="spellEnd"/>
            <w:r w:rsidRPr="00845EAD">
              <w:rPr>
                <w:rFonts w:ascii="Times New Roman" w:hAnsi="Times New Roman"/>
              </w:rPr>
              <w:t xml:space="preserve"> yapılar yapmaktadır. Çadırın kapısı, penceresi ve isteğe bağlı aksesuar ve şekil istenmektedir. Bu bağlamda ç</w:t>
            </w:r>
            <w:r w:rsidRPr="00845EAD">
              <w:rPr>
                <w:rFonts w:ascii="Times New Roman" w:eastAsia="Arial Unicode MS" w:hAnsi="Times New Roman"/>
              </w:rPr>
              <w:t xml:space="preserve">adırın ve çelik konstrüksiyonların montajı ve </w:t>
            </w:r>
            <w:proofErr w:type="spellStart"/>
            <w:r w:rsidRPr="00845EAD">
              <w:rPr>
                <w:rFonts w:ascii="Times New Roman" w:eastAsia="Arial Unicode MS" w:hAnsi="Times New Roman"/>
              </w:rPr>
              <w:t>demontajında</w:t>
            </w:r>
            <w:proofErr w:type="spellEnd"/>
            <w:r w:rsidRPr="00845EAD">
              <w:rPr>
                <w:rFonts w:ascii="Times New Roman" w:eastAsia="Arial Unicode MS" w:hAnsi="Times New Roman"/>
              </w:rPr>
              <w:t xml:space="preserve"> fireler oluşmaktadır.</w:t>
            </w:r>
          </w:p>
        </w:tc>
      </w:tr>
      <w:tr w:rsidR="005B5549" w:rsidRPr="00845EAD" w:rsidTr="009C70CD">
        <w:trPr>
          <w:trHeight w:val="269"/>
        </w:trPr>
        <w:tc>
          <w:tcPr>
            <w:tcW w:w="2802" w:type="dxa"/>
            <w:vAlign w:val="center"/>
          </w:tcPr>
          <w:p w:rsidR="005B5549" w:rsidRPr="00845EAD" w:rsidRDefault="005B5549" w:rsidP="009C70CD">
            <w:pPr>
              <w:spacing w:after="0" w:line="240" w:lineRule="auto"/>
              <w:rPr>
                <w:rFonts w:ascii="Times New Roman" w:hAnsi="Times New Roman"/>
                <w:b/>
              </w:rPr>
            </w:pPr>
            <w:proofErr w:type="gramStart"/>
            <w:r w:rsidRPr="00845EAD">
              <w:rPr>
                <w:rFonts w:ascii="Times New Roman" w:hAnsi="Times New Roman"/>
                <w:b/>
              </w:rPr>
              <w:t>KARAR</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312956" w:rsidRDefault="005B5549" w:rsidP="008E0391">
      <w:pPr>
        <w:pStyle w:val="GvdeMetni"/>
        <w:ind w:left="3180"/>
        <w:jc w:val="both"/>
        <w:rPr>
          <w:rFonts w:eastAsia="Arial Unicode MS"/>
          <w:szCs w:val="22"/>
        </w:rPr>
      </w:pPr>
      <w:r w:rsidRPr="00312956">
        <w:rPr>
          <w:rFonts w:eastAsia="Arial Unicode MS"/>
          <w:szCs w:val="22"/>
        </w:rPr>
        <w:t>Komitemizin yapmış olduğu toplantı neticesinde oluşan fire miktarları ile ilgili şu karara varılmıştır.</w:t>
      </w:r>
    </w:p>
    <w:p w:rsidR="005B5549" w:rsidRPr="00312956" w:rsidRDefault="005B5549" w:rsidP="008E0391">
      <w:pPr>
        <w:pStyle w:val="GvdeMetni"/>
        <w:ind w:left="348"/>
        <w:jc w:val="both"/>
        <w:rPr>
          <w:rFonts w:eastAsia="Arial Unicode MS"/>
          <w:szCs w:val="22"/>
        </w:rPr>
      </w:pPr>
    </w:p>
    <w:p w:rsidR="005B5549" w:rsidRPr="00312956" w:rsidRDefault="005B5549" w:rsidP="008E0391">
      <w:pPr>
        <w:spacing w:after="0" w:line="240" w:lineRule="auto"/>
        <w:ind w:left="3180"/>
        <w:jc w:val="both"/>
        <w:rPr>
          <w:rFonts w:ascii="Times New Roman" w:hAnsi="Times New Roman"/>
        </w:rPr>
      </w:pPr>
      <w:r w:rsidRPr="00312956">
        <w:rPr>
          <w:rFonts w:ascii="Times New Roman" w:hAnsi="Times New Roman"/>
        </w:rPr>
        <w:t xml:space="preserve">150 cm çadır </w:t>
      </w:r>
      <w:r>
        <w:rPr>
          <w:rFonts w:ascii="Times New Roman" w:hAnsi="Times New Roman"/>
        </w:rPr>
        <w:t>ve</w:t>
      </w:r>
      <w:r w:rsidRPr="00312956">
        <w:rPr>
          <w:rFonts w:ascii="Times New Roman" w:hAnsi="Times New Roman"/>
        </w:rPr>
        <w:t xml:space="preserve"> brandaları asma, germe</w:t>
      </w:r>
      <w:r>
        <w:rPr>
          <w:rFonts w:ascii="Times New Roman" w:hAnsi="Times New Roman"/>
        </w:rPr>
        <w:t xml:space="preserve">, konik otağı </w:t>
      </w:r>
      <w:proofErr w:type="spellStart"/>
      <w:r>
        <w:rPr>
          <w:rFonts w:ascii="Times New Roman" w:hAnsi="Times New Roman"/>
        </w:rPr>
        <w:t>v.b</w:t>
      </w:r>
      <w:proofErr w:type="spellEnd"/>
      <w:r>
        <w:rPr>
          <w:rFonts w:ascii="Times New Roman" w:hAnsi="Times New Roman"/>
        </w:rPr>
        <w:t xml:space="preserve">. </w:t>
      </w:r>
      <w:r>
        <w:rPr>
          <w:rFonts w:ascii="Times New Roman" w:hAnsi="Times New Roman"/>
        </w:rPr>
        <w:tab/>
      </w:r>
      <w:r w:rsidRPr="00312956">
        <w:rPr>
          <w:rFonts w:ascii="Times New Roman" w:hAnsi="Times New Roman"/>
        </w:rPr>
        <w:t xml:space="preserve">% 12- % 15 </w:t>
      </w:r>
    </w:p>
    <w:p w:rsidR="005B5549" w:rsidRPr="00312956" w:rsidRDefault="005B5549" w:rsidP="008E0391">
      <w:pPr>
        <w:spacing w:after="0" w:line="240" w:lineRule="auto"/>
        <w:ind w:left="3180"/>
        <w:jc w:val="both"/>
        <w:rPr>
          <w:rFonts w:ascii="Times New Roman" w:hAnsi="Times New Roman"/>
        </w:rPr>
      </w:pPr>
    </w:p>
    <w:p w:rsidR="005B5549" w:rsidRPr="00367C85" w:rsidRDefault="005B5549" w:rsidP="008E0391">
      <w:pPr>
        <w:spacing w:after="0" w:line="240" w:lineRule="auto"/>
        <w:ind w:left="3180"/>
        <w:jc w:val="both"/>
        <w:rPr>
          <w:sz w:val="24"/>
          <w:szCs w:val="24"/>
        </w:rPr>
      </w:pPr>
      <w:r w:rsidRPr="00312956">
        <w:rPr>
          <w:rFonts w:ascii="Times New Roman" w:hAnsi="Times New Roman"/>
        </w:rPr>
        <w:t xml:space="preserve">Demir </w:t>
      </w:r>
      <w:r>
        <w:rPr>
          <w:rFonts w:ascii="Times New Roman" w:hAnsi="Times New Roman"/>
        </w:rPr>
        <w:t xml:space="preserve">ve çelik konstrüksiyonlarda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12956">
        <w:rPr>
          <w:rFonts w:ascii="Times New Roman" w:hAnsi="Times New Roman"/>
        </w:rPr>
        <w:t>% 15</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A5392F" w:rsidRDefault="00A5392F" w:rsidP="008E0391">
      <w:pPr>
        <w:spacing w:after="0" w:line="240" w:lineRule="auto"/>
        <w:ind w:left="348"/>
        <w:jc w:val="both"/>
        <w:rPr>
          <w:rFonts w:ascii="Times New Roman" w:hAnsi="Times New Roman"/>
        </w:rPr>
      </w:pPr>
    </w:p>
    <w:p w:rsidR="00A5392F" w:rsidRDefault="00A5392F" w:rsidP="008E0391">
      <w:pPr>
        <w:spacing w:after="0" w:line="240" w:lineRule="auto"/>
        <w:ind w:left="348"/>
        <w:jc w:val="both"/>
        <w:rPr>
          <w:rFonts w:ascii="Times New Roman" w:eastAsia="Arial Unicode MS" w:hAnsi="Times New Roman"/>
        </w:rPr>
      </w:pPr>
    </w:p>
    <w:p w:rsidR="009C70CD" w:rsidRDefault="009C70CD" w:rsidP="008E0391">
      <w:pPr>
        <w:spacing w:after="0" w:line="240" w:lineRule="auto"/>
        <w:ind w:left="348"/>
        <w:jc w:val="both"/>
        <w:rPr>
          <w:rFonts w:ascii="Times New Roman" w:eastAsia="Arial Unicode MS" w:hAnsi="Times New Roman"/>
        </w:rPr>
      </w:pPr>
    </w:p>
    <w:p w:rsidR="009C70CD" w:rsidRDefault="009C70CD" w:rsidP="008E0391">
      <w:pPr>
        <w:spacing w:after="0" w:line="240" w:lineRule="auto"/>
        <w:ind w:left="348"/>
        <w:jc w:val="both"/>
        <w:rPr>
          <w:rFonts w:ascii="Times New Roman" w:eastAsia="Arial Unicode MS" w:hAnsi="Times New Roman"/>
        </w:rPr>
      </w:pPr>
    </w:p>
    <w:p w:rsidR="009C70CD" w:rsidRDefault="009C70CD" w:rsidP="008E0391">
      <w:pPr>
        <w:spacing w:after="0" w:line="240" w:lineRule="auto"/>
        <w:ind w:left="348"/>
        <w:jc w:val="both"/>
        <w:rPr>
          <w:rFonts w:ascii="Times New Roman" w:eastAsia="Arial Unicode MS" w:hAnsi="Times New Roman"/>
        </w:rPr>
      </w:pPr>
    </w:p>
    <w:p w:rsidR="00A5392F" w:rsidRDefault="00A5392F" w:rsidP="008E0391">
      <w:pPr>
        <w:spacing w:after="0" w:line="240" w:lineRule="auto"/>
        <w:ind w:left="348"/>
        <w:jc w:val="both"/>
        <w:rPr>
          <w:rFonts w:ascii="Times New Roman" w:eastAsia="Arial Unicode MS" w:hAnsi="Times New Roman"/>
        </w:rPr>
      </w:pPr>
    </w:p>
    <w:p w:rsidR="00A5392F" w:rsidRDefault="00A5392F" w:rsidP="008E0391">
      <w:pPr>
        <w:spacing w:after="0" w:line="240" w:lineRule="auto"/>
        <w:ind w:left="348"/>
        <w:jc w:val="both"/>
        <w:rPr>
          <w:rFonts w:ascii="Times New Roman" w:eastAsia="Arial Unicode MS" w:hAnsi="Times New Roman"/>
        </w:rPr>
      </w:pPr>
    </w:p>
    <w:p w:rsidR="009F278A" w:rsidRDefault="009F278A" w:rsidP="008E0391">
      <w:pPr>
        <w:spacing w:after="0" w:line="240" w:lineRule="auto"/>
        <w:ind w:left="348"/>
        <w:jc w:val="both"/>
        <w:rPr>
          <w:rFonts w:ascii="Times New Roman" w:hAnsi="Times New Roman"/>
        </w:rPr>
      </w:pPr>
      <w:bookmarkStart w:id="13" w:name="_GoBack"/>
      <w:bookmarkEnd w:id="13"/>
    </w:p>
    <w:p w:rsidR="00A5392F" w:rsidRDefault="00A5392F"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9C70CD">
        <w:trPr>
          <w:trHeight w:val="26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20</w:t>
            </w:r>
          </w:p>
        </w:tc>
      </w:tr>
      <w:tr w:rsidR="005B5549" w:rsidRPr="00845EAD" w:rsidTr="009C70CD">
        <w:trPr>
          <w:trHeight w:val="26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16.02.2009</w:t>
            </w:r>
          </w:p>
        </w:tc>
      </w:tr>
      <w:tr w:rsidR="005B5549" w:rsidRPr="00845EAD" w:rsidTr="009C70CD">
        <w:trPr>
          <w:trHeight w:val="24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TOPLANTI KARAR NO</w:t>
            </w:r>
            <w:r w:rsidR="009C70CD">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9C70C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9C70CD">
        <w:trPr>
          <w:trHeight w:val="685"/>
        </w:trPr>
        <w:tc>
          <w:tcPr>
            <w:tcW w:w="2802" w:type="dxa"/>
          </w:tcPr>
          <w:p w:rsidR="005B5549" w:rsidRPr="00845EAD" w:rsidRDefault="005B5549" w:rsidP="009C70CD">
            <w:pPr>
              <w:spacing w:after="0" w:line="240" w:lineRule="auto"/>
              <w:rPr>
                <w:rFonts w:ascii="Times New Roman" w:hAnsi="Times New Roman"/>
                <w:b/>
              </w:rPr>
            </w:pPr>
            <w:proofErr w:type="gramStart"/>
            <w:r w:rsidRPr="00845EAD">
              <w:rPr>
                <w:rFonts w:ascii="Times New Roman" w:hAnsi="Times New Roman"/>
                <w:b/>
              </w:rPr>
              <w:t>KONU</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70CD">
            <w:pPr>
              <w:spacing w:after="0" w:line="240" w:lineRule="auto"/>
              <w:jc w:val="both"/>
              <w:rPr>
                <w:rFonts w:ascii="Times New Roman" w:eastAsia="Arial Unicode MS" w:hAnsi="Times New Roman"/>
              </w:rPr>
            </w:pPr>
            <w:r w:rsidRPr="00845EAD">
              <w:rPr>
                <w:rFonts w:ascii="Times New Roman" w:hAnsi="Times New Roman"/>
              </w:rPr>
              <w:t xml:space="preserve">Bariyer </w:t>
            </w:r>
            <w:proofErr w:type="spellStart"/>
            <w:r w:rsidRPr="00845EAD">
              <w:rPr>
                <w:rFonts w:ascii="Times New Roman" w:hAnsi="Times New Roman"/>
              </w:rPr>
              <w:t>Cast</w:t>
            </w:r>
            <w:proofErr w:type="spellEnd"/>
            <w:r w:rsidRPr="00845EAD">
              <w:rPr>
                <w:rFonts w:ascii="Times New Roman" w:hAnsi="Times New Roman"/>
              </w:rPr>
              <w:t xml:space="preserve"> Film ve </w:t>
            </w:r>
            <w:proofErr w:type="spellStart"/>
            <w:r w:rsidRPr="00845EAD">
              <w:rPr>
                <w:rFonts w:ascii="Times New Roman" w:hAnsi="Times New Roman"/>
              </w:rPr>
              <w:t>Bopet</w:t>
            </w:r>
            <w:proofErr w:type="spellEnd"/>
            <w:r w:rsidRPr="00845EAD">
              <w:rPr>
                <w:rFonts w:ascii="Times New Roman" w:hAnsi="Times New Roman"/>
              </w:rPr>
              <w:t>-</w:t>
            </w:r>
            <w:proofErr w:type="spellStart"/>
            <w:r w:rsidRPr="00845EAD">
              <w:rPr>
                <w:rFonts w:ascii="Times New Roman" w:hAnsi="Times New Roman"/>
              </w:rPr>
              <w:t>Opetg</w:t>
            </w:r>
            <w:proofErr w:type="spellEnd"/>
            <w:r w:rsidRPr="00845EAD">
              <w:rPr>
                <w:rFonts w:ascii="Times New Roman" w:hAnsi="Times New Roman"/>
              </w:rPr>
              <w:t>-Bopa Film Mamullerinin Üretimde Oluşacak Fire Ve Zayiat Oranları</w:t>
            </w:r>
          </w:p>
        </w:tc>
      </w:tr>
      <w:tr w:rsidR="005B5549" w:rsidRPr="00845EAD" w:rsidTr="009C70CD">
        <w:trPr>
          <w:trHeight w:val="269"/>
        </w:trPr>
        <w:tc>
          <w:tcPr>
            <w:tcW w:w="2802" w:type="dxa"/>
            <w:vAlign w:val="center"/>
          </w:tcPr>
          <w:p w:rsidR="005B5549" w:rsidRPr="00845EAD" w:rsidRDefault="005B5549" w:rsidP="009C70CD">
            <w:pPr>
              <w:spacing w:after="0" w:line="240" w:lineRule="auto"/>
              <w:rPr>
                <w:rFonts w:ascii="Times New Roman" w:hAnsi="Times New Roman"/>
                <w:b/>
              </w:rPr>
            </w:pPr>
            <w:proofErr w:type="gramStart"/>
            <w:r w:rsidRPr="00845EAD">
              <w:rPr>
                <w:rFonts w:ascii="Times New Roman" w:hAnsi="Times New Roman"/>
                <w:b/>
              </w:rPr>
              <w:t>KARAR</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312956" w:rsidRDefault="005B5549" w:rsidP="008E0391">
      <w:pPr>
        <w:spacing w:after="0" w:line="240" w:lineRule="auto"/>
        <w:ind w:left="348"/>
        <w:jc w:val="both"/>
        <w:rPr>
          <w:rFonts w:ascii="Times New Roman" w:hAnsi="Times New Roman"/>
        </w:rPr>
      </w:pPr>
    </w:p>
    <w:p w:rsidR="005B5549" w:rsidRPr="00312956" w:rsidRDefault="005B5549" w:rsidP="008E0391">
      <w:pPr>
        <w:spacing w:after="0" w:line="240" w:lineRule="auto"/>
        <w:ind w:left="348"/>
        <w:rPr>
          <w:rFonts w:ascii="Times New Roman" w:hAnsi="Times New Roman"/>
        </w:rPr>
      </w:pPr>
      <w:r w:rsidRPr="00312956">
        <w:rPr>
          <w:rFonts w:ascii="Times New Roman" w:hAnsi="Times New Roman"/>
        </w:rPr>
        <w:t xml:space="preserve">Meslek Komitemizin yaptığı toplantı sonucunda oluşan fire </w:t>
      </w:r>
      <w:r>
        <w:rPr>
          <w:rFonts w:ascii="Times New Roman" w:hAnsi="Times New Roman"/>
        </w:rPr>
        <w:t>ve</w:t>
      </w:r>
      <w:r w:rsidRPr="00312956">
        <w:rPr>
          <w:rFonts w:ascii="Times New Roman" w:hAnsi="Times New Roman"/>
        </w:rPr>
        <w:t xml:space="preserve"> zayiat oranları ile ilgili aşağıdaki karara varılmıştır.</w:t>
      </w:r>
    </w:p>
    <w:p w:rsidR="005B5549" w:rsidRPr="00312956" w:rsidRDefault="005B5549" w:rsidP="008E0391">
      <w:pPr>
        <w:spacing w:after="0" w:line="240" w:lineRule="auto"/>
        <w:ind w:left="348"/>
        <w:rPr>
          <w:rFonts w:ascii="Times New Roman" w:hAnsi="Times New Roman"/>
        </w:rPr>
      </w:pPr>
    </w:p>
    <w:p w:rsidR="005B5549" w:rsidRPr="00312956" w:rsidRDefault="005B5549" w:rsidP="008E0391">
      <w:pPr>
        <w:numPr>
          <w:ilvl w:val="0"/>
          <w:numId w:val="23"/>
        </w:numPr>
        <w:spacing w:after="0" w:line="240" w:lineRule="auto"/>
        <w:ind w:left="708"/>
        <w:rPr>
          <w:rFonts w:ascii="Times New Roman" w:hAnsi="Times New Roman"/>
          <w:b/>
        </w:rPr>
      </w:pPr>
      <w:r w:rsidRPr="00312956">
        <w:rPr>
          <w:rFonts w:ascii="Times New Roman" w:hAnsi="Times New Roman"/>
          <w:b/>
        </w:rPr>
        <w:t>BOPET/OPETG/BOPA</w:t>
      </w:r>
    </w:p>
    <w:p w:rsidR="005B5549" w:rsidRPr="00312956" w:rsidRDefault="005B5549" w:rsidP="008E0391">
      <w:pPr>
        <w:spacing w:after="0" w:line="240" w:lineRule="auto"/>
        <w:ind w:left="348"/>
        <w:rPr>
          <w:rFonts w:ascii="Times New Roman" w:hAnsi="Times New Roman"/>
        </w:rPr>
      </w:pPr>
      <w:r w:rsidRPr="00312956">
        <w:rPr>
          <w:rFonts w:ascii="Times New Roman" w:hAnsi="Times New Roman"/>
        </w:rPr>
        <w:t xml:space="preserve">                                         </w:t>
      </w:r>
    </w:p>
    <w:p w:rsidR="005B5549" w:rsidRPr="00312956" w:rsidRDefault="005B5549" w:rsidP="008E0391">
      <w:pPr>
        <w:tabs>
          <w:tab w:val="left" w:pos="1418"/>
        </w:tabs>
        <w:spacing w:after="0" w:line="240" w:lineRule="auto"/>
        <w:ind w:left="348"/>
        <w:rPr>
          <w:rFonts w:ascii="Times New Roman" w:hAnsi="Times New Roman"/>
          <w:b/>
        </w:rPr>
      </w:pPr>
      <w:r w:rsidRPr="00312956">
        <w:rPr>
          <w:rFonts w:ascii="Times New Roman" w:hAnsi="Times New Roman"/>
        </w:rPr>
        <w:t xml:space="preserve">                     </w:t>
      </w:r>
      <w:r>
        <w:rPr>
          <w:rFonts w:ascii="Times New Roman" w:hAnsi="Times New Roman"/>
        </w:rPr>
        <w:tab/>
      </w:r>
      <w:r w:rsidRPr="00312956">
        <w:rPr>
          <w:rFonts w:ascii="Times New Roman" w:hAnsi="Times New Roman"/>
          <w:b/>
        </w:rPr>
        <w:t>ÇEŞİTLİ HAMMADDE TÜRLERİNİN % FİRELERİ</w:t>
      </w:r>
    </w:p>
    <w:p w:rsidR="005B5549" w:rsidRPr="00312956" w:rsidRDefault="005B5549" w:rsidP="008E0391">
      <w:pPr>
        <w:spacing w:after="0" w:line="240" w:lineRule="auto"/>
        <w:ind w:left="348"/>
        <w:rPr>
          <w:rFonts w:ascii="Times New Roman" w:hAnsi="Times New Roman"/>
          <w:u w:val="single"/>
        </w:rPr>
      </w:pPr>
    </w:p>
    <w:p w:rsidR="005B5549" w:rsidRPr="00312956" w:rsidRDefault="005B5549" w:rsidP="008E0391">
      <w:pPr>
        <w:spacing w:after="0" w:line="240" w:lineRule="auto"/>
        <w:ind w:left="348"/>
        <w:rPr>
          <w:rFonts w:ascii="Times New Roman" w:hAnsi="Times New Roman"/>
          <w:u w:val="single"/>
        </w:rPr>
      </w:pPr>
      <w:r w:rsidRPr="00312956">
        <w:rPr>
          <w:rFonts w:ascii="Times New Roman" w:hAnsi="Times New Roman"/>
          <w:u w:val="single"/>
        </w:rPr>
        <w:t xml:space="preserve">İŞLEM BASAMAKLARI                            </w:t>
      </w:r>
      <w:r>
        <w:rPr>
          <w:rFonts w:ascii="Times New Roman" w:hAnsi="Times New Roman"/>
          <w:u w:val="single"/>
        </w:rPr>
        <w:t xml:space="preserve">  </w:t>
      </w:r>
      <w:r w:rsidRPr="00312956">
        <w:rPr>
          <w:rFonts w:ascii="Times New Roman" w:hAnsi="Times New Roman"/>
          <w:u w:val="single"/>
        </w:rPr>
        <w:t xml:space="preserve">   PET    </w:t>
      </w:r>
      <w:r>
        <w:rPr>
          <w:rFonts w:ascii="Times New Roman" w:hAnsi="Times New Roman"/>
          <w:u w:val="single"/>
        </w:rPr>
        <w:t xml:space="preserve">             PETG            </w:t>
      </w:r>
      <w:r w:rsidRPr="00312956">
        <w:rPr>
          <w:rFonts w:ascii="Times New Roman" w:hAnsi="Times New Roman"/>
          <w:u w:val="single"/>
        </w:rPr>
        <w:t xml:space="preserve">  PA     </w:t>
      </w:r>
    </w:p>
    <w:p w:rsidR="005B5549" w:rsidRPr="00312956" w:rsidRDefault="005B5549" w:rsidP="008E0391">
      <w:pPr>
        <w:spacing w:after="0" w:line="240" w:lineRule="auto"/>
        <w:ind w:left="348"/>
        <w:rPr>
          <w:rFonts w:ascii="Times New Roman" w:hAnsi="Times New Roman"/>
          <w:u w:val="single"/>
        </w:rPr>
      </w:pPr>
    </w:p>
    <w:p w:rsidR="005B5549" w:rsidRPr="00312956" w:rsidRDefault="005B5549" w:rsidP="008E0391">
      <w:pPr>
        <w:numPr>
          <w:ilvl w:val="0"/>
          <w:numId w:val="24"/>
        </w:numPr>
        <w:spacing w:after="0" w:line="240" w:lineRule="auto"/>
        <w:ind w:left="1068"/>
        <w:rPr>
          <w:rFonts w:ascii="Times New Roman" w:hAnsi="Times New Roman"/>
        </w:rPr>
      </w:pPr>
      <w:r w:rsidRPr="00312956">
        <w:rPr>
          <w:rFonts w:ascii="Times New Roman" w:hAnsi="Times New Roman"/>
        </w:rPr>
        <w:t xml:space="preserve">Taşıma </w:t>
      </w:r>
      <w:r>
        <w:rPr>
          <w:rFonts w:ascii="Times New Roman" w:hAnsi="Times New Roman"/>
        </w:rPr>
        <w:t>ve</w:t>
      </w:r>
      <w:r w:rsidRPr="00312956">
        <w:rPr>
          <w:rFonts w:ascii="Times New Roman" w:hAnsi="Times New Roman"/>
        </w:rPr>
        <w:t xml:space="preserve"> Depolama  </w:t>
      </w:r>
      <w:r w:rsidRPr="00312956">
        <w:rPr>
          <w:rFonts w:ascii="Times New Roman" w:hAnsi="Times New Roman"/>
        </w:rPr>
        <w:tab/>
      </w:r>
      <w:r w:rsidRPr="00312956">
        <w:rPr>
          <w:rFonts w:ascii="Times New Roman" w:hAnsi="Times New Roman"/>
        </w:rPr>
        <w:tab/>
        <w:t xml:space="preserve">      1                        1                    1</w:t>
      </w:r>
    </w:p>
    <w:p w:rsidR="005B5549" w:rsidRPr="00312956" w:rsidRDefault="005B5549" w:rsidP="008E0391">
      <w:pPr>
        <w:numPr>
          <w:ilvl w:val="0"/>
          <w:numId w:val="24"/>
        </w:numPr>
        <w:spacing w:after="0" w:line="240" w:lineRule="auto"/>
        <w:ind w:left="1068"/>
        <w:rPr>
          <w:rFonts w:ascii="Times New Roman" w:hAnsi="Times New Roman"/>
        </w:rPr>
      </w:pPr>
      <w:proofErr w:type="spellStart"/>
      <w:r w:rsidRPr="00312956">
        <w:rPr>
          <w:rFonts w:ascii="Times New Roman" w:hAnsi="Times New Roman"/>
        </w:rPr>
        <w:t>Ekstrüzyon</w:t>
      </w:r>
      <w:proofErr w:type="spellEnd"/>
      <w:r>
        <w:rPr>
          <w:rFonts w:ascii="Times New Roman" w:hAnsi="Times New Roman"/>
        </w:rPr>
        <w:t xml:space="preserve"> </w:t>
      </w:r>
      <w:r w:rsidRPr="00312956">
        <w:rPr>
          <w:rFonts w:ascii="Times New Roman" w:hAnsi="Times New Roman"/>
        </w:rPr>
        <w:t xml:space="preserve">    (Uçan kayıp)     </w:t>
      </w:r>
      <w:r>
        <w:rPr>
          <w:rFonts w:ascii="Times New Roman" w:hAnsi="Times New Roman"/>
        </w:rPr>
        <w:t xml:space="preserve">               </w:t>
      </w:r>
      <w:r w:rsidRPr="00312956">
        <w:rPr>
          <w:rFonts w:ascii="Times New Roman" w:hAnsi="Times New Roman"/>
        </w:rPr>
        <w:t>2                        2                    2</w:t>
      </w:r>
      <w:r>
        <w:rPr>
          <w:rFonts w:ascii="Times New Roman" w:hAnsi="Times New Roman"/>
        </w:rPr>
        <w:t xml:space="preserve">           </w:t>
      </w:r>
      <w:r w:rsidRPr="00312956">
        <w:rPr>
          <w:rFonts w:ascii="Times New Roman" w:hAnsi="Times New Roman"/>
        </w:rPr>
        <w:tab/>
      </w:r>
      <w:r w:rsidRPr="00312956">
        <w:rPr>
          <w:rFonts w:ascii="Times New Roman" w:hAnsi="Times New Roman"/>
        </w:rPr>
        <w:tab/>
      </w:r>
    </w:p>
    <w:p w:rsidR="005B5549" w:rsidRPr="00312956" w:rsidRDefault="005B5549" w:rsidP="008E0391">
      <w:pPr>
        <w:numPr>
          <w:ilvl w:val="0"/>
          <w:numId w:val="24"/>
        </w:numPr>
        <w:spacing w:after="0" w:line="240" w:lineRule="auto"/>
        <w:ind w:left="1068"/>
        <w:rPr>
          <w:rFonts w:ascii="Times New Roman" w:hAnsi="Times New Roman"/>
        </w:rPr>
      </w:pPr>
      <w:r w:rsidRPr="00312956">
        <w:rPr>
          <w:rFonts w:ascii="Times New Roman" w:hAnsi="Times New Roman"/>
        </w:rPr>
        <w:t xml:space="preserve">Dilimleme                                        </w:t>
      </w:r>
      <w:r>
        <w:rPr>
          <w:rFonts w:ascii="Times New Roman" w:hAnsi="Times New Roman"/>
        </w:rPr>
        <w:t xml:space="preserve">    </w:t>
      </w:r>
      <w:r w:rsidR="005D1B75">
        <w:rPr>
          <w:rFonts w:ascii="Times New Roman" w:hAnsi="Times New Roman"/>
        </w:rPr>
        <w:t xml:space="preserve">   </w:t>
      </w:r>
      <w:r w:rsidRPr="00312956">
        <w:rPr>
          <w:rFonts w:ascii="Times New Roman" w:hAnsi="Times New Roman"/>
        </w:rPr>
        <w:t>4                        4                    4</w:t>
      </w:r>
    </w:p>
    <w:p w:rsidR="005B5549" w:rsidRPr="00312956" w:rsidRDefault="005B5549" w:rsidP="008E0391">
      <w:pPr>
        <w:spacing w:after="0" w:line="240" w:lineRule="auto"/>
        <w:ind w:left="348"/>
        <w:rPr>
          <w:rFonts w:ascii="Times New Roman" w:hAnsi="Times New Roman"/>
        </w:rPr>
      </w:pPr>
    </w:p>
    <w:p w:rsidR="005B5549" w:rsidRPr="00312956" w:rsidRDefault="005B5549" w:rsidP="008E0391">
      <w:pPr>
        <w:spacing w:after="0" w:line="240" w:lineRule="auto"/>
        <w:ind w:left="348"/>
        <w:rPr>
          <w:rFonts w:ascii="Times New Roman" w:hAnsi="Times New Roman"/>
        </w:rPr>
      </w:pPr>
      <w:r w:rsidRPr="00312956">
        <w:rPr>
          <w:rFonts w:ascii="Times New Roman" w:hAnsi="Times New Roman"/>
        </w:rPr>
        <w:t>Ayrıca,</w:t>
      </w:r>
    </w:p>
    <w:p w:rsidR="005B5549" w:rsidRDefault="005B5549" w:rsidP="008E0391">
      <w:pPr>
        <w:spacing w:after="0" w:line="240" w:lineRule="auto"/>
        <w:ind w:left="348"/>
        <w:rPr>
          <w:rFonts w:ascii="Times New Roman" w:hAnsi="Times New Roman"/>
        </w:rPr>
      </w:pPr>
    </w:p>
    <w:p w:rsidR="005B5549" w:rsidRPr="00312956" w:rsidRDefault="005B5549" w:rsidP="008E0391">
      <w:pPr>
        <w:spacing w:after="0" w:line="240" w:lineRule="auto"/>
        <w:ind w:left="348"/>
        <w:rPr>
          <w:rFonts w:ascii="Times New Roman" w:hAnsi="Times New Roman"/>
        </w:rPr>
      </w:pPr>
      <w:r w:rsidRPr="00312956">
        <w:rPr>
          <w:rFonts w:ascii="Times New Roman" w:hAnsi="Times New Roman"/>
        </w:rPr>
        <w:t xml:space="preserve">Film kopuşları, elektrik kesintileri         </w:t>
      </w:r>
    </w:p>
    <w:p w:rsidR="005B5549" w:rsidRPr="00312956" w:rsidRDefault="005B5549" w:rsidP="008E0391">
      <w:pPr>
        <w:spacing w:after="0" w:line="240" w:lineRule="auto"/>
        <w:ind w:left="348"/>
        <w:rPr>
          <w:rFonts w:ascii="Times New Roman" w:hAnsi="Times New Roman"/>
        </w:rPr>
      </w:pPr>
      <w:r w:rsidRPr="00312956">
        <w:rPr>
          <w:rFonts w:ascii="Times New Roman" w:hAnsi="Times New Roman"/>
          <w:u w:val="single"/>
        </w:rPr>
        <w:t xml:space="preserve">Arızalar </w:t>
      </w:r>
      <w:r>
        <w:rPr>
          <w:rFonts w:ascii="Times New Roman" w:hAnsi="Times New Roman"/>
          <w:u w:val="single"/>
        </w:rPr>
        <w:t>ve</w:t>
      </w:r>
      <w:r w:rsidRPr="00312956">
        <w:rPr>
          <w:rFonts w:ascii="Times New Roman" w:hAnsi="Times New Roman"/>
          <w:u w:val="single"/>
        </w:rPr>
        <w:t xml:space="preserve"> İş değişiklikleri sırasında                 15                     15                    15</w:t>
      </w:r>
    </w:p>
    <w:p w:rsidR="005B5549" w:rsidRPr="00312956" w:rsidRDefault="005B5549" w:rsidP="008E0391">
      <w:pPr>
        <w:spacing w:after="0" w:line="240" w:lineRule="auto"/>
        <w:ind w:left="348"/>
        <w:rPr>
          <w:rFonts w:ascii="Times New Roman" w:hAnsi="Times New Roman"/>
          <w:b/>
        </w:rPr>
      </w:pPr>
      <w:r w:rsidRPr="00312956">
        <w:rPr>
          <w:rFonts w:ascii="Times New Roman" w:hAnsi="Times New Roman"/>
          <w:b/>
        </w:rPr>
        <w:t xml:space="preserve">TOPLAM                         </w:t>
      </w:r>
      <w:r w:rsidR="005D1B75">
        <w:rPr>
          <w:rFonts w:ascii="Times New Roman" w:hAnsi="Times New Roman"/>
          <w:b/>
        </w:rPr>
        <w:t xml:space="preserve">                               </w:t>
      </w:r>
      <w:r w:rsidRPr="00312956">
        <w:rPr>
          <w:rFonts w:ascii="Times New Roman" w:hAnsi="Times New Roman"/>
          <w:b/>
        </w:rPr>
        <w:t>%22                 %2</w:t>
      </w:r>
      <w:r w:rsidR="005D1B75">
        <w:rPr>
          <w:rFonts w:ascii="Times New Roman" w:hAnsi="Times New Roman"/>
          <w:b/>
        </w:rPr>
        <w:t xml:space="preserve">2              </w:t>
      </w:r>
      <w:r w:rsidRPr="00312956">
        <w:rPr>
          <w:rFonts w:ascii="Times New Roman" w:hAnsi="Times New Roman"/>
          <w:b/>
        </w:rPr>
        <w:t xml:space="preserve">  %22              </w:t>
      </w:r>
    </w:p>
    <w:p w:rsidR="005B5549" w:rsidRDefault="005B5549" w:rsidP="008E0391">
      <w:pPr>
        <w:spacing w:after="0" w:line="240" w:lineRule="auto"/>
        <w:ind w:left="348"/>
        <w:rPr>
          <w:rFonts w:ascii="Times New Roman" w:hAnsi="Times New Roman"/>
        </w:rPr>
      </w:pPr>
      <w:r w:rsidRPr="00312956">
        <w:rPr>
          <w:rFonts w:ascii="Times New Roman" w:hAnsi="Times New Roman"/>
        </w:rPr>
        <w:t xml:space="preserve"> </w:t>
      </w:r>
    </w:p>
    <w:p w:rsidR="005B5549" w:rsidRDefault="005B5549" w:rsidP="008E0391">
      <w:pPr>
        <w:spacing w:after="0" w:line="240" w:lineRule="auto"/>
        <w:ind w:left="348"/>
        <w:rPr>
          <w:rFonts w:ascii="Times New Roman" w:hAnsi="Times New Roman"/>
        </w:rPr>
      </w:pPr>
    </w:p>
    <w:p w:rsidR="005B5549" w:rsidRPr="00312956" w:rsidRDefault="005B5549" w:rsidP="008E0391">
      <w:pPr>
        <w:spacing w:after="0" w:line="240" w:lineRule="auto"/>
        <w:ind w:left="348"/>
        <w:rPr>
          <w:rFonts w:ascii="Times New Roman" w:hAnsi="Times New Roman"/>
        </w:rPr>
      </w:pPr>
    </w:p>
    <w:p w:rsidR="005B5549" w:rsidRPr="00312956" w:rsidRDefault="005B5549" w:rsidP="008E0391">
      <w:pPr>
        <w:numPr>
          <w:ilvl w:val="0"/>
          <w:numId w:val="23"/>
        </w:numPr>
        <w:spacing w:after="0" w:line="240" w:lineRule="auto"/>
        <w:ind w:left="708"/>
        <w:rPr>
          <w:rFonts w:ascii="Times New Roman" w:hAnsi="Times New Roman"/>
          <w:b/>
        </w:rPr>
      </w:pPr>
      <w:r w:rsidRPr="00312956">
        <w:rPr>
          <w:rFonts w:ascii="Times New Roman" w:hAnsi="Times New Roman"/>
          <w:b/>
        </w:rPr>
        <w:t>CAST HATTI</w:t>
      </w:r>
    </w:p>
    <w:p w:rsidR="005B5549" w:rsidRPr="00312956" w:rsidRDefault="005B5549" w:rsidP="008E0391">
      <w:pPr>
        <w:spacing w:after="0" w:line="240" w:lineRule="auto"/>
        <w:ind w:left="1056" w:firstLine="708"/>
        <w:rPr>
          <w:rFonts w:ascii="Times New Roman" w:hAnsi="Times New Roman"/>
          <w:b/>
        </w:rPr>
      </w:pPr>
      <w:r w:rsidRPr="00312956">
        <w:rPr>
          <w:rFonts w:ascii="Times New Roman" w:hAnsi="Times New Roman"/>
          <w:b/>
        </w:rPr>
        <w:t>ÇEŞİTLİ ÜRÜNLERİN % FİRELERİ</w:t>
      </w:r>
    </w:p>
    <w:p w:rsidR="005B5549" w:rsidRPr="00312956" w:rsidRDefault="005B5549" w:rsidP="008E0391">
      <w:pPr>
        <w:spacing w:after="0" w:line="240" w:lineRule="auto"/>
        <w:ind w:left="348"/>
        <w:rPr>
          <w:rFonts w:ascii="Times New Roman" w:hAnsi="Times New Roman"/>
        </w:rPr>
      </w:pPr>
    </w:p>
    <w:p w:rsidR="005B5549" w:rsidRPr="00312956" w:rsidRDefault="005B5549" w:rsidP="008E0391">
      <w:pPr>
        <w:spacing w:after="0" w:line="240" w:lineRule="auto"/>
        <w:ind w:left="348"/>
        <w:rPr>
          <w:rFonts w:ascii="Times New Roman" w:hAnsi="Times New Roman"/>
          <w:u w:val="single"/>
        </w:rPr>
      </w:pPr>
      <w:r w:rsidRPr="00312956">
        <w:rPr>
          <w:rFonts w:ascii="Times New Roman" w:hAnsi="Times New Roman"/>
          <w:u w:val="single"/>
        </w:rPr>
        <w:t xml:space="preserve">İŞLEM BASAMAKLARI            </w:t>
      </w:r>
      <w:r w:rsidRPr="00312956">
        <w:rPr>
          <w:rFonts w:ascii="Times New Roman" w:hAnsi="Times New Roman"/>
          <w:u w:val="single"/>
        </w:rPr>
        <w:tab/>
      </w:r>
      <w:r w:rsidRPr="00312956">
        <w:rPr>
          <w:rFonts w:ascii="Times New Roman" w:hAnsi="Times New Roman"/>
          <w:u w:val="single"/>
        </w:rPr>
        <w:tab/>
        <w:t xml:space="preserve">CPP     </w:t>
      </w:r>
      <w:r>
        <w:rPr>
          <w:rFonts w:ascii="Times New Roman" w:hAnsi="Times New Roman"/>
          <w:u w:val="single"/>
        </w:rPr>
        <w:t xml:space="preserve">       BARİYER   </w:t>
      </w:r>
      <w:r w:rsidRPr="00312956">
        <w:rPr>
          <w:rFonts w:ascii="Times New Roman" w:hAnsi="Times New Roman"/>
          <w:u w:val="single"/>
        </w:rPr>
        <w:t xml:space="preserve">  STREÇ FİLM    </w:t>
      </w:r>
    </w:p>
    <w:p w:rsidR="005B5549" w:rsidRPr="00312956" w:rsidRDefault="005B5549" w:rsidP="008E0391">
      <w:pPr>
        <w:spacing w:after="0" w:line="240" w:lineRule="auto"/>
        <w:ind w:left="348"/>
        <w:rPr>
          <w:rFonts w:ascii="Times New Roman" w:hAnsi="Times New Roman"/>
        </w:rPr>
      </w:pPr>
    </w:p>
    <w:p w:rsidR="005B5549" w:rsidRPr="00312956" w:rsidRDefault="005B5549" w:rsidP="008E0391">
      <w:pPr>
        <w:spacing w:after="0" w:line="240" w:lineRule="auto"/>
        <w:ind w:left="348"/>
        <w:rPr>
          <w:rFonts w:ascii="Times New Roman" w:hAnsi="Times New Roman"/>
        </w:rPr>
      </w:pPr>
      <w:r w:rsidRPr="00312956">
        <w:rPr>
          <w:rFonts w:ascii="Times New Roman" w:hAnsi="Times New Roman"/>
        </w:rPr>
        <w:t>Hammadde</w:t>
      </w:r>
      <w:r>
        <w:rPr>
          <w:rFonts w:ascii="Times New Roman" w:hAnsi="Times New Roman"/>
        </w:rPr>
        <w:t xml:space="preserve"> </w:t>
      </w:r>
      <w:r w:rsidRPr="00312956">
        <w:rPr>
          <w:rFonts w:ascii="Times New Roman" w:hAnsi="Times New Roman"/>
        </w:rPr>
        <w:t xml:space="preserve">Taşıma </w:t>
      </w:r>
      <w:r>
        <w:rPr>
          <w:rFonts w:ascii="Times New Roman" w:hAnsi="Times New Roman"/>
        </w:rPr>
        <w:t>ve</w:t>
      </w:r>
      <w:r w:rsidRPr="00312956">
        <w:rPr>
          <w:rFonts w:ascii="Times New Roman" w:hAnsi="Times New Roman"/>
        </w:rPr>
        <w:t xml:space="preserve"> Depolama                   </w:t>
      </w:r>
      <w:r>
        <w:rPr>
          <w:rFonts w:ascii="Times New Roman" w:hAnsi="Times New Roman"/>
        </w:rPr>
        <w:t xml:space="preserve">2                   </w:t>
      </w:r>
      <w:r>
        <w:rPr>
          <w:rFonts w:ascii="Times New Roman" w:hAnsi="Times New Roman"/>
        </w:rPr>
        <w:tab/>
      </w:r>
      <w:r w:rsidRPr="00312956">
        <w:rPr>
          <w:rFonts w:ascii="Times New Roman" w:hAnsi="Times New Roman"/>
        </w:rPr>
        <w:t>3                       3</w:t>
      </w:r>
    </w:p>
    <w:p w:rsidR="005B5549" w:rsidRPr="00312956" w:rsidRDefault="005B5549" w:rsidP="008E0391">
      <w:pPr>
        <w:spacing w:after="0" w:line="240" w:lineRule="auto"/>
        <w:ind w:left="348"/>
        <w:rPr>
          <w:rFonts w:ascii="Times New Roman" w:hAnsi="Times New Roman"/>
        </w:rPr>
      </w:pPr>
      <w:proofErr w:type="spellStart"/>
      <w:r w:rsidRPr="00312956">
        <w:rPr>
          <w:rFonts w:ascii="Times New Roman" w:hAnsi="Times New Roman"/>
        </w:rPr>
        <w:t>Ekstrüzyon</w:t>
      </w:r>
      <w:proofErr w:type="spellEnd"/>
      <w:r w:rsidRPr="00312956">
        <w:rPr>
          <w:rFonts w:ascii="Times New Roman" w:hAnsi="Times New Roman"/>
        </w:rPr>
        <w:t xml:space="preserve">                                   </w:t>
      </w:r>
      <w:r w:rsidRPr="00312956">
        <w:rPr>
          <w:rFonts w:ascii="Times New Roman" w:hAnsi="Times New Roman"/>
        </w:rPr>
        <w:tab/>
        <w:t xml:space="preserve">         </w:t>
      </w:r>
      <w:r>
        <w:rPr>
          <w:rFonts w:ascii="Times New Roman" w:hAnsi="Times New Roman"/>
        </w:rPr>
        <w:tab/>
        <w:t xml:space="preserve">18                </w:t>
      </w:r>
      <w:r>
        <w:rPr>
          <w:rFonts w:ascii="Times New Roman" w:hAnsi="Times New Roman"/>
        </w:rPr>
        <w:tab/>
      </w:r>
      <w:r w:rsidRPr="00312956">
        <w:rPr>
          <w:rFonts w:ascii="Times New Roman" w:hAnsi="Times New Roman"/>
        </w:rPr>
        <w:t>17                     17</w:t>
      </w:r>
    </w:p>
    <w:p w:rsidR="005B5549" w:rsidRPr="00312956" w:rsidRDefault="005B5549" w:rsidP="008E0391">
      <w:pPr>
        <w:spacing w:after="0" w:line="240" w:lineRule="auto"/>
        <w:ind w:left="348"/>
        <w:rPr>
          <w:rFonts w:ascii="Times New Roman" w:hAnsi="Times New Roman"/>
        </w:rPr>
      </w:pPr>
      <w:r w:rsidRPr="00312956">
        <w:rPr>
          <w:rFonts w:ascii="Times New Roman" w:hAnsi="Times New Roman"/>
        </w:rPr>
        <w:t xml:space="preserve">Sarma                                            </w:t>
      </w:r>
      <w:r w:rsidRPr="00312956">
        <w:rPr>
          <w:rFonts w:ascii="Times New Roman" w:hAnsi="Times New Roman"/>
        </w:rPr>
        <w:tab/>
      </w:r>
      <w:r w:rsidRPr="00312956">
        <w:rPr>
          <w:rFonts w:ascii="Times New Roman" w:hAnsi="Times New Roman"/>
        </w:rPr>
        <w:tab/>
        <w:t xml:space="preserve">2                     </w:t>
      </w:r>
      <w:r w:rsidRPr="00312956">
        <w:rPr>
          <w:rFonts w:ascii="Times New Roman" w:hAnsi="Times New Roman"/>
        </w:rPr>
        <w:tab/>
        <w:t xml:space="preserve">2                       2 </w:t>
      </w:r>
    </w:p>
    <w:p w:rsidR="005B5549" w:rsidRPr="00312956" w:rsidRDefault="005B5549" w:rsidP="008E0391">
      <w:pPr>
        <w:spacing w:after="0" w:line="240" w:lineRule="auto"/>
        <w:ind w:left="348"/>
        <w:rPr>
          <w:rFonts w:ascii="Times New Roman" w:hAnsi="Times New Roman"/>
          <w:u w:val="single"/>
        </w:rPr>
      </w:pPr>
    </w:p>
    <w:p w:rsidR="005B5549" w:rsidRPr="00312956" w:rsidRDefault="005B5549" w:rsidP="008E0391">
      <w:pPr>
        <w:spacing w:after="0" w:line="240" w:lineRule="auto"/>
        <w:ind w:left="348"/>
        <w:rPr>
          <w:rFonts w:ascii="Times New Roman" w:hAnsi="Times New Roman"/>
          <w:b/>
          <w:u w:val="single"/>
        </w:rPr>
      </w:pPr>
      <w:r w:rsidRPr="00312956">
        <w:rPr>
          <w:rFonts w:ascii="Times New Roman" w:hAnsi="Times New Roman"/>
          <w:b/>
          <w:u w:val="single"/>
        </w:rPr>
        <w:t xml:space="preserve">TOPLAM              </w:t>
      </w:r>
      <w:r w:rsidR="005D1B75">
        <w:rPr>
          <w:rFonts w:ascii="Times New Roman" w:hAnsi="Times New Roman"/>
          <w:b/>
          <w:u w:val="single"/>
        </w:rPr>
        <w:t xml:space="preserve">                </w:t>
      </w:r>
      <w:r w:rsidR="005D1B75">
        <w:rPr>
          <w:rFonts w:ascii="Times New Roman" w:hAnsi="Times New Roman"/>
          <w:b/>
          <w:u w:val="single"/>
        </w:rPr>
        <w:tab/>
        <w:t xml:space="preserve">          </w:t>
      </w:r>
      <w:r w:rsidRPr="00312956">
        <w:rPr>
          <w:rFonts w:ascii="Times New Roman" w:hAnsi="Times New Roman"/>
          <w:b/>
          <w:u w:val="single"/>
        </w:rPr>
        <w:t>%22                  %22                  %22</w:t>
      </w:r>
    </w:p>
    <w:p w:rsidR="005B5549" w:rsidRDefault="005B5549" w:rsidP="008E0391">
      <w:pPr>
        <w:spacing w:after="0" w:line="240" w:lineRule="auto"/>
        <w:ind w:left="348"/>
        <w:jc w:val="both"/>
        <w:rPr>
          <w:rFonts w:ascii="Times New Roman" w:hAnsi="Times New Roman"/>
        </w:rPr>
      </w:pPr>
    </w:p>
    <w:p w:rsidR="009B554C" w:rsidRPr="009B554C" w:rsidRDefault="009B554C" w:rsidP="008E0391">
      <w:pPr>
        <w:pStyle w:val="GvdeMetni"/>
        <w:tabs>
          <w:tab w:val="left" w:pos="3402"/>
        </w:tabs>
        <w:ind w:left="348"/>
        <w:jc w:val="center"/>
        <w:rPr>
          <w:rFonts w:eastAsia="Arial Unicode MS"/>
          <w:b/>
          <w:sz w:val="96"/>
          <w:szCs w:val="22"/>
        </w:rPr>
      </w:pPr>
    </w:p>
    <w:p w:rsidR="009B554C" w:rsidRDefault="009B554C" w:rsidP="008E0391">
      <w:pPr>
        <w:spacing w:after="0" w:line="240" w:lineRule="auto"/>
        <w:ind w:left="348"/>
        <w:jc w:val="both"/>
        <w:rPr>
          <w:rFonts w:ascii="Times New Roman" w:hAnsi="Times New Roman"/>
        </w:rPr>
      </w:pPr>
    </w:p>
    <w:p w:rsidR="009B554C" w:rsidRDefault="009B554C" w:rsidP="008E0391">
      <w:pPr>
        <w:spacing w:after="0" w:line="240" w:lineRule="auto"/>
        <w:ind w:left="348"/>
        <w:jc w:val="both"/>
        <w:rPr>
          <w:rFonts w:ascii="Times New Roman" w:hAnsi="Times New Roman"/>
        </w:rPr>
      </w:pPr>
    </w:p>
    <w:p w:rsidR="009C70CD" w:rsidRDefault="009C70CD" w:rsidP="008E0391">
      <w:pPr>
        <w:spacing w:after="0" w:line="240" w:lineRule="auto"/>
        <w:ind w:left="348"/>
        <w:jc w:val="both"/>
        <w:rPr>
          <w:rFonts w:ascii="Times New Roman" w:hAnsi="Times New Roman"/>
        </w:rPr>
      </w:pPr>
    </w:p>
    <w:p w:rsidR="009C70CD" w:rsidRDefault="009C70CD" w:rsidP="008E0391">
      <w:pPr>
        <w:spacing w:after="0" w:line="240" w:lineRule="auto"/>
        <w:ind w:left="348"/>
        <w:jc w:val="both"/>
        <w:rPr>
          <w:rFonts w:ascii="Times New Roman" w:hAnsi="Times New Roman"/>
        </w:rPr>
      </w:pPr>
    </w:p>
    <w:p w:rsidR="005D1B75" w:rsidRDefault="005D1B75" w:rsidP="008E0391">
      <w:pPr>
        <w:spacing w:after="0" w:line="240" w:lineRule="auto"/>
        <w:ind w:left="348"/>
        <w:jc w:val="both"/>
        <w:rPr>
          <w:rFonts w:ascii="Times New Roman" w:hAnsi="Times New Roman"/>
        </w:rPr>
      </w:pPr>
    </w:p>
    <w:p w:rsidR="005D1B75" w:rsidRDefault="005D1B75" w:rsidP="008E0391">
      <w:pPr>
        <w:spacing w:after="0" w:line="240" w:lineRule="auto"/>
        <w:ind w:left="348"/>
        <w:jc w:val="both"/>
        <w:rPr>
          <w:rFonts w:ascii="Times New Roman" w:hAnsi="Times New Roman"/>
        </w:rPr>
      </w:pPr>
    </w:p>
    <w:p w:rsidR="009C70CD" w:rsidRDefault="009C70CD" w:rsidP="008E0391">
      <w:pPr>
        <w:spacing w:after="0" w:line="240" w:lineRule="auto"/>
        <w:ind w:left="348"/>
        <w:jc w:val="both"/>
        <w:rPr>
          <w:rFonts w:ascii="Times New Roman" w:hAnsi="Times New Roman"/>
        </w:rPr>
      </w:pPr>
    </w:p>
    <w:p w:rsidR="009C70CD" w:rsidRDefault="009C70CD" w:rsidP="008E0391">
      <w:pPr>
        <w:spacing w:after="0" w:line="240" w:lineRule="auto"/>
        <w:ind w:left="348"/>
        <w:jc w:val="both"/>
        <w:rPr>
          <w:rFonts w:ascii="Times New Roman" w:hAnsi="Times New Roman"/>
        </w:rPr>
      </w:pPr>
    </w:p>
    <w:p w:rsidR="009C70CD" w:rsidRDefault="009C70CD"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9C70CD">
        <w:trPr>
          <w:trHeight w:val="26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9C70CD" w:rsidRDefault="005B5549" w:rsidP="009C70CD">
            <w:pPr>
              <w:spacing w:after="0" w:line="240" w:lineRule="auto"/>
              <w:rPr>
                <w:rFonts w:ascii="Times New Roman" w:hAnsi="Times New Roman"/>
                <w:b/>
              </w:rPr>
            </w:pPr>
            <w:r w:rsidRPr="009C70CD">
              <w:rPr>
                <w:rFonts w:ascii="Times New Roman" w:hAnsi="Times New Roman"/>
                <w:b/>
              </w:rPr>
              <w:t>20</w:t>
            </w:r>
          </w:p>
        </w:tc>
      </w:tr>
      <w:tr w:rsidR="005B5549" w:rsidRPr="00845EAD" w:rsidTr="009C70CD">
        <w:trPr>
          <w:trHeight w:val="26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9C70CD" w:rsidRDefault="005B5549" w:rsidP="009C70CD">
            <w:pPr>
              <w:spacing w:after="0" w:line="240" w:lineRule="auto"/>
              <w:rPr>
                <w:rFonts w:ascii="Times New Roman" w:hAnsi="Times New Roman"/>
                <w:b/>
              </w:rPr>
            </w:pPr>
            <w:r w:rsidRPr="009C70CD">
              <w:rPr>
                <w:rFonts w:ascii="Times New Roman" w:hAnsi="Times New Roman"/>
                <w:b/>
              </w:rPr>
              <w:t>16.02.2009</w:t>
            </w:r>
          </w:p>
        </w:tc>
      </w:tr>
      <w:tr w:rsidR="005B5549" w:rsidRPr="00845EAD" w:rsidTr="009C70CD">
        <w:trPr>
          <w:trHeight w:val="24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TOPLANTI KARAR NO</w:t>
            </w:r>
            <w:r w:rsidR="009C70CD">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9C70CD" w:rsidRDefault="00A946AD" w:rsidP="009C70CD">
            <w:pPr>
              <w:spacing w:after="0" w:line="240" w:lineRule="auto"/>
              <w:rPr>
                <w:rFonts w:ascii="Times New Roman" w:hAnsi="Times New Roman"/>
                <w:b/>
              </w:rPr>
            </w:pPr>
            <w:r w:rsidRPr="009C70CD">
              <w:rPr>
                <w:rFonts w:ascii="Times New Roman" w:hAnsi="Times New Roman"/>
                <w:b/>
              </w:rPr>
              <w:t xml:space="preserve">2009 / </w:t>
            </w:r>
            <w:r w:rsidR="005B5549" w:rsidRPr="009C70CD">
              <w:rPr>
                <w:rFonts w:ascii="Times New Roman" w:hAnsi="Times New Roman"/>
                <w:b/>
              </w:rPr>
              <w:t>02</w:t>
            </w:r>
          </w:p>
        </w:tc>
      </w:tr>
      <w:tr w:rsidR="005B5549" w:rsidRPr="00845EAD" w:rsidTr="009C70CD">
        <w:trPr>
          <w:trHeight w:val="685"/>
        </w:trPr>
        <w:tc>
          <w:tcPr>
            <w:tcW w:w="2802" w:type="dxa"/>
          </w:tcPr>
          <w:p w:rsidR="005B5549" w:rsidRPr="00845EAD" w:rsidRDefault="005B5549" w:rsidP="009C70CD">
            <w:pPr>
              <w:spacing w:after="0" w:line="240" w:lineRule="auto"/>
              <w:rPr>
                <w:rFonts w:ascii="Times New Roman" w:hAnsi="Times New Roman"/>
                <w:b/>
              </w:rPr>
            </w:pPr>
            <w:proofErr w:type="gramStart"/>
            <w:r w:rsidRPr="00845EAD">
              <w:rPr>
                <w:rFonts w:ascii="Times New Roman" w:hAnsi="Times New Roman"/>
                <w:b/>
              </w:rPr>
              <w:t>KONU</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9B554C" w:rsidRDefault="005B5549" w:rsidP="009C70CD">
            <w:pPr>
              <w:spacing w:after="0" w:line="240" w:lineRule="auto"/>
              <w:jc w:val="both"/>
              <w:rPr>
                <w:rFonts w:ascii="Times New Roman" w:eastAsia="Arial Unicode MS" w:hAnsi="Times New Roman"/>
              </w:rPr>
            </w:pPr>
            <w:r w:rsidRPr="009B554C">
              <w:rPr>
                <w:rFonts w:ascii="Times New Roman" w:eastAsia="Arial Unicode MS" w:hAnsi="Times New Roman"/>
              </w:rPr>
              <w:t>Polietilen hammaddenin tahmil-tahliyesinde ve işlenerek kullanılması esnasında oluşan döküntü, ıskarta ve fire oranları.</w:t>
            </w:r>
          </w:p>
        </w:tc>
      </w:tr>
      <w:tr w:rsidR="005B5549" w:rsidRPr="00845EAD" w:rsidTr="009C70CD">
        <w:trPr>
          <w:trHeight w:val="269"/>
        </w:trPr>
        <w:tc>
          <w:tcPr>
            <w:tcW w:w="2802" w:type="dxa"/>
            <w:vAlign w:val="center"/>
          </w:tcPr>
          <w:p w:rsidR="005B5549" w:rsidRPr="00845EAD" w:rsidRDefault="005B5549" w:rsidP="009C70CD">
            <w:pPr>
              <w:spacing w:after="0" w:line="240" w:lineRule="auto"/>
              <w:rPr>
                <w:rFonts w:ascii="Times New Roman" w:hAnsi="Times New Roman"/>
                <w:b/>
              </w:rPr>
            </w:pPr>
            <w:proofErr w:type="gramStart"/>
            <w:r w:rsidRPr="00845EAD">
              <w:rPr>
                <w:rFonts w:ascii="Times New Roman" w:hAnsi="Times New Roman"/>
                <w:b/>
              </w:rPr>
              <w:t>KARAR</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9B554C" w:rsidRDefault="005B5549" w:rsidP="008E0391">
            <w:pPr>
              <w:spacing w:after="0" w:line="240" w:lineRule="auto"/>
              <w:ind w:left="348"/>
              <w:rPr>
                <w:rFonts w:ascii="Times New Roman" w:hAnsi="Times New Roman"/>
              </w:rPr>
            </w:pPr>
          </w:p>
        </w:tc>
      </w:tr>
    </w:tbl>
    <w:p w:rsidR="005B5549" w:rsidRDefault="005B5549" w:rsidP="008E0391">
      <w:pPr>
        <w:spacing w:after="0" w:line="240" w:lineRule="auto"/>
        <w:ind w:left="348"/>
        <w:jc w:val="both"/>
        <w:rPr>
          <w:rFonts w:ascii="Times New Roman" w:hAnsi="Times New Roman"/>
        </w:rPr>
      </w:pP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1 – Polietilen hammaddenin yurt dışından ithalinde, satın alınmasında vs. durumlardaki yükleme, nakliye </w:t>
      </w:r>
      <w:r>
        <w:rPr>
          <w:rFonts w:eastAsia="Arial Unicode MS"/>
          <w:szCs w:val="22"/>
        </w:rPr>
        <w:t>ve</w:t>
      </w:r>
      <w:r w:rsidRPr="00212EDC">
        <w:rPr>
          <w:rFonts w:eastAsia="Arial Unicode MS"/>
          <w:szCs w:val="22"/>
        </w:rPr>
        <w:t xml:space="preserve"> boşaltma neticesinde % 2 oranında ekseriyetle kirli döküntü meydana geldiği,</w:t>
      </w:r>
    </w:p>
    <w:p w:rsidR="005B5549" w:rsidRDefault="005B5549" w:rsidP="008E0391">
      <w:pPr>
        <w:pStyle w:val="GvdeMetni"/>
        <w:tabs>
          <w:tab w:val="left" w:pos="3402"/>
        </w:tabs>
        <w:ind w:left="348"/>
        <w:jc w:val="both"/>
        <w:rPr>
          <w:rFonts w:eastAsia="Arial Unicode MS"/>
          <w:szCs w:val="22"/>
        </w:rPr>
      </w:pP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2 – Kullanılarak eskimiş, yıpranmış hale gelmiş olan polietilen film vb.lerin yıkama, temizlenme </w:t>
      </w:r>
      <w:r>
        <w:rPr>
          <w:rFonts w:eastAsia="Arial Unicode MS"/>
          <w:szCs w:val="22"/>
        </w:rPr>
        <w:t>ve</w:t>
      </w:r>
      <w:r w:rsidRPr="00212EDC">
        <w:rPr>
          <w:rFonts w:eastAsia="Arial Unicode MS"/>
          <w:szCs w:val="22"/>
        </w:rPr>
        <w:t xml:space="preserve"> yeniden granül hale getirilmesinde ihtiva ettikleri toprak, ıslaklık vs. yabancı maddelerden dolayı, </w:t>
      </w: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      </w:t>
      </w:r>
    </w:p>
    <w:p w:rsidR="005B5549" w:rsidRPr="00212EDC" w:rsidRDefault="005B5549" w:rsidP="008E0391">
      <w:pPr>
        <w:pStyle w:val="GvdeMetni"/>
        <w:tabs>
          <w:tab w:val="left" w:pos="851"/>
          <w:tab w:val="left" w:pos="3402"/>
        </w:tabs>
        <w:ind w:left="348"/>
        <w:jc w:val="both"/>
        <w:rPr>
          <w:rFonts w:eastAsia="Arial Unicode MS"/>
          <w:szCs w:val="22"/>
        </w:rPr>
      </w:pPr>
      <w:r>
        <w:rPr>
          <w:rFonts w:eastAsia="Arial Unicode MS"/>
          <w:szCs w:val="22"/>
        </w:rPr>
        <w:tab/>
      </w:r>
      <w:r w:rsidRPr="00212EDC">
        <w:rPr>
          <w:rFonts w:eastAsia="Arial Unicode MS"/>
          <w:szCs w:val="22"/>
        </w:rPr>
        <w:t>a ) Hurda çöplük malı polietilenlerde                                        %  15</w:t>
      </w:r>
    </w:p>
    <w:p w:rsidR="005B5549" w:rsidRPr="00212EDC" w:rsidRDefault="005B5549" w:rsidP="008E0391">
      <w:pPr>
        <w:pStyle w:val="GvdeMetni"/>
        <w:tabs>
          <w:tab w:val="left" w:pos="851"/>
        </w:tabs>
        <w:ind w:left="348"/>
        <w:jc w:val="both"/>
        <w:rPr>
          <w:rFonts w:eastAsia="Arial Unicode MS"/>
          <w:szCs w:val="22"/>
        </w:rPr>
      </w:pPr>
      <w:r>
        <w:rPr>
          <w:rFonts w:eastAsia="Arial Unicode MS"/>
          <w:szCs w:val="22"/>
        </w:rPr>
        <w:tab/>
      </w:r>
      <w:r w:rsidRPr="00212EDC">
        <w:rPr>
          <w:rFonts w:eastAsia="Arial Unicode MS"/>
          <w:szCs w:val="22"/>
        </w:rPr>
        <w:t xml:space="preserve">b ) Karpuz, çilek vb. ince sera filmlerinde                                  %  10  </w:t>
      </w:r>
    </w:p>
    <w:p w:rsidR="005B5549" w:rsidRPr="00212EDC" w:rsidRDefault="005B5549" w:rsidP="008E0391">
      <w:pPr>
        <w:pStyle w:val="GvdeMetni"/>
        <w:tabs>
          <w:tab w:val="left" w:pos="851"/>
        </w:tabs>
        <w:ind w:left="348"/>
        <w:jc w:val="both"/>
        <w:rPr>
          <w:rFonts w:eastAsia="Arial Unicode MS"/>
          <w:szCs w:val="22"/>
        </w:rPr>
      </w:pPr>
      <w:r>
        <w:rPr>
          <w:rFonts w:eastAsia="Arial Unicode MS"/>
          <w:szCs w:val="22"/>
        </w:rPr>
        <w:tab/>
      </w:r>
      <w:r w:rsidRPr="00212EDC">
        <w:rPr>
          <w:rFonts w:eastAsia="Arial Unicode MS"/>
          <w:szCs w:val="22"/>
        </w:rPr>
        <w:t>c ) Kalın sera örtülerinde, gübre, kimyevi madde vb. diğer hizmet torbalarında  %5 fire oluşacağına,</w:t>
      </w:r>
    </w:p>
    <w:p w:rsidR="005B5549" w:rsidRPr="00212EDC" w:rsidRDefault="005B5549" w:rsidP="008E0391">
      <w:pPr>
        <w:pStyle w:val="GvdeMetni"/>
        <w:tabs>
          <w:tab w:val="left" w:pos="3402"/>
        </w:tabs>
        <w:ind w:left="348"/>
        <w:jc w:val="both"/>
        <w:rPr>
          <w:rFonts w:eastAsia="Arial Unicode MS"/>
          <w:szCs w:val="22"/>
        </w:rPr>
      </w:pP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3 – Orijinal polietilen hammaddenin, işlenerek film haline getirilmesinde ise, başlangıç çekiminden istenilen ebada ayarlanıncaya kadar, ayrıca elektrik kesilmesi, çeşitli nedenlerle kopmalardan dolayı </w:t>
      </w:r>
      <w:r w:rsidRPr="00212EDC">
        <w:rPr>
          <w:rFonts w:eastAsia="Arial Unicode MS"/>
          <w:b/>
          <w:szCs w:val="22"/>
        </w:rPr>
        <w:t>% 5</w:t>
      </w:r>
      <w:r w:rsidRPr="00212EDC">
        <w:rPr>
          <w:rFonts w:eastAsia="Arial Unicode MS"/>
          <w:szCs w:val="22"/>
        </w:rPr>
        <w:t xml:space="preserve"> oranında ıskarta, parça meydana geleceği;</w:t>
      </w: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      </w:t>
      </w: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Bu film rulolarının torba haline getirilmesinde ise, </w:t>
      </w:r>
      <w:r w:rsidRPr="00212EDC">
        <w:rPr>
          <w:rFonts w:eastAsia="Arial Unicode MS"/>
          <w:b/>
          <w:szCs w:val="22"/>
        </w:rPr>
        <w:t>% 2</w:t>
      </w:r>
      <w:r w:rsidRPr="00212EDC">
        <w:rPr>
          <w:rFonts w:eastAsia="Arial Unicode MS"/>
          <w:szCs w:val="22"/>
        </w:rPr>
        <w:t xml:space="preserve"> civarında  ıskarta oluşacağı,</w:t>
      </w:r>
    </w:p>
    <w:p w:rsidR="005B5549" w:rsidRPr="00212EDC" w:rsidRDefault="005B5549" w:rsidP="008E0391">
      <w:pPr>
        <w:pStyle w:val="GvdeMetni"/>
        <w:tabs>
          <w:tab w:val="left" w:pos="3402"/>
        </w:tabs>
        <w:ind w:left="348"/>
        <w:jc w:val="both"/>
        <w:rPr>
          <w:rFonts w:eastAsia="Arial Unicode MS"/>
          <w:szCs w:val="22"/>
        </w:rPr>
      </w:pP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Ayrıca imalat esnasında gerek rutubetli, gerekse kuru malların kısmen buharlaşması, yanması, tamamen kullanılmaz halde çöpe atılacak parçalar oluşması nedeniyle % 4 civarında kaybolan fire oluşacağına,</w:t>
      </w:r>
    </w:p>
    <w:p w:rsidR="005B5549" w:rsidRPr="00212EDC" w:rsidRDefault="005B5549" w:rsidP="008E0391">
      <w:pPr>
        <w:pStyle w:val="GvdeMetni"/>
        <w:tabs>
          <w:tab w:val="left" w:pos="3402"/>
        </w:tabs>
        <w:ind w:left="348"/>
        <w:jc w:val="both"/>
        <w:rPr>
          <w:rFonts w:eastAsia="Arial Unicode MS"/>
          <w:szCs w:val="22"/>
        </w:rPr>
      </w:pP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4 – Katkı maddesi olarak % 1 – 6 arasında</w:t>
      </w: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     a ) Ultraviyole, </w:t>
      </w:r>
      <w:proofErr w:type="spellStart"/>
      <w:r w:rsidRPr="00212EDC">
        <w:rPr>
          <w:rFonts w:eastAsia="Arial Unicode MS"/>
          <w:szCs w:val="22"/>
        </w:rPr>
        <w:t>İnfraded</w:t>
      </w:r>
      <w:proofErr w:type="spellEnd"/>
      <w:r w:rsidRPr="00212EDC">
        <w:rPr>
          <w:rFonts w:eastAsia="Arial Unicode MS"/>
          <w:szCs w:val="22"/>
        </w:rPr>
        <w:t xml:space="preserve">, </w:t>
      </w:r>
      <w:proofErr w:type="spellStart"/>
      <w:r w:rsidRPr="00212EDC">
        <w:rPr>
          <w:rFonts w:eastAsia="Arial Unicode MS"/>
          <w:szCs w:val="22"/>
        </w:rPr>
        <w:t>Antifog</w:t>
      </w:r>
      <w:proofErr w:type="spellEnd"/>
      <w:r w:rsidRPr="00212EDC">
        <w:rPr>
          <w:rFonts w:eastAsia="Arial Unicode MS"/>
          <w:szCs w:val="22"/>
        </w:rPr>
        <w:t xml:space="preserve"> (rutubetlenmeyi önleyici)</w:t>
      </w: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          EVA ( </w:t>
      </w:r>
      <w:proofErr w:type="spellStart"/>
      <w:r w:rsidRPr="00212EDC">
        <w:rPr>
          <w:rFonts w:eastAsia="Arial Unicode MS"/>
          <w:szCs w:val="22"/>
        </w:rPr>
        <w:t>Etilvinilasetat</w:t>
      </w:r>
      <w:proofErr w:type="spellEnd"/>
      <w:r w:rsidRPr="00212EDC">
        <w:rPr>
          <w:rFonts w:eastAsia="Arial Unicode MS"/>
          <w:szCs w:val="22"/>
        </w:rPr>
        <w:t xml:space="preserve"> ) , </w:t>
      </w:r>
      <w:proofErr w:type="spellStart"/>
      <w:r w:rsidRPr="00212EDC">
        <w:rPr>
          <w:rFonts w:eastAsia="Arial Unicode MS"/>
          <w:szCs w:val="22"/>
        </w:rPr>
        <w:t>Antislip</w:t>
      </w:r>
      <w:proofErr w:type="spellEnd"/>
      <w:r w:rsidRPr="00212EDC">
        <w:rPr>
          <w:rFonts w:eastAsia="Arial Unicode MS"/>
          <w:szCs w:val="22"/>
        </w:rPr>
        <w:t xml:space="preserve">, </w:t>
      </w:r>
      <w:proofErr w:type="spellStart"/>
      <w:r w:rsidRPr="00212EDC">
        <w:rPr>
          <w:rFonts w:eastAsia="Arial Unicode MS"/>
          <w:szCs w:val="22"/>
        </w:rPr>
        <w:t>Antiblok</w:t>
      </w:r>
      <w:proofErr w:type="spellEnd"/>
      <w:r w:rsidRPr="00212EDC">
        <w:rPr>
          <w:rFonts w:eastAsia="Arial Unicode MS"/>
          <w:szCs w:val="22"/>
        </w:rPr>
        <w:t xml:space="preserve">, </w:t>
      </w:r>
      <w:proofErr w:type="spellStart"/>
      <w:r w:rsidRPr="00212EDC">
        <w:rPr>
          <w:rFonts w:eastAsia="Arial Unicode MS"/>
          <w:szCs w:val="22"/>
        </w:rPr>
        <w:t>Antistatik</w:t>
      </w:r>
      <w:proofErr w:type="spellEnd"/>
      <w:r w:rsidRPr="00212EDC">
        <w:rPr>
          <w:rFonts w:eastAsia="Arial Unicode MS"/>
          <w:szCs w:val="22"/>
        </w:rPr>
        <w:t xml:space="preserve"> </w:t>
      </w:r>
    </w:p>
    <w:p w:rsidR="005B5549"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          </w:t>
      </w:r>
      <w:proofErr w:type="spellStart"/>
      <w:r w:rsidRPr="00212EDC">
        <w:rPr>
          <w:rFonts w:eastAsia="Arial Unicode MS"/>
          <w:szCs w:val="22"/>
        </w:rPr>
        <w:t>Titandioksit</w:t>
      </w:r>
      <w:proofErr w:type="spellEnd"/>
      <w:r w:rsidRPr="00212EDC">
        <w:rPr>
          <w:rFonts w:eastAsia="Arial Unicode MS"/>
          <w:szCs w:val="22"/>
        </w:rPr>
        <w:t xml:space="preserve">, </w:t>
      </w:r>
      <w:proofErr w:type="spellStart"/>
      <w:r w:rsidRPr="00212EDC">
        <w:rPr>
          <w:rFonts w:eastAsia="Arial Unicode MS"/>
          <w:szCs w:val="22"/>
        </w:rPr>
        <w:t>Masterbeç</w:t>
      </w:r>
      <w:proofErr w:type="spellEnd"/>
      <w:r w:rsidRPr="00212EDC">
        <w:rPr>
          <w:rFonts w:eastAsia="Arial Unicode MS"/>
          <w:szCs w:val="22"/>
        </w:rPr>
        <w:t xml:space="preserve"> (konsantre boya) kullanılabileceğine karar </w:t>
      </w:r>
      <w:r>
        <w:rPr>
          <w:rFonts w:eastAsia="Arial Unicode MS"/>
          <w:szCs w:val="22"/>
        </w:rPr>
        <w:t>ve</w:t>
      </w:r>
      <w:r w:rsidRPr="00212EDC">
        <w:rPr>
          <w:rFonts w:eastAsia="Arial Unicode MS"/>
          <w:szCs w:val="22"/>
        </w:rPr>
        <w:t>rilmiştir.</w:t>
      </w:r>
    </w:p>
    <w:p w:rsidR="005B5549" w:rsidRDefault="005B5549" w:rsidP="008E0391">
      <w:pPr>
        <w:spacing w:after="0" w:line="240" w:lineRule="auto"/>
        <w:ind w:left="348"/>
        <w:jc w:val="both"/>
        <w:rPr>
          <w:rFonts w:ascii="Times New Roman" w:hAnsi="Times New Roman"/>
        </w:rPr>
      </w:pPr>
    </w:p>
    <w:p w:rsidR="00154700" w:rsidRDefault="00154700" w:rsidP="008E0391">
      <w:pPr>
        <w:spacing w:after="0" w:line="240" w:lineRule="auto"/>
        <w:ind w:left="348"/>
        <w:jc w:val="both"/>
        <w:rPr>
          <w:rFonts w:ascii="Times New Roman" w:hAnsi="Times New Roman"/>
        </w:rPr>
      </w:pPr>
    </w:p>
    <w:p w:rsidR="00154700" w:rsidRDefault="00154700" w:rsidP="008E0391">
      <w:pPr>
        <w:spacing w:after="0" w:line="240" w:lineRule="auto"/>
        <w:ind w:left="348"/>
        <w:jc w:val="both"/>
        <w:rPr>
          <w:rFonts w:ascii="Times New Roman" w:hAnsi="Times New Roman"/>
        </w:rPr>
      </w:pPr>
    </w:p>
    <w:p w:rsidR="00154700" w:rsidRPr="00212EDC" w:rsidRDefault="00154700"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B554C" w:rsidRDefault="009B554C"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9C70CD">
        <w:trPr>
          <w:trHeight w:val="26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20</w:t>
            </w:r>
          </w:p>
        </w:tc>
      </w:tr>
      <w:tr w:rsidR="005B5549" w:rsidRPr="00845EAD" w:rsidTr="009C70CD">
        <w:trPr>
          <w:trHeight w:val="26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70CD">
            <w:pPr>
              <w:spacing w:after="0" w:line="240" w:lineRule="auto"/>
              <w:rPr>
                <w:rFonts w:ascii="Times New Roman" w:hAnsi="Times New Roman"/>
                <w:b/>
              </w:rPr>
            </w:pPr>
            <w:r>
              <w:rPr>
                <w:rFonts w:ascii="Times New Roman" w:hAnsi="Times New Roman"/>
                <w:b/>
              </w:rPr>
              <w:t>24</w:t>
            </w:r>
            <w:r w:rsidRPr="00845EAD">
              <w:rPr>
                <w:rFonts w:ascii="Times New Roman" w:hAnsi="Times New Roman"/>
                <w:b/>
              </w:rPr>
              <w:t>.09.2010</w:t>
            </w:r>
          </w:p>
        </w:tc>
      </w:tr>
      <w:tr w:rsidR="005B5549" w:rsidRPr="00845EAD" w:rsidTr="009C70CD">
        <w:trPr>
          <w:trHeight w:val="245"/>
        </w:trPr>
        <w:tc>
          <w:tcPr>
            <w:tcW w:w="2802" w:type="dxa"/>
            <w:vAlign w:val="center"/>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TOPLANTI KARAR NO</w:t>
            </w:r>
            <w:r w:rsidR="009C70CD">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70CD">
            <w:pPr>
              <w:spacing w:after="0" w:line="240" w:lineRule="auto"/>
              <w:rPr>
                <w:rFonts w:ascii="Times New Roman" w:hAnsi="Times New Roman"/>
                <w:b/>
              </w:rPr>
            </w:pPr>
            <w:r w:rsidRPr="00845EAD">
              <w:rPr>
                <w:rFonts w:ascii="Times New Roman" w:hAnsi="Times New Roman"/>
                <w:b/>
              </w:rPr>
              <w:t>2009 / 21</w:t>
            </w:r>
          </w:p>
        </w:tc>
      </w:tr>
      <w:tr w:rsidR="005B5549" w:rsidRPr="00845EAD" w:rsidTr="009C70CD">
        <w:trPr>
          <w:trHeight w:val="685"/>
        </w:trPr>
        <w:tc>
          <w:tcPr>
            <w:tcW w:w="2802" w:type="dxa"/>
          </w:tcPr>
          <w:p w:rsidR="005B5549" w:rsidRPr="00845EAD" w:rsidRDefault="005B5549" w:rsidP="009C70CD">
            <w:pPr>
              <w:spacing w:after="0" w:line="240" w:lineRule="auto"/>
              <w:rPr>
                <w:rFonts w:ascii="Times New Roman" w:hAnsi="Times New Roman"/>
                <w:b/>
              </w:rPr>
            </w:pPr>
            <w:proofErr w:type="gramStart"/>
            <w:r w:rsidRPr="00845EAD">
              <w:rPr>
                <w:rFonts w:ascii="Times New Roman" w:hAnsi="Times New Roman"/>
                <w:b/>
              </w:rPr>
              <w:t>KONU</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C70CD">
            <w:pPr>
              <w:spacing w:after="0" w:line="240" w:lineRule="auto"/>
              <w:jc w:val="both"/>
              <w:rPr>
                <w:rFonts w:ascii="Times New Roman" w:eastAsia="Arial Unicode MS" w:hAnsi="Times New Roman"/>
              </w:rPr>
            </w:pPr>
            <w:proofErr w:type="spellStart"/>
            <w:r w:rsidRPr="00845EAD">
              <w:rPr>
                <w:rFonts w:ascii="Times New Roman" w:eastAsia="Arial Unicode MS" w:hAnsi="Times New Roman"/>
              </w:rPr>
              <w:t>Polipropilen</w:t>
            </w:r>
            <w:proofErr w:type="spellEnd"/>
            <w:r w:rsidRPr="00845EAD">
              <w:rPr>
                <w:rFonts w:ascii="Times New Roman" w:eastAsia="Arial Unicode MS" w:hAnsi="Times New Roman"/>
              </w:rPr>
              <w:t xml:space="preserve"> Çuval İmalatı Esnasında Ortaya Çıkan Fire ve Zayiat Oranları.</w:t>
            </w:r>
          </w:p>
        </w:tc>
      </w:tr>
      <w:tr w:rsidR="005B5549" w:rsidRPr="00845EAD" w:rsidTr="009C70CD">
        <w:trPr>
          <w:trHeight w:val="269"/>
        </w:trPr>
        <w:tc>
          <w:tcPr>
            <w:tcW w:w="2802" w:type="dxa"/>
            <w:vAlign w:val="center"/>
          </w:tcPr>
          <w:p w:rsidR="005B5549" w:rsidRPr="00845EAD" w:rsidRDefault="005B5549" w:rsidP="009C70CD">
            <w:pPr>
              <w:spacing w:after="0" w:line="240" w:lineRule="auto"/>
              <w:rPr>
                <w:rFonts w:ascii="Times New Roman" w:hAnsi="Times New Roman"/>
                <w:b/>
              </w:rPr>
            </w:pPr>
            <w:proofErr w:type="gramStart"/>
            <w:r w:rsidRPr="00845EAD">
              <w:rPr>
                <w:rFonts w:ascii="Times New Roman" w:hAnsi="Times New Roman"/>
                <w:b/>
              </w:rPr>
              <w:t>KARAR</w:t>
            </w:r>
            <w:r w:rsidR="009C70CD">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175B34" w:rsidRDefault="005B5549" w:rsidP="008E0391">
      <w:pPr>
        <w:shd w:val="clear" w:color="auto" w:fill="FFFFFF"/>
        <w:autoSpaceDE w:val="0"/>
        <w:autoSpaceDN w:val="0"/>
        <w:adjustRightInd w:val="0"/>
        <w:spacing w:after="0" w:line="240" w:lineRule="auto"/>
        <w:ind w:left="3180" w:firstLine="708"/>
        <w:rPr>
          <w:rFonts w:ascii="Times New Roman" w:hAnsi="Times New Roman"/>
          <w:b/>
          <w:u w:val="single"/>
        </w:rPr>
      </w:pPr>
      <w:r w:rsidRPr="00175B34">
        <w:rPr>
          <w:rFonts w:ascii="Times New Roman" w:hAnsi="Times New Roman"/>
          <w:b/>
          <w:bCs/>
          <w:color w:val="303030"/>
          <w:u w:val="single"/>
        </w:rPr>
        <w:t>TANIMLAR VE TABİRLER</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color w:val="303030"/>
        </w:rPr>
      </w:pPr>
    </w:p>
    <w:p w:rsidR="005B5549" w:rsidRPr="00175B34" w:rsidRDefault="005B5549" w:rsidP="008E0391">
      <w:pPr>
        <w:shd w:val="clear" w:color="auto" w:fill="FFFFFF"/>
        <w:autoSpaceDE w:val="0"/>
        <w:autoSpaceDN w:val="0"/>
        <w:adjustRightInd w:val="0"/>
        <w:spacing w:after="0" w:line="240" w:lineRule="auto"/>
        <w:ind w:left="2472" w:hanging="2124"/>
        <w:rPr>
          <w:rFonts w:ascii="Times New Roman" w:hAnsi="Times New Roman"/>
          <w:color w:val="303030"/>
          <w:sz w:val="20"/>
          <w:szCs w:val="20"/>
        </w:rPr>
      </w:pPr>
      <w:r w:rsidRPr="00175B34">
        <w:rPr>
          <w:rFonts w:ascii="Times New Roman" w:hAnsi="Times New Roman"/>
          <w:b/>
          <w:color w:val="303030"/>
        </w:rPr>
        <w:t xml:space="preserve">Hammadde           </w:t>
      </w:r>
      <w:r w:rsidRPr="00175B34">
        <w:rPr>
          <w:rFonts w:ascii="Times New Roman" w:hAnsi="Times New Roman"/>
          <w:b/>
          <w:color w:val="303030"/>
        </w:rPr>
        <w:tab/>
        <w:t>:</w:t>
      </w:r>
      <w:r w:rsidRPr="00175B34">
        <w:rPr>
          <w:rFonts w:ascii="Times New Roman" w:hAnsi="Times New Roman"/>
          <w:color w:val="303030"/>
        </w:rPr>
        <w:t xml:space="preserve"> </w:t>
      </w:r>
      <w:r w:rsidRPr="00175B34">
        <w:rPr>
          <w:rFonts w:ascii="Times New Roman" w:hAnsi="Times New Roman"/>
          <w:color w:val="303030"/>
          <w:sz w:val="20"/>
          <w:szCs w:val="20"/>
        </w:rPr>
        <w:t>Üretimin ana esasını teşkil eden ürün olup genellikle PP (</w:t>
      </w:r>
      <w:proofErr w:type="spellStart"/>
      <w:r w:rsidRPr="00175B34">
        <w:rPr>
          <w:rFonts w:ascii="Times New Roman" w:hAnsi="Times New Roman"/>
          <w:color w:val="303030"/>
          <w:sz w:val="20"/>
          <w:szCs w:val="20"/>
        </w:rPr>
        <w:t>Polipropilen</w:t>
      </w:r>
      <w:proofErr w:type="spellEnd"/>
      <w:r w:rsidRPr="00175B34">
        <w:rPr>
          <w:rFonts w:ascii="Times New Roman" w:hAnsi="Times New Roman"/>
          <w:color w:val="303030"/>
          <w:sz w:val="20"/>
          <w:szCs w:val="20"/>
        </w:rPr>
        <w:t>)  olmakla birlikte soğan-patates vb. file çuvallarında HDPE (yüksek yoğunluk polietilen) de olabilir.</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color w:val="303030"/>
        </w:rPr>
      </w:pPr>
    </w:p>
    <w:p w:rsidR="005B5549" w:rsidRPr="00175B34" w:rsidRDefault="005B5549" w:rsidP="008E0391">
      <w:pPr>
        <w:shd w:val="clear" w:color="auto" w:fill="FFFFFF"/>
        <w:autoSpaceDE w:val="0"/>
        <w:autoSpaceDN w:val="0"/>
        <w:adjustRightInd w:val="0"/>
        <w:spacing w:after="0" w:line="240" w:lineRule="auto"/>
        <w:ind w:left="2472" w:hanging="2124"/>
        <w:rPr>
          <w:rFonts w:ascii="Times New Roman" w:hAnsi="Times New Roman"/>
          <w:color w:val="303030"/>
          <w:sz w:val="20"/>
          <w:szCs w:val="20"/>
        </w:rPr>
      </w:pPr>
      <w:r w:rsidRPr="00175B34">
        <w:rPr>
          <w:rFonts w:ascii="Times New Roman" w:hAnsi="Times New Roman"/>
          <w:b/>
          <w:color w:val="303030"/>
        </w:rPr>
        <w:t xml:space="preserve">Yardımcı madde </w:t>
      </w:r>
      <w:r w:rsidRPr="00175B34">
        <w:rPr>
          <w:rFonts w:ascii="Times New Roman" w:hAnsi="Times New Roman"/>
          <w:b/>
          <w:color w:val="303030"/>
        </w:rPr>
        <w:tab/>
        <w:t>:</w:t>
      </w:r>
      <w:r w:rsidRPr="00175B34">
        <w:rPr>
          <w:rFonts w:ascii="Times New Roman" w:hAnsi="Times New Roman"/>
          <w:color w:val="303030"/>
        </w:rPr>
        <w:t xml:space="preserve"> </w:t>
      </w:r>
      <w:r w:rsidRPr="00175B34">
        <w:rPr>
          <w:rFonts w:ascii="Times New Roman" w:hAnsi="Times New Roman"/>
          <w:color w:val="303030"/>
          <w:sz w:val="20"/>
          <w:szCs w:val="20"/>
        </w:rPr>
        <w:t xml:space="preserve">Hammaddenin işlenmesini kolaylaştıran veya onun fiziksel ve kimyasal özelliklerini değiştiren ürünlerdir. </w:t>
      </w:r>
      <w:proofErr w:type="spellStart"/>
      <w:r w:rsidRPr="00175B34">
        <w:rPr>
          <w:rFonts w:ascii="Times New Roman" w:hAnsi="Times New Roman"/>
          <w:color w:val="303030"/>
          <w:sz w:val="20"/>
          <w:szCs w:val="20"/>
        </w:rPr>
        <w:t>Masterbatch</w:t>
      </w:r>
      <w:proofErr w:type="spellEnd"/>
      <w:r w:rsidRPr="00175B34">
        <w:rPr>
          <w:rFonts w:ascii="Times New Roman" w:hAnsi="Times New Roman"/>
          <w:color w:val="303030"/>
          <w:sz w:val="20"/>
          <w:szCs w:val="20"/>
        </w:rPr>
        <w:t xml:space="preserve"> ( renkli konsantre boya ) , </w:t>
      </w:r>
      <w:proofErr w:type="spellStart"/>
      <w:r w:rsidRPr="00175B34">
        <w:rPr>
          <w:rFonts w:ascii="Times New Roman" w:hAnsi="Times New Roman"/>
          <w:color w:val="303030"/>
          <w:sz w:val="20"/>
          <w:szCs w:val="20"/>
        </w:rPr>
        <w:t>Titandioksite</w:t>
      </w:r>
      <w:proofErr w:type="spellEnd"/>
      <w:r w:rsidRPr="00175B34">
        <w:rPr>
          <w:rFonts w:ascii="Times New Roman" w:hAnsi="Times New Roman"/>
          <w:color w:val="303030"/>
          <w:sz w:val="20"/>
          <w:szCs w:val="20"/>
        </w:rPr>
        <w:t xml:space="preserve"> , az oranda katılan alçak yoğunluk veya lineer polietilende bu kapsamda mütalaa edilebilir.</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rPr>
      </w:pPr>
    </w:p>
    <w:p w:rsidR="005B5549" w:rsidRPr="00175B34" w:rsidRDefault="005B5549" w:rsidP="008E0391">
      <w:pPr>
        <w:shd w:val="clear" w:color="auto" w:fill="FFFFFF"/>
        <w:autoSpaceDE w:val="0"/>
        <w:autoSpaceDN w:val="0"/>
        <w:adjustRightInd w:val="0"/>
        <w:spacing w:after="0" w:line="240" w:lineRule="auto"/>
        <w:ind w:left="2472" w:hanging="2124"/>
        <w:rPr>
          <w:rFonts w:ascii="Times New Roman" w:hAnsi="Times New Roman"/>
          <w:sz w:val="20"/>
          <w:szCs w:val="20"/>
        </w:rPr>
      </w:pPr>
      <w:proofErr w:type="spellStart"/>
      <w:r>
        <w:rPr>
          <w:rFonts w:ascii="Times New Roman" w:hAnsi="Times New Roman"/>
          <w:b/>
          <w:color w:val="303030"/>
        </w:rPr>
        <w:t>A</w:t>
      </w:r>
      <w:r w:rsidRPr="00175B34">
        <w:rPr>
          <w:rFonts w:ascii="Times New Roman" w:hAnsi="Times New Roman"/>
          <w:b/>
          <w:color w:val="303030"/>
        </w:rPr>
        <w:t>ntisplit</w:t>
      </w:r>
      <w:proofErr w:type="spellEnd"/>
      <w:r w:rsidRPr="00175B34">
        <w:rPr>
          <w:rFonts w:ascii="Times New Roman" w:hAnsi="Times New Roman"/>
          <w:b/>
          <w:color w:val="303030"/>
        </w:rPr>
        <w:t xml:space="preserve">               </w:t>
      </w:r>
      <w:r w:rsidRPr="00175B34">
        <w:rPr>
          <w:rFonts w:ascii="Times New Roman" w:hAnsi="Times New Roman"/>
          <w:b/>
          <w:color w:val="303030"/>
        </w:rPr>
        <w:tab/>
        <w:t>:</w:t>
      </w:r>
      <w:r w:rsidRPr="00175B34">
        <w:rPr>
          <w:rFonts w:ascii="Times New Roman" w:hAnsi="Times New Roman"/>
          <w:color w:val="303030"/>
        </w:rPr>
        <w:t xml:space="preserve"> </w:t>
      </w:r>
      <w:r w:rsidRPr="00175B34">
        <w:rPr>
          <w:rFonts w:ascii="Times New Roman" w:hAnsi="Times New Roman"/>
          <w:color w:val="303030"/>
          <w:sz w:val="20"/>
          <w:szCs w:val="20"/>
        </w:rPr>
        <w:t>Esasta dokuma için çekilen ipliğin mukavemetini arttırır ve kullanım kolaylığı sağlar.</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rPr>
      </w:pP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color w:val="303030"/>
          <w:sz w:val="20"/>
          <w:szCs w:val="20"/>
        </w:rPr>
      </w:pPr>
      <w:proofErr w:type="spellStart"/>
      <w:r w:rsidRPr="00175B34">
        <w:rPr>
          <w:rFonts w:ascii="Times New Roman" w:hAnsi="Times New Roman"/>
          <w:b/>
          <w:color w:val="303030"/>
        </w:rPr>
        <w:t>Uçuntu</w:t>
      </w:r>
      <w:proofErr w:type="spellEnd"/>
      <w:r w:rsidRPr="00175B34">
        <w:rPr>
          <w:rFonts w:ascii="Times New Roman" w:hAnsi="Times New Roman"/>
          <w:color w:val="303030"/>
        </w:rPr>
        <w:t xml:space="preserve">              </w:t>
      </w:r>
      <w:r w:rsidRPr="00175B34">
        <w:rPr>
          <w:rFonts w:ascii="Times New Roman" w:hAnsi="Times New Roman"/>
          <w:color w:val="303030"/>
        </w:rPr>
        <w:tab/>
      </w:r>
      <w:r w:rsidR="009C70CD">
        <w:rPr>
          <w:rFonts w:ascii="Times New Roman" w:hAnsi="Times New Roman"/>
          <w:color w:val="303030"/>
        </w:rPr>
        <w:t xml:space="preserve">      </w:t>
      </w:r>
      <w:r w:rsidRPr="009C70CD">
        <w:rPr>
          <w:rFonts w:ascii="Times New Roman" w:hAnsi="Times New Roman"/>
          <w:b/>
          <w:color w:val="303030"/>
          <w:sz w:val="20"/>
          <w:szCs w:val="20"/>
        </w:rPr>
        <w:t>:</w:t>
      </w:r>
      <w:r w:rsidRPr="00175B34">
        <w:rPr>
          <w:rFonts w:ascii="Times New Roman" w:hAnsi="Times New Roman"/>
          <w:color w:val="303030"/>
          <w:sz w:val="20"/>
          <w:szCs w:val="20"/>
        </w:rPr>
        <w:t xml:space="preserve"> </w:t>
      </w:r>
      <w:proofErr w:type="gramStart"/>
      <w:r w:rsidRPr="00175B34">
        <w:rPr>
          <w:rFonts w:ascii="Times New Roman" w:hAnsi="Times New Roman"/>
          <w:color w:val="303030"/>
          <w:sz w:val="20"/>
          <w:szCs w:val="20"/>
        </w:rPr>
        <w:t>Uçan , yeniden</w:t>
      </w:r>
      <w:proofErr w:type="gramEnd"/>
      <w:r w:rsidRPr="00175B34">
        <w:rPr>
          <w:rFonts w:ascii="Times New Roman" w:hAnsi="Times New Roman"/>
          <w:color w:val="303030"/>
          <w:sz w:val="20"/>
          <w:szCs w:val="20"/>
        </w:rPr>
        <w:t xml:space="preserve"> geri kazanılamayan kaybolan miktar</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sz w:val="20"/>
          <w:szCs w:val="20"/>
        </w:rPr>
      </w:pPr>
    </w:p>
    <w:p w:rsidR="005B5549" w:rsidRPr="00175B34" w:rsidRDefault="005B5549" w:rsidP="008E0391">
      <w:pPr>
        <w:shd w:val="clear" w:color="auto" w:fill="FFFFFF"/>
        <w:autoSpaceDE w:val="0"/>
        <w:autoSpaceDN w:val="0"/>
        <w:adjustRightInd w:val="0"/>
        <w:spacing w:after="0" w:line="240" w:lineRule="auto"/>
        <w:ind w:left="2472" w:hanging="2124"/>
        <w:rPr>
          <w:rFonts w:ascii="Times New Roman" w:hAnsi="Times New Roman"/>
          <w:sz w:val="20"/>
          <w:szCs w:val="20"/>
        </w:rPr>
      </w:pPr>
      <w:r w:rsidRPr="00175B34">
        <w:rPr>
          <w:rFonts w:ascii="Times New Roman" w:hAnsi="Times New Roman"/>
          <w:b/>
          <w:color w:val="303030"/>
        </w:rPr>
        <w:t xml:space="preserve">Fire                       </w:t>
      </w:r>
      <w:r w:rsidRPr="00175B34">
        <w:rPr>
          <w:rFonts w:ascii="Times New Roman" w:hAnsi="Times New Roman"/>
          <w:b/>
          <w:color w:val="303030"/>
        </w:rPr>
        <w:tab/>
        <w:t xml:space="preserve">: </w:t>
      </w:r>
      <w:r w:rsidRPr="00175B34">
        <w:rPr>
          <w:rFonts w:ascii="Times New Roman" w:hAnsi="Times New Roman"/>
          <w:color w:val="303030"/>
          <w:sz w:val="20"/>
          <w:szCs w:val="20"/>
        </w:rPr>
        <w:t>Bir Ürünün imalatı esnasında ortaya çıkan, ürünün özelliğini taşımakla beraber aynı kıymette olmayan malzemelerdir.</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sz w:val="20"/>
          <w:szCs w:val="20"/>
        </w:rPr>
      </w:pP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b/>
          <w:bCs/>
          <w:color w:val="303030"/>
          <w:u w:val="single"/>
        </w:rPr>
      </w:pPr>
      <w:r w:rsidRPr="00175B34">
        <w:rPr>
          <w:rFonts w:ascii="Times New Roman" w:hAnsi="Times New Roman"/>
          <w:b/>
          <w:bCs/>
          <w:color w:val="303030"/>
          <w:u w:val="single"/>
        </w:rPr>
        <w:t>PP KUMAŞ, ÇUVAL VE FİLE ÇUVAL İMALATINDA UCUNTU ORANLARI</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rPr>
      </w:pPr>
      <w:r w:rsidRPr="00175B34">
        <w:rPr>
          <w:rFonts w:ascii="Times New Roman" w:hAnsi="Times New Roman"/>
        </w:rPr>
        <w:t xml:space="preserve"> </w:t>
      </w:r>
    </w:p>
    <w:p w:rsidR="005B5549" w:rsidRPr="00175B34" w:rsidRDefault="005B5549" w:rsidP="008E0391">
      <w:pPr>
        <w:shd w:val="clear" w:color="auto" w:fill="FFFFFF"/>
        <w:autoSpaceDE w:val="0"/>
        <w:autoSpaceDN w:val="0"/>
        <w:adjustRightInd w:val="0"/>
        <w:spacing w:after="0" w:line="240" w:lineRule="auto"/>
        <w:ind w:left="348"/>
        <w:jc w:val="both"/>
        <w:rPr>
          <w:rFonts w:ascii="Times New Roman" w:hAnsi="Times New Roman"/>
          <w:sz w:val="20"/>
          <w:szCs w:val="20"/>
        </w:rPr>
      </w:pPr>
      <w:r w:rsidRPr="00175B34">
        <w:rPr>
          <w:rFonts w:ascii="Times New Roman" w:hAnsi="Times New Roman"/>
          <w:b/>
          <w:color w:val="303030"/>
        </w:rPr>
        <w:t>1-</w:t>
      </w:r>
      <w:r w:rsidRPr="00175B34">
        <w:rPr>
          <w:rFonts w:ascii="Times New Roman" w:hAnsi="Times New Roman"/>
          <w:color w:val="303030"/>
        </w:rPr>
        <w:t xml:space="preserve"> </w:t>
      </w:r>
      <w:r w:rsidRPr="00175B34">
        <w:rPr>
          <w:rFonts w:ascii="Times New Roman" w:hAnsi="Times New Roman"/>
          <w:color w:val="303030"/>
          <w:sz w:val="20"/>
          <w:szCs w:val="20"/>
        </w:rPr>
        <w:t>Ana Hammadde ve yardımcı maddelerin satın alındığı yerden kullanılacağı yere kadar,</w:t>
      </w:r>
      <w:r w:rsidR="009C70CD">
        <w:rPr>
          <w:rFonts w:ascii="Times New Roman" w:hAnsi="Times New Roman"/>
          <w:color w:val="303030"/>
          <w:sz w:val="20"/>
          <w:szCs w:val="20"/>
        </w:rPr>
        <w:t xml:space="preserve"> </w:t>
      </w:r>
      <w:r w:rsidRPr="00175B34">
        <w:rPr>
          <w:rFonts w:ascii="Times New Roman" w:hAnsi="Times New Roman"/>
          <w:color w:val="303030"/>
          <w:sz w:val="20"/>
          <w:szCs w:val="20"/>
        </w:rPr>
        <w:t>taşıma aracına yüklenmesi, taşınması, depoya boşaltma, iç nakliye kullanılacağı esnada</w:t>
      </w:r>
      <w:r w:rsidR="009C70CD">
        <w:rPr>
          <w:rFonts w:ascii="Times New Roman" w:hAnsi="Times New Roman"/>
          <w:color w:val="303030"/>
          <w:sz w:val="20"/>
          <w:szCs w:val="20"/>
        </w:rPr>
        <w:t xml:space="preserve"> </w:t>
      </w:r>
      <w:r w:rsidRPr="00175B34">
        <w:rPr>
          <w:rFonts w:ascii="Times New Roman" w:hAnsi="Times New Roman"/>
          <w:color w:val="303030"/>
          <w:sz w:val="20"/>
          <w:szCs w:val="20"/>
        </w:rPr>
        <w:t xml:space="preserve">ambalajından boşaltma ve taşıdığı rutubetin buharlaşması vb. nedenlerle oluşan  </w:t>
      </w:r>
      <w:r>
        <w:rPr>
          <w:rFonts w:ascii="Times New Roman" w:hAnsi="Times New Roman"/>
          <w:color w:val="303030"/>
          <w:sz w:val="20"/>
          <w:szCs w:val="20"/>
        </w:rPr>
        <w:t xml:space="preserve">    </w:t>
      </w:r>
      <w:r w:rsidR="009C70CD">
        <w:rPr>
          <w:rFonts w:ascii="Times New Roman" w:hAnsi="Times New Roman"/>
          <w:color w:val="303030"/>
          <w:sz w:val="20"/>
          <w:szCs w:val="20"/>
        </w:rPr>
        <w:tab/>
      </w:r>
      <w:r w:rsidR="009C70CD">
        <w:rPr>
          <w:rFonts w:ascii="Times New Roman" w:hAnsi="Times New Roman"/>
          <w:color w:val="303030"/>
          <w:sz w:val="20"/>
          <w:szCs w:val="20"/>
        </w:rPr>
        <w:tab/>
      </w:r>
      <w:r w:rsidR="009C70CD">
        <w:rPr>
          <w:rFonts w:ascii="Times New Roman" w:hAnsi="Times New Roman"/>
          <w:color w:val="303030"/>
          <w:sz w:val="20"/>
          <w:szCs w:val="20"/>
        </w:rPr>
        <w:tab/>
      </w:r>
      <w:r w:rsidR="009C70CD">
        <w:rPr>
          <w:rFonts w:ascii="Times New Roman" w:hAnsi="Times New Roman"/>
          <w:color w:val="303030"/>
          <w:sz w:val="20"/>
          <w:szCs w:val="20"/>
        </w:rPr>
        <w:tab/>
      </w:r>
      <w:r w:rsidR="009C70CD">
        <w:rPr>
          <w:rFonts w:ascii="Times New Roman" w:hAnsi="Times New Roman"/>
          <w:color w:val="303030"/>
          <w:sz w:val="20"/>
          <w:szCs w:val="20"/>
        </w:rPr>
        <w:tab/>
      </w:r>
      <w:r w:rsidR="009C70CD">
        <w:rPr>
          <w:rFonts w:ascii="Times New Roman" w:hAnsi="Times New Roman"/>
          <w:color w:val="303030"/>
          <w:sz w:val="20"/>
          <w:szCs w:val="20"/>
        </w:rPr>
        <w:tab/>
      </w:r>
      <w:r w:rsidR="009C70CD">
        <w:rPr>
          <w:rFonts w:ascii="Times New Roman" w:hAnsi="Times New Roman"/>
          <w:color w:val="303030"/>
          <w:sz w:val="20"/>
          <w:szCs w:val="20"/>
        </w:rPr>
        <w:tab/>
      </w:r>
      <w:r w:rsidR="009C70CD">
        <w:rPr>
          <w:rFonts w:ascii="Times New Roman" w:hAnsi="Times New Roman"/>
          <w:color w:val="303030"/>
          <w:sz w:val="20"/>
          <w:szCs w:val="20"/>
        </w:rPr>
        <w:tab/>
      </w:r>
      <w:r w:rsidR="009C70CD">
        <w:rPr>
          <w:rFonts w:ascii="Times New Roman" w:hAnsi="Times New Roman"/>
          <w:color w:val="303030"/>
          <w:sz w:val="20"/>
          <w:szCs w:val="20"/>
        </w:rPr>
        <w:tab/>
      </w:r>
      <w:r w:rsidRPr="00175B34">
        <w:rPr>
          <w:rFonts w:ascii="Times New Roman" w:hAnsi="Times New Roman"/>
          <w:color w:val="303030"/>
          <w:sz w:val="20"/>
          <w:szCs w:val="20"/>
        </w:rPr>
        <w:t>% 1-2 oranında</w:t>
      </w:r>
    </w:p>
    <w:p w:rsidR="005B5549" w:rsidRPr="00175B34" w:rsidRDefault="005B5549" w:rsidP="008E0391">
      <w:pPr>
        <w:shd w:val="clear" w:color="auto" w:fill="FFFFFF"/>
        <w:autoSpaceDE w:val="0"/>
        <w:autoSpaceDN w:val="0"/>
        <w:adjustRightInd w:val="0"/>
        <w:spacing w:after="0" w:line="240" w:lineRule="auto"/>
        <w:ind w:left="4596" w:firstLine="708"/>
        <w:rPr>
          <w:rFonts w:ascii="Times New Roman" w:hAnsi="Times New Roman"/>
          <w:b/>
          <w:color w:val="303030"/>
        </w:rPr>
      </w:pPr>
      <w:r>
        <w:rPr>
          <w:rFonts w:ascii="Times New Roman" w:hAnsi="Times New Roman"/>
          <w:color w:val="303030"/>
          <w:sz w:val="20"/>
          <w:szCs w:val="20"/>
        </w:rPr>
        <w:t xml:space="preserve">     </w:t>
      </w:r>
      <w:r w:rsidR="009C70CD">
        <w:rPr>
          <w:rFonts w:ascii="Times New Roman" w:hAnsi="Times New Roman"/>
          <w:color w:val="303030"/>
          <w:sz w:val="20"/>
          <w:szCs w:val="20"/>
        </w:rPr>
        <w:t xml:space="preserve">               </w:t>
      </w:r>
      <w:r w:rsidRPr="00175B34">
        <w:rPr>
          <w:rFonts w:ascii="Times New Roman" w:hAnsi="Times New Roman"/>
          <w:b/>
          <w:color w:val="303030"/>
        </w:rPr>
        <w:t>UÇUNTU TOPLAM : %1-2</w:t>
      </w:r>
    </w:p>
    <w:p w:rsidR="005B5549" w:rsidRPr="00175B34" w:rsidRDefault="005B5549" w:rsidP="008E0391">
      <w:pPr>
        <w:shd w:val="clear" w:color="auto" w:fill="FFFFFF"/>
        <w:autoSpaceDE w:val="0"/>
        <w:autoSpaceDN w:val="0"/>
        <w:adjustRightInd w:val="0"/>
        <w:spacing w:after="0" w:line="240" w:lineRule="auto"/>
        <w:ind w:left="6720"/>
        <w:rPr>
          <w:rFonts w:ascii="Times New Roman" w:hAnsi="Times New Roman"/>
        </w:rPr>
      </w:pPr>
    </w:p>
    <w:p w:rsidR="005B5549" w:rsidRPr="00175B34" w:rsidRDefault="005B5549" w:rsidP="008E0391">
      <w:pPr>
        <w:shd w:val="clear" w:color="auto" w:fill="FFFFFF"/>
        <w:autoSpaceDE w:val="0"/>
        <w:autoSpaceDN w:val="0"/>
        <w:adjustRightInd w:val="0"/>
        <w:spacing w:after="0" w:line="240" w:lineRule="auto"/>
        <w:ind w:left="6720"/>
        <w:rPr>
          <w:rFonts w:ascii="Times New Roman" w:hAnsi="Times New Roman"/>
        </w:rPr>
      </w:pP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b/>
          <w:bCs/>
          <w:color w:val="303030"/>
          <w:u w:val="single"/>
        </w:rPr>
      </w:pPr>
      <w:r w:rsidRPr="00175B34">
        <w:rPr>
          <w:rFonts w:ascii="Times New Roman" w:hAnsi="Times New Roman"/>
          <w:b/>
          <w:bCs/>
          <w:color w:val="303030"/>
          <w:u w:val="single"/>
        </w:rPr>
        <w:t>2- PP KUMAŞ, ÇUVAL VE FİLE ÇUVAL İMALATINDAKİ FİRE ORANLARI</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b/>
        </w:rPr>
      </w:pPr>
      <w:r w:rsidRPr="00175B34">
        <w:rPr>
          <w:rFonts w:ascii="Times New Roman" w:hAnsi="Times New Roman"/>
          <w:color w:val="303030"/>
        </w:rPr>
        <w:t xml:space="preserve">                                     </w:t>
      </w:r>
      <w:r w:rsidR="00C2238B">
        <w:rPr>
          <w:rFonts w:ascii="Times New Roman" w:hAnsi="Times New Roman"/>
          <w:color w:val="303030"/>
        </w:rPr>
        <w:t xml:space="preserve">             </w:t>
      </w:r>
      <w:r w:rsidR="00C2238B">
        <w:rPr>
          <w:rFonts w:ascii="Times New Roman" w:hAnsi="Times New Roman"/>
          <w:color w:val="303030"/>
        </w:rPr>
        <w:tab/>
      </w:r>
      <w:r w:rsidR="00C2238B">
        <w:rPr>
          <w:rFonts w:ascii="Times New Roman" w:hAnsi="Times New Roman"/>
          <w:color w:val="303030"/>
        </w:rPr>
        <w:tab/>
      </w:r>
      <w:r w:rsidR="00C2238B">
        <w:rPr>
          <w:rFonts w:ascii="Times New Roman" w:hAnsi="Times New Roman"/>
          <w:color w:val="303030"/>
        </w:rPr>
        <w:tab/>
      </w:r>
      <w:r w:rsidR="00C2238B">
        <w:rPr>
          <w:rFonts w:ascii="Times New Roman" w:hAnsi="Times New Roman"/>
          <w:color w:val="303030"/>
        </w:rPr>
        <w:tab/>
      </w:r>
      <w:r w:rsidR="00C2238B">
        <w:rPr>
          <w:rFonts w:ascii="Times New Roman" w:hAnsi="Times New Roman"/>
          <w:color w:val="303030"/>
        </w:rPr>
        <w:tab/>
      </w:r>
      <w:r w:rsidR="00C2238B">
        <w:rPr>
          <w:rFonts w:ascii="Times New Roman" w:hAnsi="Times New Roman"/>
          <w:color w:val="303030"/>
        </w:rPr>
        <w:tab/>
      </w:r>
      <w:r w:rsidR="00C2238B">
        <w:rPr>
          <w:rFonts w:ascii="Times New Roman" w:hAnsi="Times New Roman"/>
          <w:color w:val="303030"/>
        </w:rPr>
        <w:tab/>
        <w:t xml:space="preserve">          </w:t>
      </w:r>
      <w:r w:rsidRPr="00175B34">
        <w:rPr>
          <w:rFonts w:ascii="Times New Roman" w:hAnsi="Times New Roman"/>
          <w:b/>
          <w:color w:val="303030"/>
        </w:rPr>
        <w:t>ORAN</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sz w:val="20"/>
        </w:rPr>
      </w:pPr>
      <w:r w:rsidRPr="00175B34">
        <w:rPr>
          <w:rFonts w:ascii="Times New Roman" w:hAnsi="Times New Roman"/>
          <w:color w:val="303030"/>
          <w:sz w:val="20"/>
        </w:rPr>
        <w:t xml:space="preserve">*  </w:t>
      </w:r>
      <w:proofErr w:type="spellStart"/>
      <w:r w:rsidRPr="00175B34">
        <w:rPr>
          <w:rFonts w:ascii="Times New Roman" w:hAnsi="Times New Roman"/>
          <w:color w:val="303030"/>
          <w:sz w:val="20"/>
        </w:rPr>
        <w:t>Ekstruzyon</w:t>
      </w:r>
      <w:proofErr w:type="spellEnd"/>
      <w:r w:rsidRPr="00175B34">
        <w:rPr>
          <w:rFonts w:ascii="Times New Roman" w:hAnsi="Times New Roman"/>
          <w:color w:val="303030"/>
          <w:sz w:val="20"/>
        </w:rPr>
        <w:t xml:space="preserve"> hattının ilk çalıştırılması esnasındaki takozlar, film ve filmin</w:t>
      </w:r>
      <w:r w:rsidR="009C70CD">
        <w:rPr>
          <w:rFonts w:ascii="Times New Roman" w:hAnsi="Times New Roman"/>
          <w:color w:val="303030"/>
          <w:sz w:val="20"/>
        </w:rPr>
        <w:t xml:space="preserve"> çekilmesi </w:t>
      </w:r>
      <w:proofErr w:type="spellStart"/>
      <w:r w:rsidR="009C70CD">
        <w:rPr>
          <w:rFonts w:ascii="Times New Roman" w:hAnsi="Times New Roman"/>
          <w:color w:val="303030"/>
          <w:sz w:val="20"/>
        </w:rPr>
        <w:t>vb</w:t>
      </w:r>
      <w:proofErr w:type="spellEnd"/>
      <w:r w:rsidR="009C70CD">
        <w:rPr>
          <w:rFonts w:ascii="Times New Roman" w:hAnsi="Times New Roman"/>
          <w:color w:val="303030"/>
          <w:sz w:val="20"/>
        </w:rPr>
        <w:t xml:space="preserve"> nedenler</w:t>
      </w:r>
      <w:r w:rsidR="009C70CD">
        <w:rPr>
          <w:rFonts w:ascii="Times New Roman" w:hAnsi="Times New Roman"/>
          <w:color w:val="303030"/>
          <w:sz w:val="20"/>
        </w:rPr>
        <w:tab/>
      </w:r>
      <w:r>
        <w:rPr>
          <w:rFonts w:ascii="Times New Roman" w:hAnsi="Times New Roman"/>
          <w:color w:val="303030"/>
          <w:sz w:val="20"/>
        </w:rPr>
        <w:t xml:space="preserve"> </w:t>
      </w:r>
      <w:r w:rsidRPr="00175B34">
        <w:rPr>
          <w:rFonts w:ascii="Times New Roman" w:hAnsi="Times New Roman"/>
          <w:color w:val="303030"/>
          <w:sz w:val="20"/>
        </w:rPr>
        <w:t>%1-2</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sz w:val="20"/>
        </w:rPr>
      </w:pPr>
      <w:r w:rsidRPr="00175B34">
        <w:rPr>
          <w:rFonts w:ascii="Times New Roman" w:hAnsi="Times New Roman"/>
          <w:color w:val="303030"/>
          <w:sz w:val="20"/>
        </w:rPr>
        <w:t xml:space="preserve">* İpliklerin bobinlere bağlanması ve zaman zaman kopmaları                                                             </w:t>
      </w:r>
      <w:r>
        <w:rPr>
          <w:rFonts w:ascii="Times New Roman" w:hAnsi="Times New Roman"/>
          <w:color w:val="303030"/>
          <w:sz w:val="20"/>
        </w:rPr>
        <w:tab/>
        <w:t xml:space="preserve"> </w:t>
      </w:r>
      <w:r w:rsidRPr="00175B34">
        <w:rPr>
          <w:rFonts w:ascii="Times New Roman" w:hAnsi="Times New Roman"/>
          <w:color w:val="303030"/>
          <w:sz w:val="20"/>
        </w:rPr>
        <w:t>%1-2</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color w:val="303030"/>
          <w:sz w:val="20"/>
        </w:rPr>
      </w:pPr>
      <w:r w:rsidRPr="00175B34">
        <w:rPr>
          <w:rFonts w:ascii="Times New Roman" w:hAnsi="Times New Roman"/>
          <w:color w:val="303030"/>
          <w:sz w:val="20"/>
        </w:rPr>
        <w:t xml:space="preserve">* Çözgü hazırlama, dokuma esnasında oluşan hatalar, kopuşlar rulo sonları                                         </w:t>
      </w:r>
      <w:r w:rsidRPr="00175B34">
        <w:rPr>
          <w:rFonts w:ascii="Times New Roman" w:hAnsi="Times New Roman"/>
          <w:color w:val="303030"/>
          <w:sz w:val="20"/>
        </w:rPr>
        <w:tab/>
      </w:r>
      <w:r>
        <w:rPr>
          <w:rFonts w:ascii="Times New Roman" w:hAnsi="Times New Roman"/>
          <w:color w:val="303030"/>
          <w:sz w:val="20"/>
        </w:rPr>
        <w:t xml:space="preserve"> </w:t>
      </w:r>
      <w:r w:rsidRPr="00175B34">
        <w:rPr>
          <w:rFonts w:ascii="Times New Roman" w:hAnsi="Times New Roman"/>
          <w:color w:val="303030"/>
          <w:sz w:val="20"/>
        </w:rPr>
        <w:t xml:space="preserve">%1-2 </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color w:val="303030"/>
          <w:sz w:val="20"/>
        </w:rPr>
      </w:pPr>
      <w:r w:rsidRPr="00175B34">
        <w:rPr>
          <w:rFonts w:ascii="Times New Roman" w:hAnsi="Times New Roman"/>
          <w:color w:val="303030"/>
          <w:sz w:val="20"/>
        </w:rPr>
        <w:t xml:space="preserve">* Rulo kumaşların baskısı ile çuvalların tek tek baskısı esnasında oluşanlar  </w:t>
      </w:r>
      <w:r w:rsidRPr="00175B34">
        <w:rPr>
          <w:rFonts w:ascii="Times New Roman" w:hAnsi="Times New Roman"/>
          <w:color w:val="303030"/>
          <w:sz w:val="20"/>
        </w:rPr>
        <w:tab/>
        <w:t xml:space="preserve">                            </w:t>
      </w:r>
      <w:r w:rsidR="009C70CD">
        <w:rPr>
          <w:rFonts w:ascii="Times New Roman" w:hAnsi="Times New Roman"/>
          <w:color w:val="303030"/>
          <w:sz w:val="20"/>
        </w:rPr>
        <w:t xml:space="preserve"> </w:t>
      </w:r>
      <w:r w:rsidRPr="00175B34">
        <w:rPr>
          <w:rFonts w:ascii="Times New Roman" w:hAnsi="Times New Roman"/>
          <w:color w:val="303030"/>
          <w:sz w:val="20"/>
        </w:rPr>
        <w:t>%1-2</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sz w:val="20"/>
        </w:rPr>
      </w:pPr>
      <w:r w:rsidRPr="00175B34">
        <w:rPr>
          <w:rFonts w:ascii="Times New Roman" w:hAnsi="Times New Roman"/>
          <w:color w:val="303030"/>
          <w:sz w:val="20"/>
        </w:rPr>
        <w:t xml:space="preserve"> *Gerek baskısız gerekse baskılı ruloların çuval konfeksiyonu esnasında oluşanlar        </w:t>
      </w:r>
      <w:r w:rsidRPr="00175B34">
        <w:rPr>
          <w:rFonts w:ascii="Times New Roman" w:hAnsi="Times New Roman"/>
          <w:color w:val="303030"/>
          <w:sz w:val="20"/>
        </w:rPr>
        <w:tab/>
        <w:t xml:space="preserve">              </w:t>
      </w:r>
      <w:r w:rsidR="009C70CD">
        <w:rPr>
          <w:rFonts w:ascii="Times New Roman" w:hAnsi="Times New Roman"/>
          <w:color w:val="303030"/>
          <w:sz w:val="20"/>
        </w:rPr>
        <w:t xml:space="preserve"> </w:t>
      </w:r>
      <w:r w:rsidRPr="00175B34">
        <w:rPr>
          <w:rFonts w:ascii="Times New Roman" w:hAnsi="Times New Roman"/>
          <w:color w:val="303030"/>
          <w:sz w:val="20"/>
        </w:rPr>
        <w:t>%1 -3</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sz w:val="20"/>
        </w:rPr>
      </w:pPr>
      <w:r w:rsidRPr="00175B34">
        <w:rPr>
          <w:rFonts w:ascii="Times New Roman" w:hAnsi="Times New Roman"/>
          <w:color w:val="303030"/>
          <w:sz w:val="20"/>
        </w:rPr>
        <w:t xml:space="preserve">* Kumaşların </w:t>
      </w:r>
      <w:proofErr w:type="spellStart"/>
      <w:r w:rsidRPr="00175B34">
        <w:rPr>
          <w:rFonts w:ascii="Times New Roman" w:hAnsi="Times New Roman"/>
          <w:color w:val="303030"/>
          <w:sz w:val="20"/>
        </w:rPr>
        <w:t>laminasyonu</w:t>
      </w:r>
      <w:proofErr w:type="spellEnd"/>
      <w:r w:rsidRPr="00175B34">
        <w:rPr>
          <w:rFonts w:ascii="Times New Roman" w:hAnsi="Times New Roman"/>
          <w:color w:val="303030"/>
          <w:sz w:val="20"/>
        </w:rPr>
        <w:t xml:space="preserve"> esnasında oluşan                                                                                    </w:t>
      </w:r>
      <w:r w:rsidRPr="00175B34">
        <w:rPr>
          <w:rFonts w:ascii="Times New Roman" w:hAnsi="Times New Roman"/>
          <w:color w:val="303030"/>
          <w:sz w:val="20"/>
        </w:rPr>
        <w:tab/>
      </w:r>
      <w:r w:rsidR="009C70CD">
        <w:rPr>
          <w:rFonts w:ascii="Times New Roman" w:hAnsi="Times New Roman"/>
          <w:color w:val="303030"/>
          <w:sz w:val="20"/>
        </w:rPr>
        <w:t xml:space="preserve"> </w:t>
      </w:r>
      <w:r w:rsidRPr="00175B34">
        <w:rPr>
          <w:rFonts w:ascii="Times New Roman" w:hAnsi="Times New Roman"/>
          <w:color w:val="303030"/>
          <w:sz w:val="20"/>
        </w:rPr>
        <w:t>%1-2</w:t>
      </w:r>
    </w:p>
    <w:p w:rsidR="005B5549" w:rsidRPr="00175B34" w:rsidRDefault="005B5549" w:rsidP="008E0391">
      <w:pPr>
        <w:shd w:val="clear" w:color="auto" w:fill="FFFFFF"/>
        <w:autoSpaceDE w:val="0"/>
        <w:autoSpaceDN w:val="0"/>
        <w:adjustRightInd w:val="0"/>
        <w:spacing w:after="0" w:line="240" w:lineRule="auto"/>
        <w:ind w:left="348"/>
        <w:rPr>
          <w:rFonts w:ascii="Times New Roman" w:hAnsi="Times New Roman"/>
          <w:b/>
          <w:color w:val="303030"/>
        </w:rPr>
      </w:pPr>
      <w:r w:rsidRPr="00175B34">
        <w:rPr>
          <w:rFonts w:ascii="Times New Roman" w:hAnsi="Times New Roman"/>
          <w:b/>
          <w:color w:val="303030"/>
        </w:rPr>
        <w:t xml:space="preserve">                                                                                                      </w:t>
      </w:r>
      <w:r w:rsidR="009C70CD">
        <w:rPr>
          <w:rFonts w:ascii="Times New Roman" w:hAnsi="Times New Roman"/>
          <w:b/>
          <w:color w:val="303030"/>
        </w:rPr>
        <w:t xml:space="preserve">               </w:t>
      </w:r>
      <w:r w:rsidRPr="00175B34">
        <w:rPr>
          <w:rFonts w:ascii="Times New Roman" w:hAnsi="Times New Roman"/>
          <w:b/>
          <w:color w:val="303030"/>
        </w:rPr>
        <w:t>FİRE TOPLAM</w:t>
      </w:r>
      <w:r>
        <w:rPr>
          <w:rFonts w:ascii="Times New Roman" w:hAnsi="Times New Roman"/>
          <w:b/>
          <w:color w:val="303030"/>
        </w:rPr>
        <w:t xml:space="preserve">   </w:t>
      </w:r>
      <w:r w:rsidRPr="00175B34">
        <w:rPr>
          <w:rFonts w:ascii="Times New Roman" w:hAnsi="Times New Roman"/>
          <w:b/>
          <w:color w:val="303030"/>
        </w:rPr>
        <w:t>% 6-13</w:t>
      </w:r>
    </w:p>
    <w:p w:rsidR="005B5549" w:rsidRPr="00175B34" w:rsidRDefault="005B5549" w:rsidP="008E0391">
      <w:pPr>
        <w:spacing w:after="0" w:line="240" w:lineRule="auto"/>
        <w:ind w:left="348"/>
        <w:jc w:val="both"/>
        <w:rPr>
          <w:rFonts w:ascii="Times New Roman" w:hAnsi="Times New Roman"/>
        </w:rPr>
      </w:pPr>
    </w:p>
    <w:p w:rsidR="005B5549" w:rsidRDefault="009C70CD" w:rsidP="008E0391">
      <w:pPr>
        <w:spacing w:after="0" w:line="240" w:lineRule="auto"/>
        <w:ind w:left="348"/>
        <w:jc w:val="both"/>
        <w:rPr>
          <w:rFonts w:ascii="Times New Roman" w:hAnsi="Times New Roman"/>
          <w:b/>
          <w:sz w:val="26"/>
          <w:szCs w:val="2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5B5549" w:rsidRPr="00175B34">
        <w:rPr>
          <w:rFonts w:ascii="Times New Roman" w:hAnsi="Times New Roman"/>
          <w:b/>
          <w:sz w:val="26"/>
          <w:szCs w:val="26"/>
        </w:rPr>
        <w:t xml:space="preserve">GENEL TOPLAM : % 7 </w:t>
      </w:r>
      <w:r w:rsidR="005B5549">
        <w:rPr>
          <w:rFonts w:ascii="Times New Roman" w:hAnsi="Times New Roman"/>
          <w:b/>
          <w:sz w:val="26"/>
          <w:szCs w:val="26"/>
        </w:rPr>
        <w:t>–</w:t>
      </w:r>
      <w:r w:rsidR="005B5549" w:rsidRPr="00175B34">
        <w:rPr>
          <w:rFonts w:ascii="Times New Roman" w:hAnsi="Times New Roman"/>
          <w:b/>
          <w:sz w:val="26"/>
          <w:szCs w:val="26"/>
        </w:rPr>
        <w:t xml:space="preserve"> 15</w:t>
      </w:r>
    </w:p>
    <w:p w:rsidR="005B5549" w:rsidRDefault="005B5549" w:rsidP="008E0391">
      <w:pPr>
        <w:spacing w:after="0" w:line="240" w:lineRule="auto"/>
        <w:ind w:left="348"/>
        <w:jc w:val="both"/>
        <w:rPr>
          <w:rFonts w:ascii="Times New Roman" w:hAnsi="Times New Roman"/>
          <w:b/>
          <w:sz w:val="26"/>
          <w:szCs w:val="26"/>
        </w:rPr>
      </w:pPr>
    </w:p>
    <w:p w:rsidR="005B5549" w:rsidRDefault="005B5549" w:rsidP="008E0391">
      <w:pPr>
        <w:spacing w:after="0" w:line="240" w:lineRule="auto"/>
        <w:ind w:left="348"/>
        <w:jc w:val="both"/>
        <w:rPr>
          <w:rFonts w:ascii="Times New Roman" w:hAnsi="Times New Roman"/>
          <w:b/>
          <w:sz w:val="26"/>
          <w:szCs w:val="26"/>
        </w:rPr>
      </w:pPr>
    </w:p>
    <w:p w:rsidR="00C2238B" w:rsidRDefault="00C2238B" w:rsidP="008E0391">
      <w:pPr>
        <w:spacing w:after="0" w:line="240" w:lineRule="auto"/>
        <w:ind w:left="348"/>
        <w:jc w:val="both"/>
        <w:rPr>
          <w:rFonts w:ascii="Times New Roman" w:hAnsi="Times New Roman"/>
          <w:b/>
          <w:sz w:val="26"/>
          <w:szCs w:val="26"/>
        </w:rPr>
      </w:pPr>
    </w:p>
    <w:p w:rsidR="00C2238B" w:rsidRDefault="00C2238B" w:rsidP="008E0391">
      <w:pPr>
        <w:spacing w:after="0" w:line="240" w:lineRule="auto"/>
        <w:ind w:left="348"/>
        <w:jc w:val="both"/>
        <w:rPr>
          <w:rFonts w:ascii="Times New Roman" w:hAnsi="Times New Roman"/>
          <w:b/>
          <w:sz w:val="26"/>
          <w:szCs w:val="26"/>
        </w:rPr>
      </w:pPr>
    </w:p>
    <w:p w:rsidR="00C2238B" w:rsidRDefault="00C2238B" w:rsidP="008E0391">
      <w:pPr>
        <w:spacing w:after="0" w:line="240" w:lineRule="auto"/>
        <w:ind w:left="348"/>
        <w:jc w:val="both"/>
        <w:rPr>
          <w:rFonts w:ascii="Times New Roman" w:hAnsi="Times New Roman"/>
          <w:b/>
          <w:sz w:val="26"/>
          <w:szCs w:val="26"/>
        </w:rPr>
      </w:pPr>
    </w:p>
    <w:p w:rsidR="00C2238B" w:rsidRDefault="00C2238B" w:rsidP="008E0391">
      <w:pPr>
        <w:spacing w:after="0" w:line="240" w:lineRule="auto"/>
        <w:ind w:left="348"/>
        <w:jc w:val="both"/>
        <w:rPr>
          <w:rFonts w:ascii="Times New Roman" w:hAnsi="Times New Roman"/>
          <w:b/>
          <w:sz w:val="26"/>
          <w:szCs w:val="26"/>
        </w:rPr>
      </w:pPr>
    </w:p>
    <w:p w:rsidR="00C2238B" w:rsidRDefault="00C2238B" w:rsidP="008E0391">
      <w:pPr>
        <w:spacing w:after="0" w:line="240" w:lineRule="auto"/>
        <w:ind w:left="348"/>
        <w:jc w:val="both"/>
        <w:rPr>
          <w:rFonts w:ascii="Times New Roman" w:hAnsi="Times New Roman"/>
          <w:b/>
          <w:sz w:val="26"/>
          <w:szCs w:val="26"/>
        </w:rPr>
      </w:pPr>
    </w:p>
    <w:p w:rsidR="00C2238B" w:rsidRDefault="00C2238B" w:rsidP="008E0391">
      <w:pPr>
        <w:spacing w:after="0" w:line="240" w:lineRule="auto"/>
        <w:ind w:left="348"/>
        <w:jc w:val="both"/>
        <w:rPr>
          <w:rFonts w:ascii="Times New Roman" w:hAnsi="Times New Roman"/>
          <w:b/>
          <w:sz w:val="26"/>
          <w:szCs w:val="26"/>
        </w:rPr>
      </w:pPr>
    </w:p>
    <w:p w:rsidR="00EF1A75" w:rsidRDefault="00EF1A75"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964882">
        <w:trPr>
          <w:trHeight w:val="265"/>
        </w:trPr>
        <w:tc>
          <w:tcPr>
            <w:tcW w:w="2802"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20</w:t>
            </w:r>
          </w:p>
        </w:tc>
      </w:tr>
      <w:tr w:rsidR="005B5549" w:rsidRPr="00845EAD" w:rsidTr="00964882">
        <w:trPr>
          <w:trHeight w:val="265"/>
        </w:trPr>
        <w:tc>
          <w:tcPr>
            <w:tcW w:w="2802"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16.02.2009</w:t>
            </w:r>
          </w:p>
        </w:tc>
      </w:tr>
      <w:tr w:rsidR="005B5549" w:rsidRPr="00845EAD" w:rsidTr="00964882">
        <w:trPr>
          <w:trHeight w:val="245"/>
        </w:trPr>
        <w:tc>
          <w:tcPr>
            <w:tcW w:w="2802"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TOPLANTI KARAR NO</w:t>
            </w:r>
            <w:r w:rsidR="00964882">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964882">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964882">
        <w:trPr>
          <w:trHeight w:val="685"/>
        </w:trPr>
        <w:tc>
          <w:tcPr>
            <w:tcW w:w="2802" w:type="dxa"/>
          </w:tcPr>
          <w:p w:rsidR="005B5549" w:rsidRPr="00845EAD" w:rsidRDefault="005B5549" w:rsidP="00964882">
            <w:pPr>
              <w:spacing w:after="0" w:line="240" w:lineRule="auto"/>
              <w:rPr>
                <w:rFonts w:ascii="Times New Roman" w:hAnsi="Times New Roman"/>
                <w:b/>
              </w:rPr>
            </w:pPr>
            <w:proofErr w:type="gramStart"/>
            <w:r w:rsidRPr="00845EAD">
              <w:rPr>
                <w:rFonts w:ascii="Times New Roman" w:hAnsi="Times New Roman"/>
                <w:b/>
              </w:rPr>
              <w:t>KONU</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64882">
            <w:pPr>
              <w:spacing w:after="0" w:line="240" w:lineRule="auto"/>
              <w:jc w:val="both"/>
              <w:rPr>
                <w:rFonts w:ascii="Times New Roman" w:eastAsia="Arial Unicode MS" w:hAnsi="Times New Roman"/>
              </w:rPr>
            </w:pPr>
            <w:r w:rsidRPr="00845EAD">
              <w:rPr>
                <w:rFonts w:ascii="Times New Roman" w:eastAsia="Arial Unicode MS" w:hAnsi="Times New Roman"/>
              </w:rPr>
              <w:t xml:space="preserve">Polietilen, </w:t>
            </w:r>
            <w:proofErr w:type="spellStart"/>
            <w:r w:rsidRPr="00845EAD">
              <w:rPr>
                <w:rFonts w:ascii="Times New Roman" w:eastAsia="Arial Unicode MS" w:hAnsi="Times New Roman"/>
              </w:rPr>
              <w:t>polipropilen</w:t>
            </w:r>
            <w:proofErr w:type="spellEnd"/>
            <w:r w:rsidRPr="00845EAD">
              <w:rPr>
                <w:rFonts w:ascii="Times New Roman" w:eastAsia="Arial Unicode MS" w:hAnsi="Times New Roman"/>
              </w:rPr>
              <w:t xml:space="preserve">, </w:t>
            </w:r>
            <w:proofErr w:type="spellStart"/>
            <w:r w:rsidRPr="00845EAD">
              <w:rPr>
                <w:rFonts w:ascii="Times New Roman" w:eastAsia="Arial Unicode MS" w:hAnsi="Times New Roman"/>
              </w:rPr>
              <w:t>polistiren</w:t>
            </w:r>
            <w:proofErr w:type="spellEnd"/>
            <w:r w:rsidRPr="00845EAD">
              <w:rPr>
                <w:rFonts w:ascii="Times New Roman" w:eastAsia="Arial Unicode MS" w:hAnsi="Times New Roman"/>
              </w:rPr>
              <w:t xml:space="preserve">, </w:t>
            </w:r>
            <w:proofErr w:type="spellStart"/>
            <w:r w:rsidRPr="00845EAD">
              <w:rPr>
                <w:rFonts w:ascii="Times New Roman" w:eastAsia="Arial Unicode MS" w:hAnsi="Times New Roman"/>
              </w:rPr>
              <w:t>polivinilklorür</w:t>
            </w:r>
            <w:proofErr w:type="spellEnd"/>
            <w:r w:rsidRPr="00845EAD">
              <w:rPr>
                <w:rFonts w:ascii="Times New Roman" w:eastAsia="Arial Unicode MS" w:hAnsi="Times New Roman"/>
              </w:rPr>
              <w:t>, vb. hammadde satışı, kullanım</w:t>
            </w:r>
            <w:r w:rsidR="00E7617E">
              <w:rPr>
                <w:rFonts w:ascii="Times New Roman" w:eastAsia="Arial Unicode MS" w:hAnsi="Times New Roman"/>
              </w:rPr>
              <w:t>ı</w:t>
            </w:r>
            <w:r w:rsidRPr="00845EAD">
              <w:rPr>
                <w:rFonts w:ascii="Times New Roman" w:eastAsia="Arial Unicode MS" w:hAnsi="Times New Roman"/>
              </w:rPr>
              <w:t xml:space="preserve"> ve film, torba, poşet imalatı ile ilgili ıskarta, döküntü ve fire oranları.</w:t>
            </w:r>
          </w:p>
        </w:tc>
      </w:tr>
      <w:tr w:rsidR="005B5549" w:rsidRPr="00845EAD" w:rsidTr="00964882">
        <w:trPr>
          <w:trHeight w:val="269"/>
        </w:trPr>
        <w:tc>
          <w:tcPr>
            <w:tcW w:w="2802" w:type="dxa"/>
            <w:vAlign w:val="center"/>
          </w:tcPr>
          <w:p w:rsidR="005B5549" w:rsidRPr="00845EAD" w:rsidRDefault="005B5549" w:rsidP="00964882">
            <w:pPr>
              <w:spacing w:after="0" w:line="240" w:lineRule="auto"/>
              <w:rPr>
                <w:rFonts w:ascii="Times New Roman" w:hAnsi="Times New Roman"/>
                <w:b/>
              </w:rPr>
            </w:pPr>
            <w:proofErr w:type="gramStart"/>
            <w:r w:rsidRPr="00845EAD">
              <w:rPr>
                <w:rFonts w:ascii="Times New Roman" w:hAnsi="Times New Roman"/>
                <w:b/>
              </w:rPr>
              <w:t>KARAR</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Default="005B5549" w:rsidP="008E0391">
      <w:pPr>
        <w:spacing w:after="0" w:line="240" w:lineRule="auto"/>
        <w:ind w:left="348"/>
        <w:jc w:val="both"/>
        <w:rPr>
          <w:rFonts w:ascii="Times New Roman" w:hAnsi="Times New Roman"/>
        </w:rPr>
      </w:pP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1 – Polietilen,</w:t>
      </w:r>
      <w:r w:rsidR="00E7617E">
        <w:rPr>
          <w:rFonts w:eastAsia="Arial Unicode MS"/>
          <w:szCs w:val="22"/>
        </w:rPr>
        <w:t xml:space="preserve"> </w:t>
      </w:r>
      <w:proofErr w:type="spellStart"/>
      <w:r w:rsidR="00E7617E">
        <w:rPr>
          <w:rFonts w:eastAsia="Arial Unicode MS"/>
          <w:szCs w:val="22"/>
        </w:rPr>
        <w:t>polipropilen</w:t>
      </w:r>
      <w:proofErr w:type="spellEnd"/>
      <w:r w:rsidR="00E7617E">
        <w:rPr>
          <w:rFonts w:eastAsia="Arial Unicode MS"/>
          <w:szCs w:val="22"/>
        </w:rPr>
        <w:t>,</w:t>
      </w:r>
      <w:r w:rsidRPr="00212EDC">
        <w:rPr>
          <w:rFonts w:eastAsia="Arial Unicode MS"/>
          <w:szCs w:val="22"/>
        </w:rPr>
        <w:t xml:space="preserve"> </w:t>
      </w:r>
      <w:proofErr w:type="spellStart"/>
      <w:r w:rsidRPr="00212EDC">
        <w:rPr>
          <w:rFonts w:eastAsia="Arial Unicode MS"/>
          <w:szCs w:val="22"/>
        </w:rPr>
        <w:t>polivinilklorür</w:t>
      </w:r>
      <w:proofErr w:type="spellEnd"/>
      <w:r w:rsidRPr="00212EDC">
        <w:rPr>
          <w:rFonts w:eastAsia="Arial Unicode MS"/>
          <w:szCs w:val="22"/>
        </w:rPr>
        <w:t xml:space="preserve">, </w:t>
      </w:r>
      <w:proofErr w:type="spellStart"/>
      <w:r w:rsidRPr="00212EDC">
        <w:rPr>
          <w:rFonts w:eastAsia="Arial Unicode MS"/>
          <w:szCs w:val="22"/>
        </w:rPr>
        <w:t>polistiren</w:t>
      </w:r>
      <w:proofErr w:type="spellEnd"/>
      <w:r w:rsidRPr="00212EDC">
        <w:rPr>
          <w:rFonts w:eastAsia="Arial Unicode MS"/>
          <w:szCs w:val="22"/>
        </w:rPr>
        <w:t xml:space="preserve">, vb. hammaddelerin yurtdışından ithalinde </w:t>
      </w:r>
      <w:r>
        <w:rPr>
          <w:rFonts w:eastAsia="Arial Unicode MS"/>
          <w:szCs w:val="22"/>
        </w:rPr>
        <w:t>ve</w:t>
      </w:r>
      <w:r w:rsidRPr="00212EDC">
        <w:rPr>
          <w:rFonts w:eastAsia="Arial Unicode MS"/>
          <w:szCs w:val="22"/>
        </w:rPr>
        <w:t xml:space="preserve"> satın alınması sırasında yükleme, nakliye </w:t>
      </w:r>
      <w:r>
        <w:rPr>
          <w:rFonts w:eastAsia="Arial Unicode MS"/>
          <w:szCs w:val="22"/>
        </w:rPr>
        <w:t>ve</w:t>
      </w:r>
      <w:r w:rsidRPr="00212EDC">
        <w:rPr>
          <w:rFonts w:eastAsia="Arial Unicode MS"/>
          <w:szCs w:val="22"/>
        </w:rPr>
        <w:t xml:space="preserve"> boşaltma neticesinde % 2 – 3 kirli döküntü, harice dökülme </w:t>
      </w:r>
      <w:r>
        <w:rPr>
          <w:rFonts w:eastAsia="Arial Unicode MS"/>
          <w:szCs w:val="22"/>
        </w:rPr>
        <w:t>ve</w:t>
      </w:r>
      <w:r w:rsidRPr="00212EDC">
        <w:rPr>
          <w:rFonts w:eastAsia="Arial Unicode MS"/>
          <w:szCs w:val="22"/>
        </w:rPr>
        <w:t xml:space="preserve"> kantar farklarından dolayı</w:t>
      </w:r>
      <w:r>
        <w:rPr>
          <w:rFonts w:eastAsia="Arial Unicode MS"/>
          <w:szCs w:val="22"/>
        </w:rPr>
        <w:t xml:space="preserve">     </w:t>
      </w:r>
      <w:r w:rsidRPr="00212EDC">
        <w:rPr>
          <w:rFonts w:eastAsia="Arial Unicode MS"/>
          <w:szCs w:val="22"/>
        </w:rPr>
        <w:t xml:space="preserve">% 1 – 2 kayıp fire meydana gediği, </w:t>
      </w:r>
    </w:p>
    <w:p w:rsidR="005B5549" w:rsidRDefault="005B5549" w:rsidP="008E0391">
      <w:pPr>
        <w:pStyle w:val="GvdeMetni"/>
        <w:tabs>
          <w:tab w:val="left" w:pos="3402"/>
        </w:tabs>
        <w:ind w:left="348"/>
        <w:jc w:val="both"/>
        <w:rPr>
          <w:rFonts w:eastAsia="Arial Unicode MS"/>
          <w:szCs w:val="22"/>
        </w:rPr>
      </w:pPr>
    </w:p>
    <w:p w:rsidR="005B5549"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2 – Kullanılarak eskimiş, yıpranmış polietilen filmlerin ayıklanma, yıkama, temizleme </w:t>
      </w:r>
      <w:r>
        <w:rPr>
          <w:rFonts w:eastAsia="Arial Unicode MS"/>
          <w:szCs w:val="22"/>
        </w:rPr>
        <w:t>ve</w:t>
      </w:r>
      <w:r w:rsidRPr="00212EDC">
        <w:rPr>
          <w:rFonts w:eastAsia="Arial Unicode MS"/>
          <w:szCs w:val="22"/>
        </w:rPr>
        <w:t xml:space="preserve"> yeniden granül hale getirilmesinde ihtiva ettiği taş, toprak, ıslaklık, vs. yabancı maddelerden dolayı, </w:t>
      </w:r>
    </w:p>
    <w:p w:rsidR="005B5549" w:rsidRDefault="005B5549" w:rsidP="008E0391">
      <w:pPr>
        <w:pStyle w:val="GvdeMetni"/>
        <w:tabs>
          <w:tab w:val="left" w:pos="3402"/>
        </w:tabs>
        <w:ind w:left="348"/>
        <w:jc w:val="both"/>
        <w:rPr>
          <w:rFonts w:eastAsia="Arial Unicode MS"/>
          <w:szCs w:val="22"/>
        </w:rPr>
      </w:pPr>
    </w:p>
    <w:p w:rsidR="005B5549" w:rsidRPr="00212EDC" w:rsidRDefault="005B5549" w:rsidP="008E0391">
      <w:pPr>
        <w:pStyle w:val="GvdeMetni"/>
        <w:tabs>
          <w:tab w:val="left" w:pos="851"/>
        </w:tabs>
        <w:ind w:left="348"/>
        <w:jc w:val="both"/>
        <w:rPr>
          <w:rFonts w:eastAsia="Arial Unicode MS"/>
          <w:szCs w:val="22"/>
        </w:rPr>
      </w:pPr>
      <w:r>
        <w:rPr>
          <w:rFonts w:eastAsia="Arial Unicode MS"/>
          <w:szCs w:val="22"/>
        </w:rPr>
        <w:tab/>
      </w:r>
      <w:r w:rsidRPr="00212EDC">
        <w:rPr>
          <w:rFonts w:eastAsia="Arial Unicode MS"/>
          <w:szCs w:val="22"/>
        </w:rPr>
        <w:t xml:space="preserve">a ) Hurda çöplük mallarında: % 15 eksilme fire </w:t>
      </w:r>
    </w:p>
    <w:p w:rsidR="005B5549" w:rsidRPr="00212EDC" w:rsidRDefault="005B5549" w:rsidP="008E0391">
      <w:pPr>
        <w:pStyle w:val="GvdeMetni"/>
        <w:tabs>
          <w:tab w:val="left" w:pos="851"/>
        </w:tabs>
        <w:ind w:left="348"/>
        <w:jc w:val="both"/>
        <w:rPr>
          <w:rFonts w:eastAsia="Arial Unicode MS"/>
          <w:szCs w:val="22"/>
        </w:rPr>
      </w:pPr>
      <w:r>
        <w:rPr>
          <w:rFonts w:eastAsia="Arial Unicode MS"/>
          <w:szCs w:val="22"/>
        </w:rPr>
        <w:tab/>
        <w:t xml:space="preserve">b ) </w:t>
      </w:r>
      <w:r w:rsidRPr="00212EDC">
        <w:rPr>
          <w:rFonts w:eastAsia="Arial Unicode MS"/>
          <w:szCs w:val="22"/>
        </w:rPr>
        <w:t>Karpuz, çilek vb. ince sera filmlerinde: % 10 eksilme fire</w:t>
      </w:r>
    </w:p>
    <w:p w:rsidR="005B5549" w:rsidRPr="00212EDC" w:rsidRDefault="00964882" w:rsidP="00964882">
      <w:pPr>
        <w:pStyle w:val="GvdeMetni"/>
        <w:tabs>
          <w:tab w:val="left" w:pos="851"/>
        </w:tabs>
        <w:ind w:left="708"/>
        <w:jc w:val="both"/>
        <w:rPr>
          <w:rFonts w:eastAsia="Arial Unicode MS"/>
          <w:szCs w:val="22"/>
        </w:rPr>
      </w:pPr>
      <w:r>
        <w:rPr>
          <w:rFonts w:eastAsia="Arial Unicode MS"/>
          <w:szCs w:val="22"/>
        </w:rPr>
        <w:tab/>
      </w:r>
      <w:r w:rsidR="005B5549">
        <w:rPr>
          <w:rFonts w:eastAsia="Arial Unicode MS"/>
          <w:szCs w:val="22"/>
        </w:rPr>
        <w:t xml:space="preserve">c ) </w:t>
      </w:r>
      <w:r w:rsidR="005B5549" w:rsidRPr="00212EDC">
        <w:rPr>
          <w:rFonts w:eastAsia="Arial Unicode MS"/>
          <w:szCs w:val="22"/>
        </w:rPr>
        <w:t xml:space="preserve">Kalın sera örtülerinde, gübre, kimyevi madde vb. diğer hizmet torbalarında, çocuk bezlerinde: </w:t>
      </w:r>
      <w:r w:rsidR="005B5549">
        <w:rPr>
          <w:rFonts w:eastAsia="Arial Unicode MS"/>
          <w:szCs w:val="22"/>
        </w:rPr>
        <w:t xml:space="preserve">            </w:t>
      </w:r>
      <w:r w:rsidR="005B5549" w:rsidRPr="00212EDC">
        <w:rPr>
          <w:rFonts w:eastAsia="Arial Unicode MS"/>
          <w:szCs w:val="22"/>
        </w:rPr>
        <w:t>% 5 eksilme fire oluşacağına,</w:t>
      </w:r>
    </w:p>
    <w:p w:rsidR="005B5549" w:rsidRDefault="005B5549" w:rsidP="008E0391">
      <w:pPr>
        <w:pStyle w:val="GvdeMetni"/>
        <w:tabs>
          <w:tab w:val="left" w:pos="3402"/>
        </w:tabs>
        <w:ind w:left="348"/>
        <w:jc w:val="both"/>
        <w:rPr>
          <w:rFonts w:eastAsia="Arial Unicode MS"/>
          <w:szCs w:val="22"/>
        </w:rPr>
      </w:pP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3 – Orijinal hammaddelerden film çekilmesi esnasında ; başlangıçtan istenen ebada ayarlayıncaya kadar, ila</w:t>
      </w:r>
      <w:r>
        <w:rPr>
          <w:rFonts w:eastAsia="Arial Unicode MS"/>
          <w:szCs w:val="22"/>
        </w:rPr>
        <w:t>ve</w:t>
      </w:r>
      <w:r w:rsidRPr="00212EDC">
        <w:rPr>
          <w:rFonts w:eastAsia="Arial Unicode MS"/>
          <w:szCs w:val="22"/>
        </w:rPr>
        <w:t xml:space="preserve">ten elektrik kesilmeleri, </w:t>
      </w:r>
      <w:r>
        <w:rPr>
          <w:rFonts w:eastAsia="Arial Unicode MS"/>
          <w:szCs w:val="22"/>
        </w:rPr>
        <w:t>ve</w:t>
      </w:r>
      <w:r w:rsidRPr="00212EDC">
        <w:rPr>
          <w:rFonts w:eastAsia="Arial Unicode MS"/>
          <w:szCs w:val="22"/>
        </w:rPr>
        <w:t xml:space="preserve"> muhtelif sebeplerden dolayı meydana gelen kopmalar sebebiyle % 5 – 7 bozuk ıskarta meydana geleceği,</w:t>
      </w:r>
    </w:p>
    <w:p w:rsidR="005B5549" w:rsidRDefault="005B5549" w:rsidP="008E0391">
      <w:pPr>
        <w:pStyle w:val="GvdeMetni"/>
        <w:tabs>
          <w:tab w:val="left" w:pos="3402"/>
        </w:tabs>
        <w:ind w:left="348"/>
        <w:jc w:val="both"/>
        <w:rPr>
          <w:rFonts w:eastAsia="Arial Unicode MS"/>
          <w:szCs w:val="22"/>
        </w:rPr>
      </w:pP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Bu film ruloların konfeksiyon makinalarında işlenerek torba yapılmasında, % 2, baskı yapılmasında, % 2 – 3 poşet (market çantaları) yapılmasında kapak kesimlerinden dolayı vb. kesim şekline göre % 10 –15 bozuk ıskarta oluşacağı,</w:t>
      </w:r>
    </w:p>
    <w:p w:rsidR="005B5549" w:rsidRDefault="005B5549" w:rsidP="008E0391">
      <w:pPr>
        <w:pStyle w:val="GvdeMetni"/>
        <w:tabs>
          <w:tab w:val="left" w:pos="3402"/>
        </w:tabs>
        <w:ind w:left="348"/>
        <w:jc w:val="both"/>
        <w:rPr>
          <w:rFonts w:eastAsia="Arial Unicode MS"/>
          <w:szCs w:val="22"/>
        </w:rPr>
      </w:pP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4 – İmalat süresince gerek rutubetli, gerekse kuru malların buharlaşma, yanma, yağ bulaşma, filtrelerde birikme, arızalarda sökülme vb. sebeplerden dolayı tamamen kullanılmayacak halde çöpe atılan parçalar oluştuğundan </w:t>
      </w:r>
      <w:r>
        <w:rPr>
          <w:rFonts w:eastAsia="Arial Unicode MS"/>
          <w:szCs w:val="22"/>
        </w:rPr>
        <w:t xml:space="preserve">         </w:t>
      </w:r>
      <w:r w:rsidRPr="00212EDC">
        <w:rPr>
          <w:rFonts w:eastAsia="Arial Unicode MS"/>
          <w:szCs w:val="22"/>
        </w:rPr>
        <w:t>% 4 – 5 eksilme fire oluşacağına,</w:t>
      </w:r>
    </w:p>
    <w:p w:rsidR="005B5549" w:rsidRDefault="005B5549" w:rsidP="008E0391">
      <w:pPr>
        <w:pStyle w:val="GvdeMetni"/>
        <w:tabs>
          <w:tab w:val="left" w:pos="3402"/>
        </w:tabs>
        <w:ind w:left="348"/>
        <w:jc w:val="both"/>
        <w:rPr>
          <w:rFonts w:eastAsia="Arial Unicode MS"/>
          <w:szCs w:val="22"/>
        </w:rPr>
      </w:pPr>
    </w:p>
    <w:p w:rsidR="005B5549" w:rsidRPr="00212EDC" w:rsidRDefault="005B5549" w:rsidP="008E0391">
      <w:pPr>
        <w:pStyle w:val="GvdeMetni"/>
        <w:tabs>
          <w:tab w:val="left" w:pos="3402"/>
        </w:tabs>
        <w:ind w:left="348"/>
        <w:jc w:val="both"/>
        <w:rPr>
          <w:rFonts w:eastAsia="Arial Unicode MS"/>
          <w:szCs w:val="22"/>
        </w:rPr>
      </w:pPr>
      <w:r w:rsidRPr="00212EDC">
        <w:rPr>
          <w:rFonts w:eastAsia="Arial Unicode MS"/>
          <w:szCs w:val="22"/>
        </w:rPr>
        <w:t xml:space="preserve">5 – Katkı maddeleri olarak % 1 – 6 arasında ULTRAVİOLE, İNFRARED, ANTİFOG, EVA, ANTİSLİP, ANTİBLOK, ANTİSTATİK, TİTANDİOKSİT, MASTERBATCH, (konsantre boya) kullanılacağına karar </w:t>
      </w:r>
      <w:r>
        <w:rPr>
          <w:rFonts w:eastAsia="Arial Unicode MS"/>
          <w:szCs w:val="22"/>
        </w:rPr>
        <w:t>ve</w:t>
      </w:r>
      <w:r w:rsidRPr="00212EDC">
        <w:rPr>
          <w:rFonts w:eastAsia="Arial Unicode MS"/>
          <w:szCs w:val="22"/>
        </w:rPr>
        <w:t>rilmiştir.</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723" w:type="dxa"/>
        <w:tblLayout w:type="fixed"/>
        <w:tblLook w:val="00A0" w:firstRow="1" w:lastRow="0" w:firstColumn="1" w:lastColumn="0" w:noHBand="0" w:noVBand="0"/>
      </w:tblPr>
      <w:tblGrid>
        <w:gridCol w:w="2943"/>
        <w:gridCol w:w="236"/>
        <w:gridCol w:w="7544"/>
      </w:tblGrid>
      <w:tr w:rsidR="005B5549" w:rsidRPr="00845EAD" w:rsidTr="00964882">
        <w:trPr>
          <w:trHeight w:val="265"/>
        </w:trPr>
        <w:tc>
          <w:tcPr>
            <w:tcW w:w="2943"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21</w:t>
            </w:r>
          </w:p>
        </w:tc>
      </w:tr>
      <w:tr w:rsidR="005B5549" w:rsidRPr="00845EAD" w:rsidTr="00964882">
        <w:trPr>
          <w:trHeight w:val="265"/>
        </w:trPr>
        <w:tc>
          <w:tcPr>
            <w:tcW w:w="2943"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17.02.2009</w:t>
            </w:r>
          </w:p>
        </w:tc>
      </w:tr>
      <w:tr w:rsidR="005B5549" w:rsidRPr="00845EAD" w:rsidTr="00964882">
        <w:trPr>
          <w:trHeight w:val="245"/>
        </w:trPr>
        <w:tc>
          <w:tcPr>
            <w:tcW w:w="2943"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TOPLANTI KARAR NO</w:t>
            </w:r>
            <w:r w:rsidR="00964882">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964882">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964882">
        <w:trPr>
          <w:trHeight w:val="685"/>
        </w:trPr>
        <w:tc>
          <w:tcPr>
            <w:tcW w:w="2943" w:type="dxa"/>
          </w:tcPr>
          <w:p w:rsidR="005B5549" w:rsidRPr="00845EAD" w:rsidRDefault="005B5549" w:rsidP="00964882">
            <w:pPr>
              <w:spacing w:after="0" w:line="240" w:lineRule="auto"/>
              <w:rPr>
                <w:rFonts w:ascii="Times New Roman" w:hAnsi="Times New Roman"/>
                <w:b/>
              </w:rPr>
            </w:pPr>
            <w:proofErr w:type="gramStart"/>
            <w:r w:rsidRPr="00845EAD">
              <w:rPr>
                <w:rFonts w:ascii="Times New Roman" w:hAnsi="Times New Roman"/>
                <w:b/>
              </w:rPr>
              <w:t>KONU</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64882">
            <w:pPr>
              <w:spacing w:after="0" w:line="240" w:lineRule="auto"/>
              <w:jc w:val="both"/>
              <w:rPr>
                <w:rFonts w:ascii="Times New Roman" w:eastAsia="Arial Unicode MS" w:hAnsi="Times New Roman"/>
              </w:rPr>
            </w:pPr>
            <w:proofErr w:type="spellStart"/>
            <w:r w:rsidRPr="00845EAD">
              <w:rPr>
                <w:rFonts w:ascii="Times New Roman" w:eastAsia="Arial Unicode MS" w:hAnsi="Times New Roman"/>
              </w:rPr>
              <w:t>Polivinilden</w:t>
            </w:r>
            <w:proofErr w:type="spellEnd"/>
            <w:r w:rsidRPr="00845EAD">
              <w:rPr>
                <w:rFonts w:ascii="Times New Roman" w:eastAsia="Arial Unicode MS" w:hAnsi="Times New Roman"/>
              </w:rPr>
              <w:t xml:space="preserve"> </w:t>
            </w:r>
            <w:proofErr w:type="spellStart"/>
            <w:r w:rsidRPr="00845EAD">
              <w:rPr>
                <w:rFonts w:ascii="Times New Roman" w:eastAsia="Arial Unicode MS" w:hAnsi="Times New Roman"/>
              </w:rPr>
              <w:t>mamül</w:t>
            </w:r>
            <w:proofErr w:type="spellEnd"/>
            <w:r w:rsidRPr="00845EAD">
              <w:rPr>
                <w:rFonts w:ascii="Times New Roman" w:eastAsia="Arial Unicode MS" w:hAnsi="Times New Roman"/>
              </w:rPr>
              <w:t xml:space="preserve"> (PVC) pis </w:t>
            </w:r>
            <w:proofErr w:type="gramStart"/>
            <w:r w:rsidRPr="00845EAD">
              <w:rPr>
                <w:rFonts w:ascii="Times New Roman" w:eastAsia="Arial Unicode MS" w:hAnsi="Times New Roman"/>
              </w:rPr>
              <w:t>su  borusu</w:t>
            </w:r>
            <w:proofErr w:type="gramEnd"/>
            <w:r w:rsidRPr="00845EAD">
              <w:rPr>
                <w:rFonts w:ascii="Times New Roman" w:eastAsia="Arial Unicode MS" w:hAnsi="Times New Roman"/>
              </w:rPr>
              <w:t xml:space="preserve">, temiz su borusu ve </w:t>
            </w:r>
            <w:proofErr w:type="spellStart"/>
            <w:r w:rsidRPr="00845EAD">
              <w:rPr>
                <w:rFonts w:ascii="Times New Roman" w:eastAsia="Arial Unicode MS" w:hAnsi="Times New Roman"/>
              </w:rPr>
              <w:t>fittinglerin</w:t>
            </w:r>
            <w:proofErr w:type="spellEnd"/>
            <w:r w:rsidRPr="00845EAD">
              <w:rPr>
                <w:rFonts w:ascii="Times New Roman" w:eastAsia="Arial Unicode MS" w:hAnsi="Times New Roman"/>
              </w:rPr>
              <w:t xml:space="preserve">  fire ve zayiat oranları</w:t>
            </w:r>
          </w:p>
        </w:tc>
      </w:tr>
      <w:tr w:rsidR="005B5549" w:rsidRPr="00845EAD" w:rsidTr="00964882">
        <w:trPr>
          <w:trHeight w:val="269"/>
        </w:trPr>
        <w:tc>
          <w:tcPr>
            <w:tcW w:w="2943" w:type="dxa"/>
            <w:vAlign w:val="center"/>
          </w:tcPr>
          <w:p w:rsidR="005B5549" w:rsidRPr="00845EAD" w:rsidRDefault="005B5549" w:rsidP="00964882">
            <w:pPr>
              <w:spacing w:after="0" w:line="240" w:lineRule="auto"/>
              <w:rPr>
                <w:rFonts w:ascii="Times New Roman" w:hAnsi="Times New Roman"/>
                <w:b/>
              </w:rPr>
            </w:pPr>
            <w:proofErr w:type="gramStart"/>
            <w:r w:rsidRPr="00845EAD">
              <w:rPr>
                <w:rFonts w:ascii="Times New Roman" w:hAnsi="Times New Roman"/>
                <w:b/>
              </w:rPr>
              <w:t>KARAR</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A258C5" w:rsidRDefault="005B5549" w:rsidP="008E0391">
      <w:pPr>
        <w:pStyle w:val="GvdeMetni"/>
        <w:tabs>
          <w:tab w:val="left" w:pos="3402"/>
        </w:tabs>
        <w:ind w:left="3180"/>
        <w:jc w:val="both"/>
        <w:rPr>
          <w:rFonts w:eastAsia="Arial Unicode MS"/>
          <w:szCs w:val="22"/>
        </w:rPr>
      </w:pPr>
      <w:r w:rsidRPr="00A258C5">
        <w:rPr>
          <w:rFonts w:eastAsia="Arial Unicode MS"/>
          <w:szCs w:val="22"/>
        </w:rPr>
        <w:t xml:space="preserve">Sert plastikten (PVC) pis su </w:t>
      </w:r>
      <w:r>
        <w:rPr>
          <w:rFonts w:eastAsia="Arial Unicode MS"/>
          <w:szCs w:val="22"/>
        </w:rPr>
        <w:t>ve</w:t>
      </w:r>
      <w:r w:rsidRPr="00A258C5">
        <w:rPr>
          <w:rFonts w:eastAsia="Arial Unicode MS"/>
          <w:szCs w:val="22"/>
        </w:rPr>
        <w:t xml:space="preserve"> temiz su boruları imalatında </w:t>
      </w:r>
      <w:r w:rsidRPr="00B40721">
        <w:rPr>
          <w:rFonts w:eastAsia="Arial Unicode MS"/>
          <w:b/>
          <w:szCs w:val="22"/>
        </w:rPr>
        <w:t>% 5</w:t>
      </w:r>
      <w:r w:rsidRPr="00A258C5">
        <w:rPr>
          <w:rFonts w:eastAsia="Arial Unicode MS"/>
          <w:szCs w:val="22"/>
        </w:rPr>
        <w:t xml:space="preserve"> oranında, </w:t>
      </w:r>
      <w:proofErr w:type="gramStart"/>
      <w:r w:rsidRPr="00A258C5">
        <w:rPr>
          <w:rFonts w:eastAsia="Arial Unicode MS"/>
          <w:szCs w:val="22"/>
        </w:rPr>
        <w:t>enjeksiyon</w:t>
      </w:r>
      <w:proofErr w:type="gramEnd"/>
      <w:r w:rsidRPr="00A258C5">
        <w:rPr>
          <w:rFonts w:eastAsia="Arial Unicode MS"/>
          <w:szCs w:val="22"/>
        </w:rPr>
        <w:t xml:space="preserve"> makinalarında ki </w:t>
      </w:r>
      <w:proofErr w:type="spellStart"/>
      <w:r w:rsidRPr="00A258C5">
        <w:rPr>
          <w:rFonts w:eastAsia="Arial Unicode MS"/>
          <w:szCs w:val="22"/>
        </w:rPr>
        <w:t>fittinglerin</w:t>
      </w:r>
      <w:proofErr w:type="spellEnd"/>
      <w:r w:rsidRPr="00A258C5">
        <w:rPr>
          <w:rFonts w:eastAsia="Arial Unicode MS"/>
          <w:szCs w:val="22"/>
        </w:rPr>
        <w:t xml:space="preserve"> imalatı esnasında ise </w:t>
      </w:r>
      <w:r w:rsidRPr="00B40721">
        <w:rPr>
          <w:rFonts w:eastAsia="Arial Unicode MS"/>
          <w:b/>
          <w:szCs w:val="22"/>
        </w:rPr>
        <w:t xml:space="preserve">% 8 </w:t>
      </w:r>
      <w:r w:rsidR="00B40721" w:rsidRPr="00B40721">
        <w:rPr>
          <w:rFonts w:eastAsia="Arial Unicode MS"/>
          <w:b/>
          <w:szCs w:val="22"/>
        </w:rPr>
        <w:t>-</w:t>
      </w:r>
      <w:r w:rsidRPr="00B40721">
        <w:rPr>
          <w:rFonts w:eastAsia="Arial Unicode MS"/>
          <w:b/>
          <w:szCs w:val="22"/>
        </w:rPr>
        <w:t xml:space="preserve"> 10</w:t>
      </w:r>
      <w:r w:rsidRPr="00A258C5">
        <w:rPr>
          <w:rFonts w:eastAsia="Arial Unicode MS"/>
          <w:szCs w:val="22"/>
        </w:rPr>
        <w:t xml:space="preserve"> oranında fire meydana gelir.</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64882" w:rsidRDefault="00964882" w:rsidP="008E0391">
      <w:pPr>
        <w:spacing w:after="0" w:line="240" w:lineRule="auto"/>
        <w:ind w:left="348"/>
        <w:jc w:val="both"/>
        <w:rPr>
          <w:rFonts w:ascii="Times New Roman" w:hAnsi="Times New Roman"/>
        </w:rPr>
      </w:pPr>
    </w:p>
    <w:p w:rsidR="00964882" w:rsidRDefault="00964882" w:rsidP="008E0391">
      <w:pPr>
        <w:spacing w:after="0" w:line="240" w:lineRule="auto"/>
        <w:ind w:left="348"/>
        <w:jc w:val="both"/>
        <w:rPr>
          <w:rFonts w:ascii="Times New Roman" w:hAnsi="Times New Roman"/>
        </w:rPr>
      </w:pPr>
    </w:p>
    <w:p w:rsidR="00964882" w:rsidRDefault="00964882" w:rsidP="008E0391">
      <w:pPr>
        <w:spacing w:after="0" w:line="240" w:lineRule="auto"/>
        <w:ind w:left="348"/>
        <w:jc w:val="both"/>
        <w:rPr>
          <w:rFonts w:ascii="Times New Roman" w:hAnsi="Times New Roman"/>
        </w:rPr>
      </w:pPr>
    </w:p>
    <w:p w:rsidR="00964882" w:rsidRDefault="00964882" w:rsidP="008E0391">
      <w:pPr>
        <w:spacing w:after="0" w:line="240" w:lineRule="auto"/>
        <w:ind w:left="348"/>
        <w:jc w:val="both"/>
        <w:rPr>
          <w:rFonts w:ascii="Times New Roman" w:hAnsi="Times New Roman"/>
        </w:rPr>
      </w:pPr>
    </w:p>
    <w:p w:rsidR="00964882" w:rsidRDefault="00964882"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39110F">
      <w:pPr>
        <w:spacing w:after="0" w:line="240" w:lineRule="auto"/>
        <w:jc w:val="both"/>
        <w:rPr>
          <w:rFonts w:ascii="Times New Roman" w:hAnsi="Times New Roman"/>
        </w:rPr>
      </w:pPr>
    </w:p>
    <w:p w:rsidR="00A5392F" w:rsidRDefault="00A5392F"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964882">
        <w:trPr>
          <w:trHeight w:val="265"/>
        </w:trPr>
        <w:tc>
          <w:tcPr>
            <w:tcW w:w="2802"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21</w:t>
            </w:r>
          </w:p>
        </w:tc>
      </w:tr>
      <w:tr w:rsidR="005B5549" w:rsidRPr="00845EAD" w:rsidTr="00964882">
        <w:trPr>
          <w:trHeight w:val="265"/>
        </w:trPr>
        <w:tc>
          <w:tcPr>
            <w:tcW w:w="2802"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17.02.2009</w:t>
            </w:r>
          </w:p>
        </w:tc>
      </w:tr>
      <w:tr w:rsidR="005B5549" w:rsidRPr="00845EAD" w:rsidTr="00964882">
        <w:trPr>
          <w:trHeight w:val="245"/>
        </w:trPr>
        <w:tc>
          <w:tcPr>
            <w:tcW w:w="2802"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TOPLANTI KARAR NO</w:t>
            </w:r>
            <w:r w:rsidR="00964882">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964882">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964882">
        <w:trPr>
          <w:trHeight w:val="685"/>
        </w:trPr>
        <w:tc>
          <w:tcPr>
            <w:tcW w:w="2802" w:type="dxa"/>
          </w:tcPr>
          <w:p w:rsidR="005B5549" w:rsidRPr="00845EAD" w:rsidRDefault="005B5549" w:rsidP="00964882">
            <w:pPr>
              <w:spacing w:after="0" w:line="240" w:lineRule="auto"/>
              <w:rPr>
                <w:rFonts w:ascii="Times New Roman" w:hAnsi="Times New Roman"/>
                <w:b/>
              </w:rPr>
            </w:pPr>
            <w:proofErr w:type="gramStart"/>
            <w:r w:rsidRPr="00845EAD">
              <w:rPr>
                <w:rFonts w:ascii="Times New Roman" w:hAnsi="Times New Roman"/>
                <w:b/>
              </w:rPr>
              <w:t>KONU</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64882">
            <w:pPr>
              <w:spacing w:after="0" w:line="240" w:lineRule="auto"/>
              <w:jc w:val="both"/>
              <w:rPr>
                <w:rFonts w:ascii="Times New Roman" w:eastAsia="Arial Unicode MS" w:hAnsi="Times New Roman"/>
              </w:rPr>
            </w:pPr>
            <w:r w:rsidRPr="00845EAD">
              <w:rPr>
                <w:rFonts w:ascii="Times New Roman" w:eastAsia="Arial Unicode MS" w:hAnsi="Times New Roman"/>
              </w:rPr>
              <w:t>PVC’den Cephe Kaplama profil imalatı sırasında kullanılan hammaddeler hakkında.</w:t>
            </w:r>
          </w:p>
        </w:tc>
      </w:tr>
      <w:tr w:rsidR="005B5549" w:rsidRPr="00845EAD" w:rsidTr="00964882">
        <w:trPr>
          <w:trHeight w:val="269"/>
        </w:trPr>
        <w:tc>
          <w:tcPr>
            <w:tcW w:w="2802" w:type="dxa"/>
            <w:vAlign w:val="center"/>
          </w:tcPr>
          <w:p w:rsidR="005B5549" w:rsidRPr="00845EAD" w:rsidRDefault="005B5549" w:rsidP="00964882">
            <w:pPr>
              <w:spacing w:after="0" w:line="240" w:lineRule="auto"/>
              <w:rPr>
                <w:rFonts w:ascii="Times New Roman" w:hAnsi="Times New Roman"/>
                <w:b/>
              </w:rPr>
            </w:pPr>
            <w:proofErr w:type="gramStart"/>
            <w:r w:rsidRPr="00845EAD">
              <w:rPr>
                <w:rFonts w:ascii="Times New Roman" w:hAnsi="Times New Roman"/>
                <w:b/>
              </w:rPr>
              <w:t>KARAR</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8E0391">
            <w:pPr>
              <w:spacing w:after="0" w:line="240" w:lineRule="auto"/>
              <w:ind w:left="348"/>
              <w:rPr>
                <w:rFonts w:ascii="Times New Roman" w:hAnsi="Times New Roman"/>
              </w:rPr>
            </w:pPr>
          </w:p>
        </w:tc>
      </w:tr>
    </w:tbl>
    <w:p w:rsidR="005B5549" w:rsidRPr="00A258C5" w:rsidRDefault="005B5549" w:rsidP="008E0391">
      <w:pPr>
        <w:pStyle w:val="GvdeMetni"/>
        <w:tabs>
          <w:tab w:val="left" w:pos="3402"/>
        </w:tabs>
        <w:ind w:left="3180"/>
        <w:jc w:val="both"/>
        <w:rPr>
          <w:rFonts w:eastAsia="Arial Unicode MS"/>
          <w:szCs w:val="22"/>
        </w:rPr>
      </w:pPr>
      <w:r w:rsidRPr="00A258C5">
        <w:rPr>
          <w:rFonts w:eastAsia="Arial Unicode MS"/>
          <w:szCs w:val="22"/>
        </w:rPr>
        <w:t xml:space="preserve">– PVC Cephe Kaplama Profili imalatı esnasında kullanılan hammaddeler </w:t>
      </w:r>
      <w:r>
        <w:rPr>
          <w:rFonts w:eastAsia="Arial Unicode MS"/>
          <w:szCs w:val="22"/>
        </w:rPr>
        <w:t>ve</w:t>
      </w:r>
      <w:r w:rsidRPr="00A258C5">
        <w:rPr>
          <w:rFonts w:eastAsia="Arial Unicode MS"/>
          <w:szCs w:val="22"/>
        </w:rPr>
        <w:t xml:space="preserve"> </w:t>
      </w:r>
      <w:r>
        <w:rPr>
          <w:rFonts w:eastAsia="Arial Unicode MS"/>
          <w:szCs w:val="22"/>
        </w:rPr>
        <w:t xml:space="preserve">     </w:t>
      </w:r>
      <w:r w:rsidRPr="00A258C5">
        <w:rPr>
          <w:rFonts w:eastAsia="Arial Unicode MS"/>
          <w:szCs w:val="22"/>
        </w:rPr>
        <w:t xml:space="preserve">bu hammaddelerin kullanım oranları müşterinin tercihine </w:t>
      </w:r>
      <w:r>
        <w:rPr>
          <w:rFonts w:eastAsia="Arial Unicode MS"/>
          <w:szCs w:val="22"/>
        </w:rPr>
        <w:t>ve</w:t>
      </w:r>
      <w:r w:rsidRPr="00A258C5">
        <w:rPr>
          <w:rFonts w:eastAsia="Arial Unicode MS"/>
          <w:szCs w:val="22"/>
        </w:rPr>
        <w:t xml:space="preserve"> iklim şartlarına göre değişiklik göstermektedir.</w:t>
      </w:r>
    </w:p>
    <w:p w:rsidR="005B5549" w:rsidRPr="00A258C5" w:rsidRDefault="005B5549" w:rsidP="008E0391">
      <w:pPr>
        <w:pStyle w:val="GvdeMetni"/>
        <w:tabs>
          <w:tab w:val="left" w:pos="3402"/>
        </w:tabs>
        <w:ind w:left="3180"/>
        <w:jc w:val="both"/>
        <w:rPr>
          <w:rFonts w:eastAsia="Arial Unicode MS"/>
          <w:szCs w:val="22"/>
        </w:rPr>
      </w:pPr>
    </w:p>
    <w:p w:rsidR="005B5549" w:rsidRPr="00A258C5" w:rsidRDefault="005B5549" w:rsidP="008E0391">
      <w:pPr>
        <w:pStyle w:val="GvdeMetni"/>
        <w:tabs>
          <w:tab w:val="left" w:pos="3402"/>
        </w:tabs>
        <w:ind w:left="3180"/>
        <w:jc w:val="both"/>
        <w:rPr>
          <w:rFonts w:eastAsia="Arial Unicode MS"/>
          <w:szCs w:val="22"/>
        </w:rPr>
      </w:pPr>
      <w:r w:rsidRPr="00A258C5">
        <w:rPr>
          <w:rFonts w:eastAsia="Arial Unicode MS"/>
          <w:szCs w:val="22"/>
        </w:rPr>
        <w:t xml:space="preserve">– PVC Cephe Kaplama Profili imalatı esnasında kullanılan hammaddelerden </w:t>
      </w:r>
      <w:proofErr w:type="spellStart"/>
      <w:r w:rsidRPr="00A258C5">
        <w:rPr>
          <w:rFonts w:eastAsia="Arial Unicode MS"/>
          <w:szCs w:val="22"/>
        </w:rPr>
        <w:t>impact</w:t>
      </w:r>
      <w:proofErr w:type="spellEnd"/>
      <w:r w:rsidRPr="00A258C5">
        <w:rPr>
          <w:rFonts w:eastAsia="Arial Unicode MS"/>
          <w:szCs w:val="22"/>
        </w:rPr>
        <w:t xml:space="preserve"> </w:t>
      </w:r>
      <w:proofErr w:type="spellStart"/>
      <w:r w:rsidRPr="00A258C5">
        <w:rPr>
          <w:rFonts w:eastAsia="Arial Unicode MS"/>
          <w:szCs w:val="22"/>
        </w:rPr>
        <w:t>modifier</w:t>
      </w:r>
      <w:proofErr w:type="spellEnd"/>
      <w:r w:rsidRPr="00A258C5">
        <w:rPr>
          <w:rFonts w:eastAsia="Arial Unicode MS"/>
          <w:szCs w:val="22"/>
        </w:rPr>
        <w:t xml:space="preserve"> </w:t>
      </w:r>
      <w:r>
        <w:rPr>
          <w:rFonts w:eastAsia="Arial Unicode MS"/>
          <w:szCs w:val="22"/>
        </w:rPr>
        <w:t>ve</w:t>
      </w:r>
      <w:r w:rsidRPr="00A258C5">
        <w:rPr>
          <w:rFonts w:eastAsia="Arial Unicode MS"/>
          <w:szCs w:val="22"/>
        </w:rPr>
        <w:t xml:space="preserve"> CPE (Klorlanmış Polietilen) birbirlerinin yerine kullanılabilir.</w:t>
      </w:r>
    </w:p>
    <w:p w:rsidR="005B5549" w:rsidRPr="00A258C5" w:rsidRDefault="005B5549" w:rsidP="008E0391">
      <w:pPr>
        <w:pStyle w:val="GvdeMetni"/>
        <w:tabs>
          <w:tab w:val="left" w:pos="3402"/>
        </w:tabs>
        <w:ind w:left="3180"/>
        <w:jc w:val="both"/>
        <w:rPr>
          <w:rFonts w:eastAsia="Arial Unicode MS"/>
          <w:szCs w:val="22"/>
        </w:rPr>
      </w:pPr>
    </w:p>
    <w:p w:rsidR="005B5549" w:rsidRPr="00A258C5" w:rsidRDefault="005B5549" w:rsidP="008E0391">
      <w:pPr>
        <w:pStyle w:val="GvdeMetni"/>
        <w:tabs>
          <w:tab w:val="left" w:pos="3402"/>
        </w:tabs>
        <w:ind w:left="3180"/>
        <w:jc w:val="both"/>
        <w:rPr>
          <w:rFonts w:eastAsia="Arial Unicode MS"/>
          <w:szCs w:val="22"/>
        </w:rPr>
      </w:pPr>
      <w:r w:rsidRPr="00A258C5">
        <w:rPr>
          <w:rFonts w:eastAsia="Arial Unicode MS"/>
          <w:szCs w:val="22"/>
        </w:rPr>
        <w:t xml:space="preserve">– </w:t>
      </w:r>
      <w:proofErr w:type="spellStart"/>
      <w:r w:rsidRPr="00A258C5">
        <w:rPr>
          <w:rFonts w:eastAsia="Arial Unicode MS"/>
          <w:szCs w:val="22"/>
        </w:rPr>
        <w:t>Impact</w:t>
      </w:r>
      <w:proofErr w:type="spellEnd"/>
      <w:r w:rsidRPr="00A258C5">
        <w:rPr>
          <w:rFonts w:eastAsia="Arial Unicode MS"/>
          <w:szCs w:val="22"/>
        </w:rPr>
        <w:t xml:space="preserve"> </w:t>
      </w:r>
      <w:proofErr w:type="spellStart"/>
      <w:r w:rsidRPr="00A258C5">
        <w:rPr>
          <w:rFonts w:eastAsia="Arial Unicode MS"/>
          <w:szCs w:val="22"/>
        </w:rPr>
        <w:t>modifier</w:t>
      </w:r>
      <w:proofErr w:type="spellEnd"/>
      <w:r w:rsidRPr="00A258C5">
        <w:rPr>
          <w:rFonts w:eastAsia="Arial Unicode MS"/>
          <w:szCs w:val="22"/>
        </w:rPr>
        <w:t xml:space="preserve"> hammaddesi Stabilizatörün </w:t>
      </w:r>
      <w:r>
        <w:rPr>
          <w:rFonts w:eastAsia="Arial Unicode MS"/>
          <w:szCs w:val="22"/>
        </w:rPr>
        <w:t>ve</w:t>
      </w:r>
      <w:r w:rsidRPr="00A258C5">
        <w:rPr>
          <w:rFonts w:eastAsia="Arial Unicode MS"/>
          <w:szCs w:val="22"/>
        </w:rPr>
        <w:t xml:space="preserve">rdiği </w:t>
      </w:r>
      <w:proofErr w:type="spellStart"/>
      <w:r w:rsidRPr="00A258C5">
        <w:rPr>
          <w:rFonts w:eastAsia="Arial Unicode MS"/>
          <w:szCs w:val="22"/>
        </w:rPr>
        <w:t>kaydırıcılık</w:t>
      </w:r>
      <w:proofErr w:type="spellEnd"/>
      <w:r w:rsidRPr="00A258C5">
        <w:rPr>
          <w:rFonts w:eastAsia="Arial Unicode MS"/>
          <w:szCs w:val="22"/>
        </w:rPr>
        <w:t xml:space="preserve"> ile </w:t>
      </w:r>
      <w:proofErr w:type="spellStart"/>
      <w:r w:rsidRPr="00A258C5">
        <w:rPr>
          <w:rFonts w:eastAsia="Arial Unicode MS"/>
          <w:szCs w:val="22"/>
        </w:rPr>
        <w:t>Kalsidin</w:t>
      </w:r>
      <w:proofErr w:type="spellEnd"/>
      <w:r w:rsidRPr="00A258C5">
        <w:rPr>
          <w:rFonts w:eastAsia="Arial Unicode MS"/>
          <w:szCs w:val="22"/>
        </w:rPr>
        <w:t xml:space="preserve"> </w:t>
      </w:r>
      <w:r>
        <w:rPr>
          <w:rFonts w:eastAsia="Arial Unicode MS"/>
          <w:szCs w:val="22"/>
        </w:rPr>
        <w:t>ve</w:t>
      </w:r>
      <w:r w:rsidRPr="00A258C5">
        <w:rPr>
          <w:rFonts w:eastAsia="Arial Unicode MS"/>
          <w:szCs w:val="22"/>
        </w:rPr>
        <w:t>rdiği özelliğini de bünyesinde bulundurur.</w:t>
      </w:r>
    </w:p>
    <w:p w:rsidR="005B5549" w:rsidRPr="00A258C5" w:rsidRDefault="005B5549" w:rsidP="008E0391">
      <w:pPr>
        <w:pStyle w:val="GvdeMetni"/>
        <w:tabs>
          <w:tab w:val="left" w:pos="3402"/>
        </w:tabs>
        <w:ind w:left="3180"/>
        <w:jc w:val="both"/>
        <w:rPr>
          <w:rFonts w:eastAsia="Arial Unicode MS"/>
          <w:szCs w:val="22"/>
        </w:rPr>
      </w:pPr>
    </w:p>
    <w:p w:rsidR="005B5549" w:rsidRPr="00A258C5" w:rsidRDefault="005B5549" w:rsidP="008E0391">
      <w:pPr>
        <w:pStyle w:val="GvdeMetni"/>
        <w:tabs>
          <w:tab w:val="left" w:pos="3402"/>
        </w:tabs>
        <w:ind w:left="3180"/>
        <w:jc w:val="both"/>
        <w:rPr>
          <w:rFonts w:eastAsia="Arial Unicode MS"/>
          <w:szCs w:val="22"/>
        </w:rPr>
      </w:pPr>
      <w:r w:rsidRPr="00A258C5">
        <w:rPr>
          <w:rFonts w:eastAsia="Arial Unicode MS"/>
          <w:szCs w:val="22"/>
        </w:rPr>
        <w:t>– PVC Cephe Kaplama Profili imalatı esnasında kullanılan;</w:t>
      </w:r>
    </w:p>
    <w:p w:rsidR="005B5549" w:rsidRPr="00A258C5" w:rsidRDefault="005B5549" w:rsidP="008E0391">
      <w:pPr>
        <w:pStyle w:val="GvdeMetni"/>
        <w:tabs>
          <w:tab w:val="left" w:pos="3402"/>
        </w:tabs>
        <w:ind w:left="3180"/>
        <w:jc w:val="both"/>
        <w:rPr>
          <w:rFonts w:eastAsia="Arial Unicode MS"/>
          <w:szCs w:val="22"/>
        </w:rPr>
      </w:pPr>
    </w:p>
    <w:p w:rsidR="005B5549" w:rsidRPr="00A258C5" w:rsidRDefault="005B5549" w:rsidP="008E0391">
      <w:pPr>
        <w:pStyle w:val="GvdeMetni"/>
        <w:tabs>
          <w:tab w:val="left" w:pos="3402"/>
        </w:tabs>
        <w:ind w:left="3180"/>
        <w:jc w:val="both"/>
        <w:rPr>
          <w:rFonts w:eastAsia="Arial Unicode MS"/>
          <w:szCs w:val="22"/>
        </w:rPr>
      </w:pPr>
      <w:proofErr w:type="spellStart"/>
      <w:r w:rsidRPr="00A258C5">
        <w:rPr>
          <w:rFonts w:eastAsia="Arial Unicode MS"/>
          <w:b/>
          <w:szCs w:val="22"/>
        </w:rPr>
        <w:t>Impact</w:t>
      </w:r>
      <w:proofErr w:type="spellEnd"/>
      <w:r w:rsidRPr="00A258C5">
        <w:rPr>
          <w:rFonts w:eastAsia="Arial Unicode MS"/>
          <w:b/>
          <w:szCs w:val="22"/>
        </w:rPr>
        <w:t xml:space="preserve"> </w:t>
      </w:r>
      <w:proofErr w:type="spellStart"/>
      <w:r w:rsidRPr="00A258C5">
        <w:rPr>
          <w:rFonts w:eastAsia="Arial Unicode MS"/>
          <w:b/>
          <w:szCs w:val="22"/>
        </w:rPr>
        <w:t>Modifier’in</w:t>
      </w:r>
      <w:proofErr w:type="spellEnd"/>
      <w:r w:rsidRPr="00A258C5">
        <w:rPr>
          <w:rFonts w:eastAsia="Arial Unicode MS"/>
          <w:szCs w:val="22"/>
        </w:rPr>
        <w:t xml:space="preserve"> kullanım oranı</w:t>
      </w:r>
      <w:r w:rsidRPr="00A258C5">
        <w:rPr>
          <w:rFonts w:eastAsia="Arial Unicode MS"/>
          <w:szCs w:val="22"/>
        </w:rPr>
        <w:tab/>
      </w:r>
      <w:r w:rsidR="00964882">
        <w:rPr>
          <w:rFonts w:eastAsia="Arial Unicode MS"/>
          <w:szCs w:val="22"/>
        </w:rPr>
        <w:t xml:space="preserve"> </w:t>
      </w:r>
      <w:r w:rsidRPr="00A258C5">
        <w:rPr>
          <w:rFonts w:eastAsia="Arial Unicode MS"/>
          <w:b/>
          <w:szCs w:val="22"/>
        </w:rPr>
        <w:t>%9’a</w:t>
      </w:r>
    </w:p>
    <w:p w:rsidR="005B5549" w:rsidRPr="00A258C5" w:rsidRDefault="005B5549" w:rsidP="008E0391">
      <w:pPr>
        <w:pStyle w:val="GvdeMetni"/>
        <w:tabs>
          <w:tab w:val="left" w:pos="3402"/>
        </w:tabs>
        <w:ind w:left="3180"/>
        <w:jc w:val="both"/>
        <w:rPr>
          <w:rFonts w:eastAsia="Arial Unicode MS"/>
          <w:szCs w:val="22"/>
        </w:rPr>
      </w:pPr>
    </w:p>
    <w:p w:rsidR="005B5549" w:rsidRPr="00A258C5" w:rsidRDefault="005B5549" w:rsidP="008E0391">
      <w:pPr>
        <w:pStyle w:val="GvdeMetni"/>
        <w:tabs>
          <w:tab w:val="left" w:pos="3402"/>
        </w:tabs>
        <w:ind w:left="3180"/>
        <w:jc w:val="both"/>
        <w:rPr>
          <w:rFonts w:eastAsia="Arial Unicode MS"/>
          <w:szCs w:val="22"/>
        </w:rPr>
      </w:pPr>
      <w:proofErr w:type="spellStart"/>
      <w:r w:rsidRPr="00A258C5">
        <w:rPr>
          <w:rFonts w:eastAsia="Arial Unicode MS"/>
          <w:b/>
          <w:szCs w:val="22"/>
        </w:rPr>
        <w:t>Titandioksit’in</w:t>
      </w:r>
      <w:proofErr w:type="spellEnd"/>
      <w:r w:rsidR="00964882">
        <w:rPr>
          <w:rFonts w:eastAsia="Arial Unicode MS"/>
          <w:szCs w:val="22"/>
        </w:rPr>
        <w:t xml:space="preserve"> kullanım oranı </w:t>
      </w:r>
      <w:r w:rsidRPr="00A258C5">
        <w:rPr>
          <w:rFonts w:eastAsia="Arial Unicode MS"/>
          <w:b/>
          <w:szCs w:val="22"/>
        </w:rPr>
        <w:t>%7’e</w:t>
      </w:r>
      <w:r w:rsidRPr="00A258C5">
        <w:rPr>
          <w:rFonts w:eastAsia="Arial Unicode MS"/>
          <w:szCs w:val="22"/>
        </w:rPr>
        <w:t xml:space="preserve"> </w:t>
      </w:r>
      <w:proofErr w:type="spellStart"/>
      <w:r w:rsidRPr="00A258C5">
        <w:rPr>
          <w:rFonts w:eastAsia="Arial Unicode MS"/>
          <w:szCs w:val="22"/>
        </w:rPr>
        <w:t>çıkarılabilirliğine</w:t>
      </w:r>
      <w:proofErr w:type="spellEnd"/>
      <w:r>
        <w:rPr>
          <w:rFonts w:eastAsia="Arial Unicode MS"/>
          <w:szCs w:val="22"/>
        </w:rPr>
        <w:t xml:space="preserve"> </w:t>
      </w:r>
      <w:r w:rsidRPr="00A258C5">
        <w:rPr>
          <w:rFonts w:eastAsia="Arial Unicode MS"/>
          <w:szCs w:val="22"/>
        </w:rPr>
        <w:t xml:space="preserve">karar </w:t>
      </w:r>
      <w:r>
        <w:rPr>
          <w:rFonts w:eastAsia="Arial Unicode MS"/>
          <w:szCs w:val="22"/>
        </w:rPr>
        <w:t>ve</w:t>
      </w:r>
      <w:r w:rsidRPr="00A258C5">
        <w:rPr>
          <w:rFonts w:eastAsia="Arial Unicode MS"/>
          <w:szCs w:val="22"/>
        </w:rPr>
        <w:t xml:space="preserve">rmiştir.                         </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964882" w:rsidRDefault="00964882" w:rsidP="008E0391">
      <w:pPr>
        <w:spacing w:after="0" w:line="240" w:lineRule="auto"/>
        <w:ind w:left="348"/>
        <w:jc w:val="both"/>
        <w:rPr>
          <w:rFonts w:ascii="Times New Roman" w:hAnsi="Times New Roman"/>
        </w:rPr>
      </w:pPr>
    </w:p>
    <w:p w:rsidR="00964882" w:rsidRDefault="00964882" w:rsidP="008E0391">
      <w:pPr>
        <w:spacing w:after="0" w:line="240" w:lineRule="auto"/>
        <w:ind w:left="348"/>
        <w:jc w:val="both"/>
        <w:rPr>
          <w:rFonts w:ascii="Times New Roman" w:hAnsi="Times New Roman"/>
        </w:rPr>
      </w:pPr>
    </w:p>
    <w:p w:rsidR="00964882" w:rsidRDefault="00964882"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EF1A75" w:rsidRDefault="00EF1A75"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5B5549" w:rsidRPr="00845EAD" w:rsidTr="00964882">
        <w:trPr>
          <w:trHeight w:val="286"/>
        </w:trPr>
        <w:tc>
          <w:tcPr>
            <w:tcW w:w="2802"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21</w:t>
            </w:r>
          </w:p>
        </w:tc>
      </w:tr>
      <w:tr w:rsidR="005B5549" w:rsidRPr="00845EAD" w:rsidTr="00964882">
        <w:trPr>
          <w:trHeight w:val="265"/>
        </w:trPr>
        <w:tc>
          <w:tcPr>
            <w:tcW w:w="2802"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17.02.2009</w:t>
            </w:r>
          </w:p>
        </w:tc>
      </w:tr>
      <w:tr w:rsidR="005B5549" w:rsidRPr="00845EAD" w:rsidTr="00964882">
        <w:trPr>
          <w:trHeight w:val="245"/>
        </w:trPr>
        <w:tc>
          <w:tcPr>
            <w:tcW w:w="2802" w:type="dxa"/>
            <w:vAlign w:val="center"/>
          </w:tcPr>
          <w:p w:rsidR="005B5549" w:rsidRPr="00845EAD" w:rsidRDefault="005B5549" w:rsidP="00964882">
            <w:pPr>
              <w:spacing w:after="0" w:line="240" w:lineRule="auto"/>
              <w:rPr>
                <w:rFonts w:ascii="Times New Roman" w:hAnsi="Times New Roman"/>
                <w:b/>
              </w:rPr>
            </w:pPr>
            <w:r w:rsidRPr="00845EAD">
              <w:rPr>
                <w:rFonts w:ascii="Times New Roman" w:hAnsi="Times New Roman"/>
                <w:b/>
              </w:rPr>
              <w:t>TOPLANTI KARAR NO</w:t>
            </w:r>
            <w:r w:rsidR="00964882">
              <w:rPr>
                <w:rFonts w:ascii="Times New Roman" w:hAnsi="Times New Roman"/>
                <w:b/>
              </w:rPr>
              <w:t>:</w:t>
            </w:r>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845EAD" w:rsidRDefault="00A946AD" w:rsidP="00964882">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964882">
        <w:trPr>
          <w:trHeight w:val="685"/>
        </w:trPr>
        <w:tc>
          <w:tcPr>
            <w:tcW w:w="2802" w:type="dxa"/>
          </w:tcPr>
          <w:p w:rsidR="005B5549" w:rsidRPr="00845EAD" w:rsidRDefault="005B5549" w:rsidP="00964882">
            <w:pPr>
              <w:spacing w:after="0" w:line="240" w:lineRule="auto"/>
              <w:rPr>
                <w:rFonts w:ascii="Times New Roman" w:hAnsi="Times New Roman"/>
                <w:b/>
              </w:rPr>
            </w:pPr>
            <w:proofErr w:type="gramStart"/>
            <w:r w:rsidRPr="00845EAD">
              <w:rPr>
                <w:rFonts w:ascii="Times New Roman" w:hAnsi="Times New Roman"/>
                <w:b/>
              </w:rPr>
              <w:t>KONU</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964882" w:rsidRDefault="005B5549" w:rsidP="00964882">
            <w:pPr>
              <w:spacing w:after="0" w:line="240" w:lineRule="auto"/>
              <w:jc w:val="both"/>
              <w:rPr>
                <w:rFonts w:ascii="Times New Roman" w:eastAsia="Arial Unicode MS" w:hAnsi="Times New Roman"/>
              </w:rPr>
            </w:pPr>
            <w:r w:rsidRPr="00964882">
              <w:rPr>
                <w:rFonts w:ascii="Times New Roman" w:hAnsi="Times New Roman"/>
                <w:sz w:val="24"/>
                <w:szCs w:val="24"/>
              </w:rPr>
              <w:t xml:space="preserve">Muhtelif PVC kapı, pencere aksesuarı enjeksiyonda ortaya çıkan fire ve </w:t>
            </w:r>
            <w:proofErr w:type="spellStart"/>
            <w:r w:rsidRPr="00964882">
              <w:rPr>
                <w:rFonts w:ascii="Times New Roman" w:hAnsi="Times New Roman"/>
                <w:sz w:val="24"/>
                <w:szCs w:val="24"/>
              </w:rPr>
              <w:t>zaiyat</w:t>
            </w:r>
            <w:proofErr w:type="spellEnd"/>
            <w:r w:rsidRPr="00964882">
              <w:rPr>
                <w:rFonts w:ascii="Times New Roman" w:hAnsi="Times New Roman"/>
                <w:sz w:val="24"/>
                <w:szCs w:val="24"/>
              </w:rPr>
              <w:t xml:space="preserve"> oranları</w:t>
            </w:r>
          </w:p>
        </w:tc>
      </w:tr>
      <w:tr w:rsidR="005B5549" w:rsidRPr="00845EAD" w:rsidTr="00964882">
        <w:trPr>
          <w:trHeight w:val="269"/>
        </w:trPr>
        <w:tc>
          <w:tcPr>
            <w:tcW w:w="2802" w:type="dxa"/>
            <w:vAlign w:val="center"/>
          </w:tcPr>
          <w:p w:rsidR="005B5549" w:rsidRPr="00845EAD" w:rsidRDefault="005B5549" w:rsidP="00964882">
            <w:pPr>
              <w:spacing w:after="0" w:line="240" w:lineRule="auto"/>
              <w:rPr>
                <w:rFonts w:ascii="Times New Roman" w:hAnsi="Times New Roman"/>
                <w:b/>
              </w:rPr>
            </w:pPr>
            <w:proofErr w:type="gramStart"/>
            <w:r w:rsidRPr="00845EAD">
              <w:rPr>
                <w:rFonts w:ascii="Times New Roman" w:hAnsi="Times New Roman"/>
                <w:b/>
              </w:rPr>
              <w:t>KARAR</w:t>
            </w:r>
            <w:r w:rsidR="00964882">
              <w:rPr>
                <w:rFonts w:ascii="Times New Roman" w:hAnsi="Times New Roman"/>
                <w:b/>
              </w:rPr>
              <w:t xml:space="preserve">                              :</w:t>
            </w:r>
            <w:proofErr w:type="gramEnd"/>
          </w:p>
        </w:tc>
        <w:tc>
          <w:tcPr>
            <w:tcW w:w="236" w:type="dxa"/>
          </w:tcPr>
          <w:p w:rsidR="005B5549" w:rsidRPr="00845EAD" w:rsidRDefault="005B5549"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B5549" w:rsidRPr="00964882" w:rsidRDefault="005B5549" w:rsidP="008E0391">
            <w:pPr>
              <w:spacing w:after="0" w:line="240" w:lineRule="auto"/>
              <w:ind w:left="348"/>
              <w:rPr>
                <w:rFonts w:ascii="Times New Roman" w:hAnsi="Times New Roman"/>
              </w:rPr>
            </w:pPr>
          </w:p>
        </w:tc>
      </w:tr>
    </w:tbl>
    <w:p w:rsidR="005B5549" w:rsidRPr="00A258C5" w:rsidRDefault="005B5549" w:rsidP="008E0391">
      <w:pPr>
        <w:spacing w:after="0" w:line="240" w:lineRule="auto"/>
        <w:ind w:left="3180"/>
        <w:jc w:val="both"/>
        <w:rPr>
          <w:rFonts w:ascii="Times New Roman" w:hAnsi="Times New Roman"/>
        </w:rPr>
      </w:pPr>
      <w:r w:rsidRPr="00A258C5">
        <w:rPr>
          <w:rFonts w:ascii="Times New Roman" w:hAnsi="Times New Roman"/>
        </w:rPr>
        <w:t xml:space="preserve">Muhtelif PVC kapı, pencere aksesuarı enjeksiyonda kullanılan hammaddenin kalitesi, tezgahının teknolojik yapısı </w:t>
      </w:r>
      <w:r>
        <w:rPr>
          <w:rFonts w:ascii="Times New Roman" w:hAnsi="Times New Roman"/>
        </w:rPr>
        <w:t>ve</w:t>
      </w:r>
      <w:r w:rsidRPr="00A258C5">
        <w:rPr>
          <w:rFonts w:ascii="Times New Roman" w:hAnsi="Times New Roman"/>
        </w:rPr>
        <w:t xml:space="preserve"> türü, işyerinin </w:t>
      </w:r>
      <w:r>
        <w:rPr>
          <w:rFonts w:ascii="Times New Roman" w:hAnsi="Times New Roman"/>
        </w:rPr>
        <w:t>ve</w:t>
      </w:r>
      <w:r w:rsidRPr="00A258C5">
        <w:rPr>
          <w:rFonts w:ascii="Times New Roman" w:hAnsi="Times New Roman"/>
        </w:rPr>
        <w:t xml:space="preserve"> iş</w:t>
      </w:r>
      <w:r>
        <w:rPr>
          <w:rFonts w:ascii="Times New Roman" w:hAnsi="Times New Roman"/>
        </w:rPr>
        <w:t>ve</w:t>
      </w:r>
      <w:r w:rsidRPr="00A258C5">
        <w:rPr>
          <w:rFonts w:ascii="Times New Roman" w:hAnsi="Times New Roman"/>
        </w:rPr>
        <w:t xml:space="preserve">renin durumu, işçinin kalitesi gibi elementler fire </w:t>
      </w:r>
      <w:r>
        <w:rPr>
          <w:rFonts w:ascii="Times New Roman" w:hAnsi="Times New Roman"/>
        </w:rPr>
        <w:t>ve</w:t>
      </w:r>
      <w:r w:rsidRPr="00A258C5">
        <w:rPr>
          <w:rFonts w:ascii="Times New Roman" w:hAnsi="Times New Roman"/>
        </w:rPr>
        <w:t xml:space="preserve"> </w:t>
      </w:r>
      <w:proofErr w:type="spellStart"/>
      <w:r w:rsidRPr="00A258C5">
        <w:rPr>
          <w:rFonts w:ascii="Times New Roman" w:hAnsi="Times New Roman"/>
        </w:rPr>
        <w:t>zaiyat</w:t>
      </w:r>
      <w:proofErr w:type="spellEnd"/>
      <w:r w:rsidRPr="00A258C5">
        <w:rPr>
          <w:rFonts w:ascii="Times New Roman" w:hAnsi="Times New Roman"/>
        </w:rPr>
        <w:t xml:space="preserve"> oranının değişkenlik göstermesine sebebiyet </w:t>
      </w:r>
      <w:r>
        <w:rPr>
          <w:rFonts w:ascii="Times New Roman" w:hAnsi="Times New Roman"/>
        </w:rPr>
        <w:t>ve</w:t>
      </w:r>
      <w:r w:rsidRPr="00A258C5">
        <w:rPr>
          <w:rFonts w:ascii="Times New Roman" w:hAnsi="Times New Roman"/>
        </w:rPr>
        <w:t>rmektedir.</w:t>
      </w:r>
    </w:p>
    <w:p w:rsidR="005B5549" w:rsidRPr="00A258C5" w:rsidRDefault="005B5549" w:rsidP="008E0391">
      <w:pPr>
        <w:spacing w:after="0" w:line="240" w:lineRule="auto"/>
        <w:ind w:left="3180"/>
        <w:jc w:val="both"/>
        <w:rPr>
          <w:rFonts w:ascii="Times New Roman" w:hAnsi="Times New Roman"/>
          <w:b/>
        </w:rPr>
      </w:pPr>
    </w:p>
    <w:p w:rsidR="005B5549" w:rsidRPr="00A258C5" w:rsidRDefault="005B5549" w:rsidP="008E0391">
      <w:pPr>
        <w:spacing w:after="0" w:line="240" w:lineRule="auto"/>
        <w:ind w:left="3180"/>
        <w:rPr>
          <w:rFonts w:ascii="Times New Roman" w:hAnsi="Times New Roman"/>
        </w:rPr>
      </w:pPr>
      <w:r w:rsidRPr="00A258C5">
        <w:rPr>
          <w:rFonts w:ascii="Times New Roman" w:hAnsi="Times New Roman"/>
        </w:rPr>
        <w:t xml:space="preserve">Granül haline getirilecek hammaddenin karışımı </w:t>
      </w:r>
      <w:r>
        <w:rPr>
          <w:rFonts w:ascii="Times New Roman" w:hAnsi="Times New Roman"/>
        </w:rPr>
        <w:t>ve</w:t>
      </w:r>
      <w:r w:rsidRPr="00A258C5">
        <w:rPr>
          <w:rFonts w:ascii="Times New Roman" w:hAnsi="Times New Roman"/>
        </w:rPr>
        <w:t xml:space="preserve"> kırılmadan dolayı </w:t>
      </w:r>
      <w:r>
        <w:rPr>
          <w:rFonts w:ascii="Times New Roman" w:hAnsi="Times New Roman"/>
        </w:rPr>
        <w:t xml:space="preserve">  </w:t>
      </w:r>
      <w:r w:rsidR="00C12FBB">
        <w:rPr>
          <w:rFonts w:ascii="Times New Roman" w:hAnsi="Times New Roman"/>
        </w:rPr>
        <w:t xml:space="preserve"> </w:t>
      </w:r>
      <w:r w:rsidRPr="00A258C5">
        <w:rPr>
          <w:rFonts w:ascii="Times New Roman" w:hAnsi="Times New Roman"/>
        </w:rPr>
        <w:t>%1</w:t>
      </w:r>
    </w:p>
    <w:p w:rsidR="005B5549" w:rsidRPr="00A258C5" w:rsidRDefault="005B5549" w:rsidP="008E0391">
      <w:pPr>
        <w:spacing w:after="0" w:line="240" w:lineRule="auto"/>
        <w:ind w:left="3180"/>
        <w:rPr>
          <w:rFonts w:ascii="Times New Roman" w:hAnsi="Times New Roman"/>
        </w:rPr>
      </w:pPr>
      <w:r w:rsidRPr="00A258C5">
        <w:rPr>
          <w:rFonts w:ascii="Times New Roman" w:hAnsi="Times New Roman"/>
        </w:rPr>
        <w:t xml:space="preserve">Hammaddenin kalıba sürülmesi aşamasında yolluk </w:t>
      </w:r>
      <w:r>
        <w:rPr>
          <w:rFonts w:ascii="Times New Roman" w:hAnsi="Times New Roman"/>
        </w:rPr>
        <w:t>ve</w:t>
      </w:r>
      <w:r w:rsidRPr="00A258C5">
        <w:rPr>
          <w:rFonts w:ascii="Times New Roman" w:hAnsi="Times New Roman"/>
        </w:rPr>
        <w:t xml:space="preserve"> tahliyeden dolayı</w:t>
      </w:r>
      <w:r w:rsidR="00C12FBB">
        <w:rPr>
          <w:rFonts w:ascii="Times New Roman" w:hAnsi="Times New Roman"/>
        </w:rPr>
        <w:t xml:space="preserve"> </w:t>
      </w:r>
      <w:r w:rsidRPr="00A258C5">
        <w:rPr>
          <w:rFonts w:ascii="Times New Roman" w:hAnsi="Times New Roman"/>
        </w:rPr>
        <w:t>%4</w:t>
      </w:r>
    </w:p>
    <w:p w:rsidR="005B5549" w:rsidRPr="00A258C5" w:rsidRDefault="005B5549" w:rsidP="008E0391">
      <w:pPr>
        <w:spacing w:after="0" w:line="240" w:lineRule="auto"/>
        <w:ind w:left="3180"/>
        <w:rPr>
          <w:rFonts w:ascii="Times New Roman" w:hAnsi="Times New Roman"/>
        </w:rPr>
      </w:pPr>
      <w:r w:rsidRPr="00A258C5">
        <w:rPr>
          <w:rFonts w:ascii="Times New Roman" w:hAnsi="Times New Roman"/>
        </w:rPr>
        <w:t xml:space="preserve">PVC hammadde kullanılarak enjeksiyonlu imalat esnasında </w:t>
      </w:r>
      <w:r w:rsidRPr="00A258C5">
        <w:rPr>
          <w:rFonts w:ascii="Times New Roman" w:hAnsi="Times New Roman"/>
        </w:rPr>
        <w:tab/>
      </w:r>
      <w:r w:rsidRPr="00A258C5">
        <w:rPr>
          <w:rFonts w:ascii="Times New Roman" w:hAnsi="Times New Roman"/>
        </w:rPr>
        <w:tab/>
        <w:t xml:space="preserve"> </w:t>
      </w:r>
      <w:r>
        <w:rPr>
          <w:rFonts w:ascii="Times New Roman" w:hAnsi="Times New Roman"/>
        </w:rPr>
        <w:t xml:space="preserve">  </w:t>
      </w:r>
      <w:r w:rsidR="00C12FBB">
        <w:rPr>
          <w:rFonts w:ascii="Times New Roman" w:hAnsi="Times New Roman"/>
        </w:rPr>
        <w:t xml:space="preserve">    </w:t>
      </w:r>
      <w:r w:rsidRPr="00A258C5">
        <w:rPr>
          <w:rFonts w:ascii="Times New Roman" w:hAnsi="Times New Roman"/>
        </w:rPr>
        <w:t>%1</w:t>
      </w:r>
    </w:p>
    <w:p w:rsidR="005B5549" w:rsidRPr="00A258C5" w:rsidRDefault="005B5549" w:rsidP="008E0391">
      <w:pPr>
        <w:spacing w:after="0" w:line="240" w:lineRule="auto"/>
        <w:ind w:left="3180"/>
        <w:rPr>
          <w:rFonts w:ascii="Times New Roman" w:hAnsi="Times New Roman"/>
        </w:rPr>
      </w:pPr>
    </w:p>
    <w:p w:rsidR="005B5549" w:rsidRPr="00A258C5" w:rsidRDefault="005B5549" w:rsidP="008E0391">
      <w:pPr>
        <w:spacing w:after="0" w:line="240" w:lineRule="auto"/>
        <w:ind w:left="3180"/>
        <w:rPr>
          <w:rFonts w:ascii="Times New Roman" w:hAnsi="Times New Roman"/>
        </w:rPr>
      </w:pPr>
      <w:r w:rsidRPr="00A258C5">
        <w:rPr>
          <w:rFonts w:ascii="Times New Roman" w:hAnsi="Times New Roman"/>
        </w:rPr>
        <w:t xml:space="preserve">Olmak üzere toplam </w:t>
      </w:r>
      <w:r w:rsidRPr="00A258C5">
        <w:rPr>
          <w:rFonts w:ascii="Times New Roman" w:hAnsi="Times New Roman"/>
          <w:b/>
        </w:rPr>
        <w:t>%6</w:t>
      </w:r>
      <w:r w:rsidRPr="00A258C5">
        <w:rPr>
          <w:rFonts w:ascii="Times New Roman" w:hAnsi="Times New Roman"/>
        </w:rPr>
        <w:t xml:space="preserve"> oranında fire oluşacağı Kararlaştırılmıştır.</w:t>
      </w: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9F278A" w:rsidRDefault="009F278A"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C12FBB" w:rsidRDefault="00C12FBB" w:rsidP="008E0391">
      <w:pPr>
        <w:spacing w:after="0" w:line="240" w:lineRule="auto"/>
        <w:ind w:left="348"/>
        <w:jc w:val="both"/>
        <w:rPr>
          <w:rFonts w:ascii="Times New Roman" w:hAnsi="Times New Roman"/>
        </w:rPr>
      </w:pPr>
    </w:p>
    <w:p w:rsidR="00C12FBB" w:rsidRDefault="00C12FBB" w:rsidP="008E0391">
      <w:pPr>
        <w:spacing w:after="0" w:line="240" w:lineRule="auto"/>
        <w:ind w:left="348"/>
        <w:jc w:val="both"/>
        <w:rPr>
          <w:rFonts w:ascii="Times New Roman" w:hAnsi="Times New Roman"/>
        </w:rPr>
      </w:pPr>
    </w:p>
    <w:p w:rsidR="00C12FBB" w:rsidRDefault="00C12FBB" w:rsidP="008E0391">
      <w:pPr>
        <w:spacing w:after="0" w:line="240" w:lineRule="auto"/>
        <w:ind w:left="348"/>
        <w:jc w:val="both"/>
        <w:rPr>
          <w:rFonts w:ascii="Times New Roman" w:hAnsi="Times New Roman"/>
        </w:rPr>
      </w:pPr>
    </w:p>
    <w:p w:rsidR="008E0391" w:rsidRDefault="008E0391" w:rsidP="008E0391">
      <w:pPr>
        <w:spacing w:after="0" w:line="240" w:lineRule="auto"/>
        <w:ind w:left="348"/>
        <w:jc w:val="both"/>
        <w:rPr>
          <w:rFonts w:ascii="Times New Roman" w:hAnsi="Times New Roman"/>
        </w:rPr>
      </w:pPr>
    </w:p>
    <w:p w:rsidR="005B5549" w:rsidRDefault="005B5549" w:rsidP="008E0391">
      <w:pPr>
        <w:spacing w:after="0" w:line="240" w:lineRule="auto"/>
        <w:ind w:left="348"/>
        <w:jc w:val="both"/>
        <w:rPr>
          <w:rFonts w:ascii="Times New Roman" w:hAnsi="Times New Roman"/>
        </w:rPr>
      </w:pPr>
    </w:p>
    <w:tbl>
      <w:tblPr>
        <w:tblW w:w="10582" w:type="dxa"/>
        <w:tblLayout w:type="fixed"/>
        <w:tblLook w:val="00A0" w:firstRow="1" w:lastRow="0" w:firstColumn="1" w:lastColumn="0" w:noHBand="0" w:noVBand="0"/>
      </w:tblPr>
      <w:tblGrid>
        <w:gridCol w:w="2802"/>
        <w:gridCol w:w="236"/>
        <w:gridCol w:w="7544"/>
      </w:tblGrid>
      <w:tr w:rsidR="00566C48" w:rsidRPr="00845EAD" w:rsidTr="00964882">
        <w:trPr>
          <w:trHeight w:val="286"/>
        </w:trPr>
        <w:tc>
          <w:tcPr>
            <w:tcW w:w="2802" w:type="dxa"/>
            <w:vAlign w:val="center"/>
          </w:tcPr>
          <w:p w:rsidR="00566C48" w:rsidRPr="00845EAD" w:rsidRDefault="00566C48" w:rsidP="00964882">
            <w:pPr>
              <w:spacing w:after="0" w:line="240" w:lineRule="auto"/>
              <w:rPr>
                <w:rFonts w:ascii="Times New Roman" w:hAnsi="Times New Roman"/>
                <w:b/>
              </w:rPr>
            </w:pPr>
            <w:r w:rsidRPr="00845EAD">
              <w:rPr>
                <w:rFonts w:ascii="Times New Roman" w:hAnsi="Times New Roman"/>
                <w:b/>
              </w:rPr>
              <w:t xml:space="preserve">MESLEK KOMİTE </w:t>
            </w:r>
            <w:proofErr w:type="gramStart"/>
            <w:r w:rsidRPr="00845EAD">
              <w:rPr>
                <w:rFonts w:ascii="Times New Roman" w:hAnsi="Times New Roman"/>
                <w:b/>
              </w:rPr>
              <w:t>NO</w:t>
            </w:r>
            <w:r w:rsidR="00C12FBB">
              <w:rPr>
                <w:rFonts w:ascii="Times New Roman" w:hAnsi="Times New Roman"/>
                <w:b/>
              </w:rPr>
              <w:t xml:space="preserve"> </w:t>
            </w:r>
            <w:r w:rsidR="00964882">
              <w:rPr>
                <w:rFonts w:ascii="Times New Roman" w:hAnsi="Times New Roman"/>
                <w:b/>
              </w:rPr>
              <w:t>:</w:t>
            </w:r>
            <w:proofErr w:type="gramEnd"/>
          </w:p>
        </w:tc>
        <w:tc>
          <w:tcPr>
            <w:tcW w:w="236" w:type="dxa"/>
          </w:tcPr>
          <w:p w:rsidR="00566C48" w:rsidRPr="00845EAD" w:rsidRDefault="00566C48"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66C48" w:rsidRPr="00845EAD" w:rsidRDefault="00566C48" w:rsidP="00964882">
            <w:pPr>
              <w:spacing w:after="0" w:line="240" w:lineRule="auto"/>
              <w:rPr>
                <w:rFonts w:ascii="Times New Roman" w:hAnsi="Times New Roman"/>
                <w:b/>
              </w:rPr>
            </w:pPr>
            <w:r w:rsidRPr="00845EAD">
              <w:rPr>
                <w:rFonts w:ascii="Times New Roman" w:hAnsi="Times New Roman"/>
                <w:b/>
              </w:rPr>
              <w:t>21</w:t>
            </w:r>
          </w:p>
        </w:tc>
      </w:tr>
      <w:tr w:rsidR="00566C48" w:rsidRPr="00845EAD" w:rsidTr="00964882">
        <w:trPr>
          <w:trHeight w:val="265"/>
        </w:trPr>
        <w:tc>
          <w:tcPr>
            <w:tcW w:w="2802" w:type="dxa"/>
            <w:vAlign w:val="center"/>
          </w:tcPr>
          <w:p w:rsidR="00566C48" w:rsidRPr="00845EAD" w:rsidRDefault="00566C48" w:rsidP="00964882">
            <w:pPr>
              <w:spacing w:after="0" w:line="240" w:lineRule="auto"/>
              <w:rPr>
                <w:rFonts w:ascii="Times New Roman" w:hAnsi="Times New Roman"/>
                <w:b/>
              </w:rPr>
            </w:pPr>
            <w:r w:rsidRPr="00845EAD">
              <w:rPr>
                <w:rFonts w:ascii="Times New Roman" w:hAnsi="Times New Roman"/>
                <w:b/>
              </w:rPr>
              <w:t xml:space="preserve">TOPLANTI </w:t>
            </w:r>
            <w:proofErr w:type="gramStart"/>
            <w:r w:rsidRPr="00845EAD">
              <w:rPr>
                <w:rFonts w:ascii="Times New Roman" w:hAnsi="Times New Roman"/>
                <w:b/>
              </w:rPr>
              <w:t>TARİHİ</w:t>
            </w:r>
            <w:r w:rsidR="00C12FBB">
              <w:rPr>
                <w:rFonts w:ascii="Times New Roman" w:hAnsi="Times New Roman"/>
                <w:b/>
              </w:rPr>
              <w:t xml:space="preserve">       </w:t>
            </w:r>
            <w:r w:rsidR="00964882">
              <w:rPr>
                <w:rFonts w:ascii="Times New Roman" w:hAnsi="Times New Roman"/>
                <w:b/>
              </w:rPr>
              <w:t>:</w:t>
            </w:r>
            <w:proofErr w:type="gramEnd"/>
          </w:p>
        </w:tc>
        <w:tc>
          <w:tcPr>
            <w:tcW w:w="236" w:type="dxa"/>
          </w:tcPr>
          <w:p w:rsidR="00566C48" w:rsidRPr="00845EAD" w:rsidRDefault="00566C48"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66C48" w:rsidRPr="00845EAD" w:rsidRDefault="00566C48" w:rsidP="00964882">
            <w:pPr>
              <w:spacing w:after="0" w:line="240" w:lineRule="auto"/>
              <w:rPr>
                <w:rFonts w:ascii="Times New Roman" w:hAnsi="Times New Roman"/>
                <w:b/>
              </w:rPr>
            </w:pPr>
            <w:r w:rsidRPr="00845EAD">
              <w:rPr>
                <w:rFonts w:ascii="Times New Roman" w:hAnsi="Times New Roman"/>
                <w:b/>
              </w:rPr>
              <w:t>17.02.2009</w:t>
            </w:r>
          </w:p>
        </w:tc>
      </w:tr>
      <w:tr w:rsidR="00566C48" w:rsidRPr="00845EAD" w:rsidTr="00964882">
        <w:trPr>
          <w:trHeight w:val="245"/>
        </w:trPr>
        <w:tc>
          <w:tcPr>
            <w:tcW w:w="2802" w:type="dxa"/>
            <w:vAlign w:val="center"/>
          </w:tcPr>
          <w:p w:rsidR="00566C48" w:rsidRPr="00845EAD" w:rsidRDefault="00566C48" w:rsidP="00964882">
            <w:pPr>
              <w:spacing w:after="0" w:line="240" w:lineRule="auto"/>
              <w:rPr>
                <w:rFonts w:ascii="Times New Roman" w:hAnsi="Times New Roman"/>
                <w:b/>
              </w:rPr>
            </w:pPr>
            <w:r w:rsidRPr="00845EAD">
              <w:rPr>
                <w:rFonts w:ascii="Times New Roman" w:hAnsi="Times New Roman"/>
                <w:b/>
              </w:rPr>
              <w:t>TOPLANTI KARAR NO</w:t>
            </w:r>
            <w:r w:rsidR="00964882">
              <w:rPr>
                <w:rFonts w:ascii="Times New Roman" w:hAnsi="Times New Roman"/>
                <w:b/>
              </w:rPr>
              <w:t>:</w:t>
            </w:r>
          </w:p>
        </w:tc>
        <w:tc>
          <w:tcPr>
            <w:tcW w:w="236" w:type="dxa"/>
          </w:tcPr>
          <w:p w:rsidR="00566C48" w:rsidRPr="00845EAD" w:rsidRDefault="00566C48"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66C48" w:rsidRPr="00845EAD" w:rsidRDefault="00566C48" w:rsidP="00964882">
            <w:pPr>
              <w:spacing w:after="0" w:line="240" w:lineRule="auto"/>
              <w:rPr>
                <w:rFonts w:ascii="Times New Roman" w:hAnsi="Times New Roman"/>
                <w:b/>
              </w:rPr>
            </w:pPr>
            <w:r>
              <w:rPr>
                <w:rFonts w:ascii="Times New Roman" w:hAnsi="Times New Roman"/>
                <w:b/>
              </w:rPr>
              <w:t xml:space="preserve">2009 / </w:t>
            </w:r>
            <w:r w:rsidRPr="00845EAD">
              <w:rPr>
                <w:rFonts w:ascii="Times New Roman" w:hAnsi="Times New Roman"/>
                <w:b/>
              </w:rPr>
              <w:t>02</w:t>
            </w:r>
          </w:p>
        </w:tc>
      </w:tr>
      <w:tr w:rsidR="00566C48" w:rsidRPr="00845EAD" w:rsidTr="00964882">
        <w:trPr>
          <w:trHeight w:val="685"/>
        </w:trPr>
        <w:tc>
          <w:tcPr>
            <w:tcW w:w="2802" w:type="dxa"/>
          </w:tcPr>
          <w:p w:rsidR="00566C48" w:rsidRPr="00845EAD" w:rsidRDefault="00566C48" w:rsidP="00964882">
            <w:pPr>
              <w:spacing w:after="0" w:line="240" w:lineRule="auto"/>
              <w:rPr>
                <w:rFonts w:ascii="Times New Roman" w:hAnsi="Times New Roman"/>
                <w:b/>
              </w:rPr>
            </w:pPr>
            <w:proofErr w:type="gramStart"/>
            <w:r w:rsidRPr="00845EAD">
              <w:rPr>
                <w:rFonts w:ascii="Times New Roman" w:hAnsi="Times New Roman"/>
                <w:b/>
              </w:rPr>
              <w:t>KONU</w:t>
            </w:r>
            <w:r w:rsidR="00C12FBB">
              <w:rPr>
                <w:rFonts w:ascii="Times New Roman" w:hAnsi="Times New Roman"/>
                <w:b/>
              </w:rPr>
              <w:t xml:space="preserve">                                </w:t>
            </w:r>
            <w:r w:rsidR="00964882">
              <w:rPr>
                <w:rFonts w:ascii="Times New Roman" w:hAnsi="Times New Roman"/>
                <w:b/>
              </w:rPr>
              <w:t>:</w:t>
            </w:r>
            <w:proofErr w:type="gramEnd"/>
          </w:p>
        </w:tc>
        <w:tc>
          <w:tcPr>
            <w:tcW w:w="236" w:type="dxa"/>
          </w:tcPr>
          <w:p w:rsidR="00566C48" w:rsidRPr="00845EAD" w:rsidRDefault="00566C48"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66C48" w:rsidRPr="00964882" w:rsidRDefault="008E0391" w:rsidP="00964882">
            <w:pPr>
              <w:spacing w:after="0" w:line="240" w:lineRule="auto"/>
              <w:jc w:val="both"/>
              <w:rPr>
                <w:rFonts w:ascii="Times New Roman" w:eastAsia="Arial Unicode MS" w:hAnsi="Times New Roman"/>
              </w:rPr>
            </w:pPr>
            <w:r w:rsidRPr="00964882">
              <w:rPr>
                <w:rFonts w:ascii="Times New Roman" w:hAnsi="Times New Roman"/>
                <w:sz w:val="24"/>
                <w:szCs w:val="24"/>
              </w:rPr>
              <w:t>Yalıtım için kullanılan PS köpük (Strafor) imalatında oluşan fire ve zayiat oranları.</w:t>
            </w:r>
          </w:p>
        </w:tc>
      </w:tr>
      <w:tr w:rsidR="00566C48" w:rsidRPr="00845EAD" w:rsidTr="00964882">
        <w:trPr>
          <w:trHeight w:val="269"/>
        </w:trPr>
        <w:tc>
          <w:tcPr>
            <w:tcW w:w="2802" w:type="dxa"/>
            <w:vAlign w:val="center"/>
          </w:tcPr>
          <w:p w:rsidR="00566C48" w:rsidRPr="00845EAD" w:rsidRDefault="00566C48" w:rsidP="00964882">
            <w:pPr>
              <w:spacing w:after="0" w:line="240" w:lineRule="auto"/>
              <w:rPr>
                <w:rFonts w:ascii="Times New Roman" w:hAnsi="Times New Roman"/>
                <w:b/>
              </w:rPr>
            </w:pPr>
            <w:proofErr w:type="gramStart"/>
            <w:r w:rsidRPr="00845EAD">
              <w:rPr>
                <w:rFonts w:ascii="Times New Roman" w:hAnsi="Times New Roman"/>
                <w:b/>
              </w:rPr>
              <w:t>KARAR</w:t>
            </w:r>
            <w:r w:rsidR="00C12FBB">
              <w:rPr>
                <w:rFonts w:ascii="Times New Roman" w:hAnsi="Times New Roman"/>
                <w:b/>
              </w:rPr>
              <w:t xml:space="preserve">                            </w:t>
            </w:r>
            <w:r w:rsidR="00964882">
              <w:rPr>
                <w:rFonts w:ascii="Times New Roman" w:hAnsi="Times New Roman"/>
                <w:b/>
              </w:rPr>
              <w:t>:</w:t>
            </w:r>
            <w:proofErr w:type="gramEnd"/>
          </w:p>
        </w:tc>
        <w:tc>
          <w:tcPr>
            <w:tcW w:w="236" w:type="dxa"/>
          </w:tcPr>
          <w:p w:rsidR="00566C48" w:rsidRPr="00845EAD" w:rsidRDefault="00566C48" w:rsidP="008E0391">
            <w:pPr>
              <w:spacing w:after="0" w:line="240" w:lineRule="auto"/>
              <w:ind w:left="348"/>
              <w:rPr>
                <w:rFonts w:ascii="Times New Roman" w:hAnsi="Times New Roman"/>
                <w:b/>
              </w:rPr>
            </w:pPr>
            <w:r w:rsidRPr="00845EAD">
              <w:rPr>
                <w:rFonts w:ascii="Times New Roman" w:hAnsi="Times New Roman"/>
                <w:b/>
              </w:rPr>
              <w:t>:</w:t>
            </w:r>
          </w:p>
        </w:tc>
        <w:tc>
          <w:tcPr>
            <w:tcW w:w="7544" w:type="dxa"/>
          </w:tcPr>
          <w:p w:rsidR="00566C48" w:rsidRPr="00845EAD" w:rsidRDefault="00566C48" w:rsidP="008E0391">
            <w:pPr>
              <w:spacing w:after="0" w:line="240" w:lineRule="auto"/>
              <w:ind w:left="348"/>
              <w:rPr>
                <w:rFonts w:ascii="Times New Roman" w:hAnsi="Times New Roman"/>
              </w:rPr>
            </w:pPr>
          </w:p>
        </w:tc>
      </w:tr>
    </w:tbl>
    <w:p w:rsidR="00566C48" w:rsidRDefault="008E0391" w:rsidP="008E0391">
      <w:pPr>
        <w:spacing w:after="0" w:line="240" w:lineRule="auto"/>
        <w:ind w:left="2552"/>
        <w:jc w:val="both"/>
        <w:rPr>
          <w:rFonts w:ascii="Times New Roman" w:hAnsi="Times New Roman"/>
        </w:rPr>
      </w:pPr>
      <w:r>
        <w:rPr>
          <w:rFonts w:ascii="Times New Roman" w:hAnsi="Times New Roman"/>
        </w:rPr>
        <w:t>Meslek komitemizin belirlenen tarih ve saatte oda toplantı salonunda yapmış olduğu toplantı neticesinde, yalıtım için kullanılan köpük imalatı esnasında oluşan fire ve zayiat oranları hakkında şu karara varılmıştır.</w:t>
      </w:r>
    </w:p>
    <w:p w:rsidR="008E0391" w:rsidRDefault="008E0391" w:rsidP="008E0391">
      <w:pPr>
        <w:spacing w:after="0" w:line="240" w:lineRule="auto"/>
        <w:ind w:left="3180"/>
        <w:jc w:val="both"/>
        <w:rPr>
          <w:rFonts w:ascii="Times New Roman" w:hAnsi="Times New Roman"/>
        </w:rPr>
      </w:pPr>
    </w:p>
    <w:p w:rsidR="008E0391" w:rsidRPr="008E0391" w:rsidRDefault="008E0391" w:rsidP="008E0391">
      <w:pPr>
        <w:spacing w:after="0" w:line="240" w:lineRule="auto"/>
        <w:ind w:left="2552" w:hanging="32"/>
        <w:jc w:val="both"/>
        <w:rPr>
          <w:rFonts w:ascii="Times New Roman" w:hAnsi="Times New Roman"/>
        </w:rPr>
      </w:pPr>
      <w:r>
        <w:rPr>
          <w:rFonts w:ascii="Times New Roman" w:hAnsi="Times New Roman"/>
        </w:rPr>
        <w:t>-</w:t>
      </w:r>
      <w:proofErr w:type="spellStart"/>
      <w:r w:rsidRPr="008E0391">
        <w:rPr>
          <w:rFonts w:ascii="Times New Roman" w:hAnsi="Times New Roman"/>
        </w:rPr>
        <w:t>Ekstruderden</w:t>
      </w:r>
      <w:proofErr w:type="spellEnd"/>
      <w:r w:rsidRPr="008E0391">
        <w:rPr>
          <w:rFonts w:ascii="Times New Roman" w:hAnsi="Times New Roman"/>
        </w:rPr>
        <w:t xml:space="preserve"> çıkan PS köpüğünün kenar tıraşlanmasında </w:t>
      </w:r>
      <w:r w:rsidRPr="00327B0F">
        <w:rPr>
          <w:rFonts w:ascii="Times New Roman" w:hAnsi="Times New Roman"/>
          <w:b/>
        </w:rPr>
        <w:t>%3</w:t>
      </w:r>
      <w:r w:rsidRPr="008E0391">
        <w:rPr>
          <w:rFonts w:ascii="Times New Roman" w:hAnsi="Times New Roman"/>
        </w:rPr>
        <w:t xml:space="preserve"> ve</w:t>
      </w:r>
    </w:p>
    <w:p w:rsidR="008E0391" w:rsidRPr="008E0391" w:rsidRDefault="008E0391" w:rsidP="008E0391">
      <w:pPr>
        <w:spacing w:after="0" w:line="240" w:lineRule="auto"/>
        <w:ind w:left="2124" w:firstLine="396"/>
        <w:jc w:val="both"/>
        <w:rPr>
          <w:rFonts w:ascii="Times New Roman" w:hAnsi="Times New Roman"/>
        </w:rPr>
      </w:pPr>
      <w:r>
        <w:rPr>
          <w:rFonts w:ascii="Times New Roman" w:hAnsi="Times New Roman"/>
        </w:rPr>
        <w:t>-</w:t>
      </w:r>
      <w:r w:rsidRPr="008E0391">
        <w:rPr>
          <w:rFonts w:ascii="Times New Roman" w:hAnsi="Times New Roman"/>
        </w:rPr>
        <w:t xml:space="preserve">Yüzey tıraşlamasında </w:t>
      </w:r>
      <w:r w:rsidRPr="00327B0F">
        <w:rPr>
          <w:rFonts w:ascii="Times New Roman" w:hAnsi="Times New Roman"/>
          <w:b/>
        </w:rPr>
        <w:t>%3</w:t>
      </w:r>
      <w:r w:rsidRPr="008E0391">
        <w:rPr>
          <w:rFonts w:ascii="Times New Roman" w:hAnsi="Times New Roman"/>
        </w:rPr>
        <w:t xml:space="preserve"> fire oluşacağı sonucuna varılmıştır.</w:t>
      </w:r>
    </w:p>
    <w:p w:rsidR="008E0391" w:rsidRDefault="008E0391" w:rsidP="008E0391">
      <w:pPr>
        <w:spacing w:after="0" w:line="240" w:lineRule="auto"/>
        <w:ind w:left="708"/>
        <w:jc w:val="both"/>
        <w:rPr>
          <w:rFonts w:ascii="Times New Roman" w:hAnsi="Times New Roman"/>
        </w:rPr>
      </w:pPr>
    </w:p>
    <w:p w:rsidR="008E0391" w:rsidRDefault="008E0391" w:rsidP="008E0391">
      <w:pPr>
        <w:spacing w:after="0" w:line="240" w:lineRule="auto"/>
        <w:ind w:left="2520"/>
        <w:jc w:val="both"/>
        <w:rPr>
          <w:rFonts w:ascii="Times New Roman" w:hAnsi="Times New Roman"/>
        </w:rPr>
      </w:pPr>
      <w:r>
        <w:rPr>
          <w:rFonts w:ascii="Times New Roman" w:hAnsi="Times New Roman"/>
        </w:rPr>
        <w:t xml:space="preserve">Ayrıca imalat aşamasında gaz kullanılmaktadır. Kullanılan gaz ürünün ağırlığına etki etmektedir. Kullanılan gaz ürünün şişerek köpük haline gelmesini sağlamakta ve daha sonra tamamen uçmaktadır. Gazın kullanım </w:t>
      </w:r>
      <w:proofErr w:type="spellStart"/>
      <w:r>
        <w:rPr>
          <w:rFonts w:ascii="Times New Roman" w:hAnsi="Times New Roman"/>
        </w:rPr>
        <w:t>oranıi</w:t>
      </w:r>
      <w:proofErr w:type="spellEnd"/>
      <w:r>
        <w:rPr>
          <w:rFonts w:ascii="Times New Roman" w:hAnsi="Times New Roman"/>
        </w:rPr>
        <w:t xml:space="preserve"> gaz cinsine göre değişmektedir. </w:t>
      </w:r>
      <w:proofErr w:type="spellStart"/>
      <w:r>
        <w:rPr>
          <w:rFonts w:ascii="Times New Roman" w:hAnsi="Times New Roman"/>
        </w:rPr>
        <w:t>Diflor</w:t>
      </w:r>
      <w:proofErr w:type="spellEnd"/>
      <w:r>
        <w:rPr>
          <w:rFonts w:ascii="Times New Roman" w:hAnsi="Times New Roman"/>
        </w:rPr>
        <w:t xml:space="preserve"> </w:t>
      </w:r>
      <w:proofErr w:type="spellStart"/>
      <w:r>
        <w:rPr>
          <w:rFonts w:ascii="Times New Roman" w:hAnsi="Times New Roman"/>
        </w:rPr>
        <w:t>etan</w:t>
      </w:r>
      <w:proofErr w:type="spellEnd"/>
      <w:r>
        <w:rPr>
          <w:rFonts w:ascii="Times New Roman" w:hAnsi="Times New Roman"/>
        </w:rPr>
        <w:t xml:space="preserve"> gazı kullanılması durumunda kuru hammaddenin ortalama %7-8 i kadar veya </w:t>
      </w:r>
      <w:proofErr w:type="spellStart"/>
      <w:r>
        <w:rPr>
          <w:rFonts w:ascii="Times New Roman" w:hAnsi="Times New Roman"/>
        </w:rPr>
        <w:t>Freon</w:t>
      </w:r>
      <w:proofErr w:type="spellEnd"/>
      <w:r>
        <w:rPr>
          <w:rFonts w:ascii="Times New Roman" w:hAnsi="Times New Roman"/>
        </w:rPr>
        <w:t xml:space="preserve"> gazı kullanılması durumunda kuru hammaddenin %15’i kadar imalata katılmakta ve işlem sonucunda uçarak fire oluşmaktadır.</w:t>
      </w:r>
    </w:p>
    <w:p w:rsidR="008E0391" w:rsidRDefault="008E0391" w:rsidP="008E0391">
      <w:pPr>
        <w:spacing w:after="0" w:line="240" w:lineRule="auto"/>
        <w:ind w:left="2520"/>
        <w:jc w:val="both"/>
        <w:rPr>
          <w:rFonts w:ascii="Times New Roman" w:hAnsi="Times New Roman"/>
        </w:rPr>
      </w:pPr>
    </w:p>
    <w:p w:rsidR="008E0391" w:rsidRDefault="008E0391" w:rsidP="008E0391">
      <w:pPr>
        <w:spacing w:after="0" w:line="240" w:lineRule="auto"/>
        <w:ind w:left="2520"/>
        <w:jc w:val="both"/>
        <w:rPr>
          <w:rFonts w:ascii="Times New Roman" w:hAnsi="Times New Roman"/>
        </w:rPr>
      </w:pPr>
      <w:r>
        <w:rPr>
          <w:rFonts w:ascii="Times New Roman" w:hAnsi="Times New Roman"/>
        </w:rPr>
        <w:t>Ayrıca, elektrik kesintisi ve benzeri dur-</w:t>
      </w:r>
      <w:proofErr w:type="spellStart"/>
      <w:r>
        <w:rPr>
          <w:rFonts w:ascii="Times New Roman" w:hAnsi="Times New Roman"/>
        </w:rPr>
        <w:t>kalklardan</w:t>
      </w:r>
      <w:proofErr w:type="spellEnd"/>
      <w:r>
        <w:rPr>
          <w:rFonts w:ascii="Times New Roman" w:hAnsi="Times New Roman"/>
        </w:rPr>
        <w:t xml:space="preserve"> dolayı ortalama </w:t>
      </w:r>
      <w:r w:rsidRPr="00327B0F">
        <w:rPr>
          <w:rFonts w:ascii="Times New Roman" w:hAnsi="Times New Roman"/>
          <w:b/>
        </w:rPr>
        <w:t>%2</w:t>
      </w:r>
      <w:r>
        <w:rPr>
          <w:rFonts w:ascii="Times New Roman" w:hAnsi="Times New Roman"/>
        </w:rPr>
        <w:t xml:space="preserve"> fire oluşur.</w:t>
      </w:r>
    </w:p>
    <w:p w:rsidR="008E0391" w:rsidRDefault="008E0391" w:rsidP="008E0391">
      <w:pPr>
        <w:spacing w:after="0" w:line="240" w:lineRule="auto"/>
        <w:ind w:left="2520"/>
        <w:jc w:val="both"/>
        <w:rPr>
          <w:rFonts w:ascii="Times New Roman" w:hAnsi="Times New Roman"/>
        </w:rPr>
      </w:pPr>
    </w:p>
    <w:p w:rsidR="008E0391" w:rsidRPr="008E0391" w:rsidRDefault="008E0391" w:rsidP="008E0391">
      <w:pPr>
        <w:spacing w:after="0" w:line="240" w:lineRule="auto"/>
        <w:ind w:left="2520"/>
        <w:jc w:val="both"/>
        <w:rPr>
          <w:rFonts w:ascii="Times New Roman" w:hAnsi="Times New Roman"/>
        </w:rPr>
      </w:pPr>
      <w:r>
        <w:rPr>
          <w:rFonts w:ascii="Times New Roman" w:hAnsi="Times New Roman"/>
        </w:rPr>
        <w:t xml:space="preserve">Oluşan fire granül haline getirilerek yeniden imalatta kullanılır. Hurdadan imal edilen granülün yeniden hammadde olarak imalata katılma oranı </w:t>
      </w:r>
      <w:r w:rsidRPr="00327B0F">
        <w:rPr>
          <w:rFonts w:ascii="Times New Roman" w:hAnsi="Times New Roman"/>
          <w:b/>
        </w:rPr>
        <w:t>%50’yi</w:t>
      </w:r>
      <w:r>
        <w:rPr>
          <w:rFonts w:ascii="Times New Roman" w:hAnsi="Times New Roman"/>
        </w:rPr>
        <w:t xml:space="preserve"> geçmez.</w:t>
      </w:r>
    </w:p>
    <w:p w:rsidR="00566C48" w:rsidRDefault="00566C48" w:rsidP="00566C48">
      <w:pPr>
        <w:spacing w:after="0" w:line="240" w:lineRule="auto"/>
        <w:jc w:val="both"/>
        <w:rPr>
          <w:rFonts w:ascii="Times New Roman" w:hAnsi="Times New Roman"/>
        </w:rPr>
      </w:pPr>
    </w:p>
    <w:p w:rsidR="00566C48" w:rsidRDefault="00566C48" w:rsidP="00566C48">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C12FBB" w:rsidRDefault="00C12FBB" w:rsidP="00A258C5">
      <w:pPr>
        <w:spacing w:after="0" w:line="240" w:lineRule="auto"/>
        <w:jc w:val="both"/>
        <w:rPr>
          <w:rFonts w:ascii="Times New Roman" w:hAnsi="Times New Roman"/>
        </w:rPr>
      </w:pPr>
    </w:p>
    <w:p w:rsidR="00C12FBB" w:rsidRDefault="00C12FBB" w:rsidP="00A258C5">
      <w:pPr>
        <w:spacing w:after="0" w:line="240" w:lineRule="auto"/>
        <w:jc w:val="both"/>
        <w:rPr>
          <w:rFonts w:ascii="Times New Roman" w:hAnsi="Times New Roman"/>
        </w:rPr>
      </w:pPr>
    </w:p>
    <w:p w:rsidR="00C12FBB" w:rsidRDefault="00C12FBB" w:rsidP="00A258C5">
      <w:pPr>
        <w:spacing w:after="0" w:line="240" w:lineRule="auto"/>
        <w:jc w:val="both"/>
        <w:rPr>
          <w:rFonts w:ascii="Times New Roman" w:hAnsi="Times New Roman"/>
        </w:rPr>
      </w:pPr>
    </w:p>
    <w:p w:rsidR="00C12FBB" w:rsidRDefault="00C12FBB"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EF1A75" w:rsidRDefault="00EF1A75" w:rsidP="00A258C5">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21</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26.03.2009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2009/03</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PVC’den kapı pencere profili imalatı sırasında kullanılan hammaddelerin kullanım oranlarının ve bu esnada meydana gelen fire-zayiat oranı.</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AF5F44" w:rsidRDefault="005B5549" w:rsidP="00AF5F44">
      <w:pPr>
        <w:pStyle w:val="ListeParagraf"/>
        <w:numPr>
          <w:ilvl w:val="0"/>
          <w:numId w:val="27"/>
        </w:numPr>
        <w:spacing w:after="0" w:line="240" w:lineRule="auto"/>
        <w:jc w:val="both"/>
        <w:rPr>
          <w:rFonts w:ascii="Times New Roman" w:hAnsi="Times New Roman"/>
        </w:rPr>
      </w:pPr>
      <w:r w:rsidRPr="00AF5F44">
        <w:rPr>
          <w:rFonts w:ascii="Times New Roman" w:hAnsi="Times New Roman"/>
        </w:rPr>
        <w:t xml:space="preserve">PVC kapı-pencere profili imalatı esnasında kullanılan hammaddeler bu hammaddelerin üretilen modele, müşterinin tercihine </w:t>
      </w:r>
      <w:r>
        <w:rPr>
          <w:rFonts w:ascii="Times New Roman" w:hAnsi="Times New Roman"/>
        </w:rPr>
        <w:t>ve</w:t>
      </w:r>
      <w:r w:rsidRPr="00AF5F44">
        <w:rPr>
          <w:rFonts w:ascii="Times New Roman" w:hAnsi="Times New Roman"/>
        </w:rPr>
        <w:t xml:space="preserve"> iklim şartlarına göre değişmekle birlikte ortalama kullanım oranları şu şekildedir.</w:t>
      </w:r>
    </w:p>
    <w:p w:rsidR="005B5549" w:rsidRDefault="005B5549" w:rsidP="00A258C5">
      <w:pPr>
        <w:spacing w:after="0" w:line="240" w:lineRule="auto"/>
        <w:jc w:val="both"/>
        <w:rPr>
          <w:rFonts w:ascii="Times New Roman" w:hAnsi="Times New Roman"/>
        </w:rPr>
      </w:pPr>
    </w:p>
    <w:p w:rsidR="005B5549" w:rsidRDefault="005B5549" w:rsidP="00AF5F44">
      <w:pPr>
        <w:pStyle w:val="ListeParagraf"/>
        <w:numPr>
          <w:ilvl w:val="0"/>
          <w:numId w:val="26"/>
        </w:numPr>
        <w:spacing w:after="0" w:line="240" w:lineRule="auto"/>
        <w:jc w:val="both"/>
        <w:rPr>
          <w:rFonts w:ascii="Times New Roman" w:hAnsi="Times New Roman"/>
        </w:rPr>
      </w:pPr>
      <w:r>
        <w:rPr>
          <w:rFonts w:ascii="Times New Roman" w:hAnsi="Times New Roman"/>
        </w:rPr>
        <w:t xml:space="preserve">PVC – </w:t>
      </w:r>
      <w:proofErr w:type="spellStart"/>
      <w:r>
        <w:rPr>
          <w:rFonts w:ascii="Times New Roman" w:hAnsi="Times New Roman"/>
        </w:rPr>
        <w:t>Polivinil</w:t>
      </w:r>
      <w:proofErr w:type="spellEnd"/>
      <w:r>
        <w:rPr>
          <w:rFonts w:ascii="Times New Roman" w:hAnsi="Times New Roman"/>
        </w:rPr>
        <w:t xml:space="preserve"> Klorür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%75-80</w:t>
      </w:r>
    </w:p>
    <w:p w:rsidR="005B5549" w:rsidRDefault="005B5549" w:rsidP="00AF5F44">
      <w:pPr>
        <w:pStyle w:val="ListeParagraf"/>
        <w:numPr>
          <w:ilvl w:val="0"/>
          <w:numId w:val="26"/>
        </w:numPr>
        <w:spacing w:after="0" w:line="240" w:lineRule="auto"/>
        <w:jc w:val="both"/>
        <w:rPr>
          <w:rFonts w:ascii="Times New Roman" w:hAnsi="Times New Roman"/>
        </w:rPr>
      </w:pPr>
      <w:r>
        <w:rPr>
          <w:rFonts w:ascii="Times New Roman" w:hAnsi="Times New Roman"/>
        </w:rPr>
        <w:t>Stabilizatör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w:t>
      </w:r>
    </w:p>
    <w:p w:rsidR="005B5549" w:rsidRDefault="005B5549" w:rsidP="00AF5F44">
      <w:pPr>
        <w:pStyle w:val="ListeParagraf"/>
        <w:numPr>
          <w:ilvl w:val="0"/>
          <w:numId w:val="26"/>
        </w:numPr>
        <w:spacing w:after="0" w:line="240" w:lineRule="auto"/>
        <w:jc w:val="both"/>
        <w:rPr>
          <w:rFonts w:ascii="Times New Roman" w:hAnsi="Times New Roman"/>
        </w:rPr>
      </w:pPr>
      <w:proofErr w:type="spellStart"/>
      <w:r>
        <w:rPr>
          <w:rFonts w:ascii="Times New Roman" w:hAnsi="Times New Roman"/>
        </w:rPr>
        <w:t>Titandioksut</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w:t>
      </w:r>
    </w:p>
    <w:p w:rsidR="005B5549" w:rsidRDefault="005B5549" w:rsidP="00AF5F44">
      <w:pPr>
        <w:pStyle w:val="ListeParagraf"/>
        <w:numPr>
          <w:ilvl w:val="0"/>
          <w:numId w:val="26"/>
        </w:numPr>
        <w:spacing w:after="0" w:line="240" w:lineRule="auto"/>
        <w:jc w:val="both"/>
        <w:rPr>
          <w:rFonts w:ascii="Times New Roman" w:hAnsi="Times New Roman"/>
        </w:rPr>
      </w:pPr>
      <w:r>
        <w:rPr>
          <w:rFonts w:ascii="Times New Roman" w:hAnsi="Times New Roman"/>
        </w:rPr>
        <w:t>Mukavemet Arttırıcı (</w:t>
      </w:r>
      <w:proofErr w:type="spellStart"/>
      <w:r>
        <w:rPr>
          <w:rFonts w:ascii="Times New Roman" w:hAnsi="Times New Roman"/>
        </w:rPr>
        <w:t>Impact</w:t>
      </w:r>
      <w:proofErr w:type="spellEnd"/>
      <w:r>
        <w:rPr>
          <w:rFonts w:ascii="Times New Roman" w:hAnsi="Times New Roman"/>
        </w:rPr>
        <w:t xml:space="preserve"> </w:t>
      </w:r>
      <w:proofErr w:type="spellStart"/>
      <w:r>
        <w:rPr>
          <w:rFonts w:ascii="Times New Roman" w:hAnsi="Times New Roman"/>
        </w:rPr>
        <w:t>Modifier</w:t>
      </w:r>
      <w:proofErr w:type="spellEnd"/>
      <w:r>
        <w:rPr>
          <w:rFonts w:ascii="Times New Roman" w:hAnsi="Times New Roman"/>
        </w:rPr>
        <w:t>)</w:t>
      </w:r>
      <w:r>
        <w:rPr>
          <w:rFonts w:ascii="Times New Roman" w:hAnsi="Times New Roman"/>
        </w:rPr>
        <w:tab/>
      </w:r>
      <w:r>
        <w:rPr>
          <w:rFonts w:ascii="Times New Roman" w:hAnsi="Times New Roman"/>
        </w:rPr>
        <w:tab/>
        <w:t>%6-14</w:t>
      </w:r>
    </w:p>
    <w:p w:rsidR="005B5549" w:rsidRDefault="005B5549" w:rsidP="00AF5F44">
      <w:pPr>
        <w:pStyle w:val="ListeParagraf"/>
        <w:numPr>
          <w:ilvl w:val="0"/>
          <w:numId w:val="26"/>
        </w:numPr>
        <w:spacing w:after="0" w:line="240" w:lineRule="auto"/>
        <w:jc w:val="both"/>
        <w:rPr>
          <w:rFonts w:ascii="Times New Roman" w:hAnsi="Times New Roman"/>
        </w:rPr>
      </w:pPr>
      <w:proofErr w:type="spellStart"/>
      <w:r>
        <w:rPr>
          <w:rFonts w:ascii="Times New Roman" w:hAnsi="Times New Roman"/>
        </w:rPr>
        <w:t>Calsit</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%2-6</w:t>
      </w:r>
    </w:p>
    <w:p w:rsidR="005B5549" w:rsidRPr="00AF5F44" w:rsidRDefault="005B5549" w:rsidP="00AF5F44">
      <w:pPr>
        <w:pStyle w:val="ListeParagraf"/>
        <w:spacing w:after="0" w:line="240" w:lineRule="auto"/>
        <w:jc w:val="both"/>
        <w:rPr>
          <w:rFonts w:ascii="Times New Roman" w:hAnsi="Times New Roman"/>
        </w:rPr>
      </w:pPr>
    </w:p>
    <w:p w:rsidR="005B5549" w:rsidRDefault="005B5549" w:rsidP="00AF5F44">
      <w:pPr>
        <w:pStyle w:val="ListeParagraf"/>
        <w:numPr>
          <w:ilvl w:val="0"/>
          <w:numId w:val="27"/>
        </w:numPr>
        <w:spacing w:after="0" w:line="240" w:lineRule="auto"/>
        <w:jc w:val="both"/>
        <w:rPr>
          <w:rFonts w:ascii="Times New Roman" w:hAnsi="Times New Roman"/>
        </w:rPr>
      </w:pPr>
      <w:r>
        <w:rPr>
          <w:rFonts w:ascii="Times New Roman" w:hAnsi="Times New Roman"/>
        </w:rPr>
        <w:t>PVC kapı-pencere profilinde kullanılan hammaddelerden ;</w:t>
      </w:r>
    </w:p>
    <w:p w:rsidR="005B5549" w:rsidRDefault="005B5549" w:rsidP="00AF5F44">
      <w:pPr>
        <w:pStyle w:val="ListeParagraf"/>
        <w:spacing w:after="0" w:line="240" w:lineRule="auto"/>
        <w:ind w:left="3192"/>
        <w:jc w:val="both"/>
        <w:rPr>
          <w:rFonts w:ascii="Times New Roman" w:hAnsi="Times New Roman"/>
        </w:rPr>
      </w:pPr>
    </w:p>
    <w:p w:rsidR="005B5549" w:rsidRDefault="005B5549" w:rsidP="00AF5F44">
      <w:pPr>
        <w:pStyle w:val="ListeParagraf"/>
        <w:numPr>
          <w:ilvl w:val="0"/>
          <w:numId w:val="28"/>
        </w:numPr>
        <w:spacing w:after="0" w:line="240" w:lineRule="auto"/>
        <w:jc w:val="both"/>
        <w:rPr>
          <w:rFonts w:ascii="Times New Roman" w:hAnsi="Times New Roman"/>
        </w:rPr>
      </w:pPr>
      <w:r>
        <w:rPr>
          <w:rFonts w:ascii="Times New Roman" w:hAnsi="Times New Roman"/>
        </w:rPr>
        <w:t>Nakliye, depolama ve tartım hatalarından dolayı</w:t>
      </w:r>
      <w:r>
        <w:rPr>
          <w:rFonts w:ascii="Times New Roman" w:hAnsi="Times New Roman"/>
        </w:rPr>
        <w:tab/>
      </w:r>
      <w:r>
        <w:rPr>
          <w:rFonts w:ascii="Times New Roman" w:hAnsi="Times New Roman"/>
        </w:rPr>
        <w:tab/>
        <w:t xml:space="preserve">%4-5 arası geri kazanılamayan fire ve </w:t>
      </w:r>
    </w:p>
    <w:p w:rsidR="005B5549" w:rsidRDefault="005B5549" w:rsidP="00AF5F44">
      <w:pPr>
        <w:pStyle w:val="ListeParagraf"/>
        <w:numPr>
          <w:ilvl w:val="0"/>
          <w:numId w:val="28"/>
        </w:numPr>
        <w:spacing w:after="0" w:line="240" w:lineRule="auto"/>
        <w:jc w:val="both"/>
        <w:rPr>
          <w:rFonts w:ascii="Times New Roman" w:hAnsi="Times New Roman"/>
        </w:rPr>
      </w:pPr>
      <w:r>
        <w:rPr>
          <w:rFonts w:ascii="Times New Roman" w:hAnsi="Times New Roman"/>
        </w:rPr>
        <w:t>Elektrik kesilmesi, günlük dur-kalk ve işçi hatalarından dolayı</w:t>
      </w:r>
      <w:r>
        <w:rPr>
          <w:rFonts w:ascii="Times New Roman" w:hAnsi="Times New Roman"/>
        </w:rPr>
        <w:tab/>
      </w:r>
      <w:r w:rsidR="00B40721">
        <w:rPr>
          <w:rFonts w:ascii="Times New Roman" w:hAnsi="Times New Roman"/>
        </w:rPr>
        <w:t xml:space="preserve"> </w:t>
      </w:r>
      <w:r>
        <w:rPr>
          <w:rFonts w:ascii="Times New Roman" w:hAnsi="Times New Roman"/>
        </w:rPr>
        <w:t>%10-14</w:t>
      </w:r>
    </w:p>
    <w:p w:rsidR="005B5549" w:rsidRDefault="005B5549" w:rsidP="00AF5F44">
      <w:pPr>
        <w:pStyle w:val="ListeParagraf"/>
        <w:spacing w:after="0" w:line="240" w:lineRule="auto"/>
        <w:ind w:left="3552"/>
        <w:jc w:val="both"/>
        <w:rPr>
          <w:rFonts w:ascii="Times New Roman" w:hAnsi="Times New Roman"/>
        </w:rPr>
      </w:pPr>
    </w:p>
    <w:p w:rsidR="005B5549" w:rsidRPr="00AF5F44" w:rsidRDefault="005B5549" w:rsidP="00AF5F44">
      <w:pPr>
        <w:pStyle w:val="ListeParagraf"/>
        <w:spacing w:after="0" w:line="240" w:lineRule="auto"/>
        <w:ind w:left="3552"/>
        <w:jc w:val="both"/>
        <w:rPr>
          <w:rFonts w:ascii="Times New Roman" w:hAnsi="Times New Roman"/>
        </w:rPr>
      </w:pPr>
      <w:r>
        <w:rPr>
          <w:rFonts w:ascii="Times New Roman" w:hAnsi="Times New Roman"/>
        </w:rPr>
        <w:t>Oranında geri kazanılabilen (hurda) fire oluşacağına karar vermiştir.</w:t>
      </w: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9F278A" w:rsidRDefault="009F278A" w:rsidP="00A258C5">
      <w:pPr>
        <w:spacing w:after="0" w:line="240" w:lineRule="auto"/>
        <w:jc w:val="both"/>
        <w:rPr>
          <w:rFonts w:ascii="Times New Roman" w:hAnsi="Times New Roman"/>
        </w:rPr>
      </w:pPr>
    </w:p>
    <w:p w:rsidR="009F278A" w:rsidRDefault="009F278A" w:rsidP="00A258C5">
      <w:pPr>
        <w:spacing w:after="0" w:line="240" w:lineRule="auto"/>
        <w:jc w:val="both"/>
        <w:rPr>
          <w:rFonts w:ascii="Times New Roman" w:hAnsi="Times New Roman"/>
        </w:rPr>
      </w:pPr>
    </w:p>
    <w:p w:rsidR="009F278A" w:rsidRDefault="009F278A" w:rsidP="00A258C5">
      <w:pPr>
        <w:spacing w:after="0" w:line="240" w:lineRule="auto"/>
        <w:jc w:val="both"/>
        <w:rPr>
          <w:rFonts w:ascii="Times New Roman" w:hAnsi="Times New Roman"/>
        </w:rPr>
      </w:pPr>
    </w:p>
    <w:p w:rsidR="009F278A" w:rsidRDefault="009F278A" w:rsidP="00A258C5">
      <w:pPr>
        <w:spacing w:after="0" w:line="240" w:lineRule="auto"/>
        <w:jc w:val="both"/>
        <w:rPr>
          <w:rFonts w:ascii="Times New Roman" w:hAnsi="Times New Roman"/>
        </w:rPr>
      </w:pPr>
    </w:p>
    <w:p w:rsidR="009F278A" w:rsidRDefault="009F278A"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p w:rsidR="00EF1A75" w:rsidRDefault="00EF1A75" w:rsidP="00A258C5">
      <w:pPr>
        <w:spacing w:after="0" w:line="240" w:lineRule="auto"/>
        <w:jc w:val="both"/>
        <w:rPr>
          <w:rFonts w:ascii="Times New Roman" w:hAnsi="Times New Roman"/>
        </w:rPr>
      </w:pPr>
    </w:p>
    <w:p w:rsidR="005B5549" w:rsidRDefault="005B5549" w:rsidP="00A258C5">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22</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17.02.2009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Isıcam (çift cam) imalatı sırasında meydana gelen fire ve zayiat oranları</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Meslek komite toplantısında, düz camın üretim departmanına gelinceye kadar olan düz cam fire oranı </w:t>
      </w:r>
      <w:r>
        <w:rPr>
          <w:rFonts w:eastAsia="Arial Unicode MS"/>
          <w:szCs w:val="22"/>
        </w:rPr>
        <w:t>ve</w:t>
      </w:r>
      <w:r w:rsidRPr="00AF5F44">
        <w:rPr>
          <w:rFonts w:eastAsia="Arial Unicode MS"/>
          <w:szCs w:val="22"/>
        </w:rPr>
        <w:t xml:space="preserve"> ısıcam (çift cam) yapılırken meydana gelen fire </w:t>
      </w:r>
      <w:r>
        <w:rPr>
          <w:rFonts w:eastAsia="Arial Unicode MS"/>
          <w:szCs w:val="22"/>
        </w:rPr>
        <w:t>ve</w:t>
      </w:r>
      <w:r w:rsidRPr="00AF5F44">
        <w:rPr>
          <w:rFonts w:eastAsia="Arial Unicode MS"/>
          <w:szCs w:val="22"/>
        </w:rPr>
        <w:t xml:space="preserve"> zayiat oranları aşağıda belirtildiği gibi tespit edilmiştir.</w:t>
      </w:r>
    </w:p>
    <w:p w:rsidR="005B5549" w:rsidRDefault="005B5549" w:rsidP="00AF5F44">
      <w:pPr>
        <w:pStyle w:val="GvdeMetni"/>
        <w:tabs>
          <w:tab w:val="left" w:pos="3402"/>
        </w:tabs>
        <w:ind w:left="2832"/>
        <w:jc w:val="both"/>
        <w:rPr>
          <w:rFonts w:eastAsia="Arial Unicode MS"/>
          <w:szCs w:val="22"/>
          <w:u w:val="single"/>
        </w:rPr>
      </w:pPr>
    </w:p>
    <w:p w:rsidR="005B5549" w:rsidRPr="00AF5F44" w:rsidRDefault="005B5549" w:rsidP="00AF5F44">
      <w:pPr>
        <w:pStyle w:val="GvdeMetni"/>
        <w:tabs>
          <w:tab w:val="left" w:pos="3402"/>
        </w:tabs>
        <w:ind w:left="2832"/>
        <w:jc w:val="both"/>
        <w:rPr>
          <w:rFonts w:eastAsia="Arial Unicode MS"/>
          <w:szCs w:val="22"/>
          <w:u w:val="single"/>
        </w:rPr>
      </w:pPr>
    </w:p>
    <w:p w:rsidR="005B5549" w:rsidRPr="00AF5F44" w:rsidRDefault="00C12FBB" w:rsidP="00AF5F44">
      <w:pPr>
        <w:pStyle w:val="GvdeMetni"/>
        <w:tabs>
          <w:tab w:val="left" w:pos="3402"/>
        </w:tabs>
        <w:ind w:left="2832"/>
        <w:jc w:val="both"/>
        <w:rPr>
          <w:rFonts w:eastAsia="Arial Unicode MS"/>
          <w:szCs w:val="22"/>
        </w:rPr>
      </w:pPr>
      <w:r>
        <w:rPr>
          <w:rFonts w:eastAsia="Arial Unicode MS"/>
          <w:szCs w:val="22"/>
        </w:rPr>
        <w:t>1 – Fire oranı</w:t>
      </w:r>
      <w:r w:rsidR="005B5549" w:rsidRPr="00AF5F44">
        <w:rPr>
          <w:rFonts w:eastAsia="Arial Unicode MS"/>
          <w:szCs w:val="22"/>
        </w:rPr>
        <w:t xml:space="preserve">; Düz camın üretim </w:t>
      </w:r>
      <w:proofErr w:type="gramStart"/>
      <w:r w:rsidR="005B5549" w:rsidRPr="00AF5F44">
        <w:rPr>
          <w:rFonts w:eastAsia="Arial Unicode MS"/>
          <w:szCs w:val="22"/>
        </w:rPr>
        <w:t>departmanına</w:t>
      </w:r>
      <w:proofErr w:type="gramEnd"/>
      <w:r w:rsidR="005B5549" w:rsidRPr="00AF5F44">
        <w:rPr>
          <w:rFonts w:eastAsia="Arial Unicode MS"/>
          <w:szCs w:val="22"/>
        </w:rPr>
        <w:t xml:space="preserve"> gelmesi esnasında</w:t>
      </w:r>
      <w:r w:rsidR="00530238">
        <w:rPr>
          <w:rFonts w:eastAsia="Arial Unicode MS"/>
          <w:szCs w:val="22"/>
        </w:rPr>
        <w:t xml:space="preserve"> </w:t>
      </w:r>
      <w:r w:rsidR="005B5549" w:rsidRPr="00AF5F44">
        <w:rPr>
          <w:rFonts w:eastAsia="Arial Unicode MS"/>
          <w:szCs w:val="22"/>
        </w:rPr>
        <w:t>% 5-6</w:t>
      </w:r>
    </w:p>
    <w:p w:rsidR="005B5549" w:rsidRDefault="005B5549" w:rsidP="00AF5F44">
      <w:pPr>
        <w:pStyle w:val="GvdeMetni"/>
        <w:tabs>
          <w:tab w:val="left" w:pos="3402"/>
        </w:tabs>
        <w:ind w:left="2832"/>
        <w:jc w:val="both"/>
        <w:rPr>
          <w:rFonts w:eastAsia="Arial Unicode MS"/>
          <w:szCs w:val="22"/>
        </w:rPr>
      </w:pPr>
    </w:p>
    <w:p w:rsidR="005B5549" w:rsidRPr="00AF5F44" w:rsidRDefault="00C12FBB" w:rsidP="00AF5F44">
      <w:pPr>
        <w:pStyle w:val="GvdeMetni"/>
        <w:tabs>
          <w:tab w:val="left" w:pos="3402"/>
        </w:tabs>
        <w:ind w:left="2832"/>
        <w:jc w:val="both"/>
        <w:rPr>
          <w:rFonts w:eastAsia="Arial Unicode MS"/>
          <w:szCs w:val="22"/>
        </w:rPr>
      </w:pPr>
      <w:r>
        <w:rPr>
          <w:rFonts w:eastAsia="Arial Unicode MS"/>
          <w:szCs w:val="22"/>
        </w:rPr>
        <w:t>2 – Zayiat oranı</w:t>
      </w:r>
      <w:r w:rsidR="005B5549" w:rsidRPr="00AF5F44">
        <w:rPr>
          <w:rFonts w:eastAsia="Arial Unicode MS"/>
          <w:szCs w:val="22"/>
        </w:rPr>
        <w:t xml:space="preserve">; </w:t>
      </w:r>
    </w:p>
    <w:p w:rsidR="005B5549" w:rsidRPr="00AF5F44" w:rsidRDefault="005B5549" w:rsidP="00AF5F44">
      <w:pPr>
        <w:pStyle w:val="GvdeMetni"/>
        <w:tabs>
          <w:tab w:val="left" w:pos="3402"/>
        </w:tabs>
        <w:ind w:left="2832"/>
        <w:jc w:val="both"/>
        <w:rPr>
          <w:rFonts w:eastAsia="Arial Unicode MS"/>
          <w:szCs w:val="22"/>
          <w:u w:val="single"/>
        </w:rPr>
      </w:pP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           a ) Düz camın ısıcam (çift cam</w:t>
      </w:r>
      <w:r w:rsidR="00530238">
        <w:rPr>
          <w:rFonts w:eastAsia="Arial Unicode MS"/>
          <w:szCs w:val="22"/>
        </w:rPr>
        <w:t xml:space="preserve">) yapılması esnasında         </w:t>
      </w:r>
      <w:r w:rsidRPr="00AF5F44">
        <w:rPr>
          <w:rFonts w:eastAsia="Arial Unicode MS"/>
          <w:szCs w:val="22"/>
        </w:rPr>
        <w:t>% 6 -7</w:t>
      </w:r>
    </w:p>
    <w:p w:rsidR="005B5549" w:rsidRPr="00AF5F44" w:rsidRDefault="005B5549" w:rsidP="00AF5F44">
      <w:pPr>
        <w:pStyle w:val="GvdeMetni"/>
        <w:tabs>
          <w:tab w:val="left" w:pos="3402"/>
        </w:tabs>
        <w:ind w:left="2832"/>
        <w:jc w:val="both"/>
        <w:rPr>
          <w:rFonts w:eastAsia="Arial Unicode MS"/>
          <w:szCs w:val="22"/>
          <w:u w:val="single"/>
        </w:rPr>
      </w:pPr>
      <w:r w:rsidRPr="00AF5F44">
        <w:rPr>
          <w:rFonts w:eastAsia="Arial Unicode MS"/>
          <w:szCs w:val="22"/>
        </w:rPr>
        <w:t xml:space="preserve">           b ) </w:t>
      </w:r>
      <w:proofErr w:type="spellStart"/>
      <w:r w:rsidRPr="00AF5F44">
        <w:rPr>
          <w:rFonts w:eastAsia="Arial Unicode MS"/>
          <w:szCs w:val="22"/>
        </w:rPr>
        <w:t>Mamülün</w:t>
      </w:r>
      <w:proofErr w:type="spellEnd"/>
      <w:r w:rsidRPr="00AF5F44">
        <w:rPr>
          <w:rFonts w:eastAsia="Arial Unicode MS"/>
          <w:szCs w:val="22"/>
        </w:rPr>
        <w:t xml:space="preserve"> müşteriye ulaştırılması esnasında                    </w:t>
      </w:r>
      <w:r w:rsidRPr="00AF5F44">
        <w:rPr>
          <w:rFonts w:eastAsia="Arial Unicode MS"/>
          <w:szCs w:val="22"/>
          <w:u w:val="single"/>
        </w:rPr>
        <w:t>% 5 -7</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            </w:t>
      </w:r>
    </w:p>
    <w:p w:rsidR="005B5549" w:rsidRPr="00AF5F44" w:rsidRDefault="005B5549" w:rsidP="00AF5F44">
      <w:pPr>
        <w:pStyle w:val="GvdeMetni"/>
        <w:tabs>
          <w:tab w:val="left" w:pos="3402"/>
        </w:tabs>
        <w:ind w:left="2832"/>
        <w:jc w:val="both"/>
        <w:rPr>
          <w:rFonts w:eastAsia="Arial Unicode MS"/>
          <w:b/>
          <w:szCs w:val="22"/>
        </w:rPr>
      </w:pPr>
      <w:r w:rsidRPr="00AF5F44">
        <w:rPr>
          <w:rFonts w:eastAsia="Arial Unicode MS"/>
          <w:b/>
          <w:szCs w:val="22"/>
        </w:rPr>
        <w:t xml:space="preserve">    </w:t>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r>
      <w:r>
        <w:rPr>
          <w:rFonts w:eastAsia="Arial Unicode MS"/>
          <w:b/>
          <w:szCs w:val="22"/>
        </w:rPr>
        <w:tab/>
        <w:t xml:space="preserve"> </w:t>
      </w:r>
      <w:r w:rsidR="00C12FBB">
        <w:rPr>
          <w:rFonts w:eastAsia="Arial Unicode MS"/>
          <w:b/>
          <w:szCs w:val="22"/>
        </w:rPr>
        <w:t xml:space="preserve">        </w:t>
      </w:r>
      <w:r>
        <w:rPr>
          <w:rFonts w:eastAsia="Arial Unicode MS"/>
          <w:b/>
          <w:szCs w:val="22"/>
        </w:rPr>
        <w:t xml:space="preserve">TOPLAM </w:t>
      </w:r>
      <w:r w:rsidR="00530238">
        <w:rPr>
          <w:rFonts w:eastAsia="Arial Unicode MS"/>
          <w:b/>
          <w:szCs w:val="22"/>
        </w:rPr>
        <w:t xml:space="preserve"> </w:t>
      </w:r>
      <w:r w:rsidRPr="00AF5F44">
        <w:rPr>
          <w:rFonts w:eastAsia="Arial Unicode MS"/>
          <w:b/>
          <w:szCs w:val="22"/>
        </w:rPr>
        <w:t>% 16 – 20</w:t>
      </w: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A41459" w:rsidRDefault="00A41459" w:rsidP="00AF5F44">
      <w:pPr>
        <w:spacing w:after="0" w:line="240" w:lineRule="auto"/>
        <w:jc w:val="both"/>
        <w:rPr>
          <w:rFonts w:ascii="Times New Roman" w:hAnsi="Times New Roman"/>
        </w:rPr>
      </w:pPr>
    </w:p>
    <w:p w:rsidR="00EF1A75" w:rsidRDefault="00EF1A75"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EF1A75" w:rsidRDefault="00EF1A75" w:rsidP="00AF5F44">
      <w:pPr>
        <w:spacing w:after="0" w:line="240" w:lineRule="auto"/>
        <w:jc w:val="both"/>
        <w:rPr>
          <w:rFonts w:ascii="Times New Roman" w:hAnsi="Times New Roman"/>
        </w:rPr>
      </w:pPr>
    </w:p>
    <w:p w:rsidR="00EB41BE" w:rsidRDefault="00EB41BE" w:rsidP="00AF5F44">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EB41BE" w:rsidRPr="00845EAD" w:rsidTr="00A5392F">
        <w:trPr>
          <w:trHeight w:val="265"/>
        </w:trPr>
        <w:tc>
          <w:tcPr>
            <w:tcW w:w="2660" w:type="dxa"/>
            <w:vAlign w:val="center"/>
          </w:tcPr>
          <w:p w:rsidR="00EB41BE" w:rsidRPr="00845EAD" w:rsidRDefault="00EB41BE" w:rsidP="00A5392F">
            <w:pPr>
              <w:spacing w:after="0" w:line="240" w:lineRule="auto"/>
              <w:rPr>
                <w:rFonts w:ascii="Times New Roman" w:hAnsi="Times New Roman"/>
                <w:b/>
              </w:rPr>
            </w:pPr>
            <w:r w:rsidRPr="00845EAD">
              <w:rPr>
                <w:rFonts w:ascii="Times New Roman" w:hAnsi="Times New Roman"/>
                <w:b/>
              </w:rPr>
              <w:t>MESLEK KOMİTE NO</w:t>
            </w:r>
          </w:p>
        </w:tc>
        <w:tc>
          <w:tcPr>
            <w:tcW w:w="236" w:type="dxa"/>
          </w:tcPr>
          <w:p w:rsidR="00EB41BE" w:rsidRPr="00845EAD" w:rsidRDefault="00EB41BE" w:rsidP="00A5392F">
            <w:pPr>
              <w:spacing w:after="0" w:line="240" w:lineRule="auto"/>
              <w:rPr>
                <w:rFonts w:ascii="Times New Roman" w:hAnsi="Times New Roman"/>
                <w:b/>
              </w:rPr>
            </w:pPr>
            <w:r w:rsidRPr="00845EAD">
              <w:rPr>
                <w:rFonts w:ascii="Times New Roman" w:hAnsi="Times New Roman"/>
                <w:b/>
              </w:rPr>
              <w:t>:</w:t>
            </w:r>
          </w:p>
        </w:tc>
        <w:tc>
          <w:tcPr>
            <w:tcW w:w="7544" w:type="dxa"/>
          </w:tcPr>
          <w:p w:rsidR="00EB41BE" w:rsidRPr="00845EAD" w:rsidRDefault="00EB41BE" w:rsidP="00A5392F">
            <w:pPr>
              <w:spacing w:after="0" w:line="240" w:lineRule="auto"/>
              <w:rPr>
                <w:rFonts w:ascii="Times New Roman" w:hAnsi="Times New Roman"/>
                <w:b/>
              </w:rPr>
            </w:pPr>
            <w:r w:rsidRPr="00845EAD">
              <w:rPr>
                <w:rFonts w:ascii="Times New Roman" w:hAnsi="Times New Roman"/>
                <w:b/>
              </w:rPr>
              <w:t>22</w:t>
            </w:r>
          </w:p>
        </w:tc>
      </w:tr>
      <w:tr w:rsidR="00EB41BE" w:rsidRPr="00845EAD" w:rsidTr="00A5392F">
        <w:trPr>
          <w:trHeight w:val="265"/>
        </w:trPr>
        <w:tc>
          <w:tcPr>
            <w:tcW w:w="2660" w:type="dxa"/>
            <w:vAlign w:val="center"/>
          </w:tcPr>
          <w:p w:rsidR="00EB41BE" w:rsidRPr="00845EAD" w:rsidRDefault="00EB41BE" w:rsidP="00A5392F">
            <w:pPr>
              <w:spacing w:after="0" w:line="240" w:lineRule="auto"/>
              <w:rPr>
                <w:rFonts w:ascii="Times New Roman" w:hAnsi="Times New Roman"/>
                <w:b/>
              </w:rPr>
            </w:pPr>
            <w:r w:rsidRPr="00845EAD">
              <w:rPr>
                <w:rFonts w:ascii="Times New Roman" w:hAnsi="Times New Roman"/>
                <w:b/>
              </w:rPr>
              <w:t>TOPLANTI TARİHİ</w:t>
            </w:r>
          </w:p>
        </w:tc>
        <w:tc>
          <w:tcPr>
            <w:tcW w:w="236" w:type="dxa"/>
          </w:tcPr>
          <w:p w:rsidR="00EB41BE" w:rsidRPr="00845EAD" w:rsidRDefault="00EB41BE" w:rsidP="00A5392F">
            <w:pPr>
              <w:spacing w:after="0" w:line="240" w:lineRule="auto"/>
              <w:rPr>
                <w:rFonts w:ascii="Times New Roman" w:hAnsi="Times New Roman"/>
                <w:b/>
              </w:rPr>
            </w:pPr>
            <w:r w:rsidRPr="00845EAD">
              <w:rPr>
                <w:rFonts w:ascii="Times New Roman" w:hAnsi="Times New Roman"/>
                <w:b/>
              </w:rPr>
              <w:t>:</w:t>
            </w:r>
          </w:p>
        </w:tc>
        <w:tc>
          <w:tcPr>
            <w:tcW w:w="7544" w:type="dxa"/>
          </w:tcPr>
          <w:p w:rsidR="00EB41BE" w:rsidRPr="00845EAD" w:rsidRDefault="00EB41BE" w:rsidP="00A5392F">
            <w:pPr>
              <w:spacing w:after="0" w:line="240" w:lineRule="auto"/>
              <w:rPr>
                <w:rFonts w:ascii="Times New Roman" w:hAnsi="Times New Roman"/>
                <w:b/>
              </w:rPr>
            </w:pPr>
            <w:r>
              <w:rPr>
                <w:rFonts w:ascii="Times New Roman" w:hAnsi="Times New Roman"/>
                <w:b/>
              </w:rPr>
              <w:t>11.02.2009</w:t>
            </w:r>
          </w:p>
        </w:tc>
      </w:tr>
      <w:tr w:rsidR="00EB41BE" w:rsidRPr="00845EAD" w:rsidTr="00A5392F">
        <w:trPr>
          <w:trHeight w:val="245"/>
        </w:trPr>
        <w:tc>
          <w:tcPr>
            <w:tcW w:w="2660" w:type="dxa"/>
            <w:vAlign w:val="center"/>
          </w:tcPr>
          <w:p w:rsidR="00EB41BE" w:rsidRPr="00845EAD" w:rsidRDefault="00EB41BE" w:rsidP="00A5392F">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EB41BE" w:rsidRPr="00845EAD" w:rsidRDefault="00EB41BE" w:rsidP="00A5392F">
            <w:pPr>
              <w:spacing w:after="0" w:line="240" w:lineRule="auto"/>
              <w:rPr>
                <w:rFonts w:ascii="Times New Roman" w:hAnsi="Times New Roman"/>
                <w:b/>
              </w:rPr>
            </w:pPr>
            <w:r w:rsidRPr="00845EAD">
              <w:rPr>
                <w:rFonts w:ascii="Times New Roman" w:hAnsi="Times New Roman"/>
                <w:b/>
              </w:rPr>
              <w:t>:</w:t>
            </w:r>
          </w:p>
        </w:tc>
        <w:tc>
          <w:tcPr>
            <w:tcW w:w="7544" w:type="dxa"/>
          </w:tcPr>
          <w:p w:rsidR="00EB41BE" w:rsidRPr="00845EAD" w:rsidRDefault="00EB41BE" w:rsidP="00A5392F">
            <w:pPr>
              <w:spacing w:after="0" w:line="240" w:lineRule="auto"/>
              <w:rPr>
                <w:rFonts w:ascii="Times New Roman" w:hAnsi="Times New Roman"/>
                <w:b/>
              </w:rPr>
            </w:pPr>
            <w:r>
              <w:rPr>
                <w:rFonts w:ascii="Times New Roman" w:hAnsi="Times New Roman"/>
                <w:b/>
              </w:rPr>
              <w:t xml:space="preserve">2009 / </w:t>
            </w:r>
            <w:r w:rsidRPr="00845EAD">
              <w:rPr>
                <w:rFonts w:ascii="Times New Roman" w:hAnsi="Times New Roman"/>
                <w:b/>
              </w:rPr>
              <w:t>02</w:t>
            </w:r>
          </w:p>
        </w:tc>
      </w:tr>
      <w:tr w:rsidR="00EB41BE" w:rsidRPr="00A16FFF" w:rsidTr="00A5392F">
        <w:trPr>
          <w:trHeight w:val="685"/>
        </w:trPr>
        <w:tc>
          <w:tcPr>
            <w:tcW w:w="2660" w:type="dxa"/>
          </w:tcPr>
          <w:p w:rsidR="00EB41BE" w:rsidRPr="00845EAD" w:rsidRDefault="00EB41BE" w:rsidP="00A5392F">
            <w:pPr>
              <w:spacing w:after="0" w:line="240" w:lineRule="auto"/>
              <w:rPr>
                <w:rFonts w:ascii="Times New Roman" w:hAnsi="Times New Roman"/>
                <w:b/>
              </w:rPr>
            </w:pPr>
            <w:r w:rsidRPr="00845EAD">
              <w:rPr>
                <w:rFonts w:ascii="Times New Roman" w:hAnsi="Times New Roman"/>
                <w:b/>
              </w:rPr>
              <w:t>KONU</w:t>
            </w:r>
          </w:p>
        </w:tc>
        <w:tc>
          <w:tcPr>
            <w:tcW w:w="236" w:type="dxa"/>
          </w:tcPr>
          <w:p w:rsidR="00EB41BE" w:rsidRPr="00845EAD" w:rsidRDefault="00EB41BE" w:rsidP="00A5392F">
            <w:pPr>
              <w:spacing w:after="0" w:line="240" w:lineRule="auto"/>
              <w:rPr>
                <w:rFonts w:ascii="Times New Roman" w:hAnsi="Times New Roman"/>
                <w:b/>
              </w:rPr>
            </w:pPr>
            <w:r w:rsidRPr="00845EAD">
              <w:rPr>
                <w:rFonts w:ascii="Times New Roman" w:hAnsi="Times New Roman"/>
                <w:b/>
              </w:rPr>
              <w:t>:</w:t>
            </w:r>
          </w:p>
        </w:tc>
        <w:tc>
          <w:tcPr>
            <w:tcW w:w="7544" w:type="dxa"/>
          </w:tcPr>
          <w:p w:rsidR="00EB41BE" w:rsidRPr="00A16FFF" w:rsidRDefault="00EB41BE" w:rsidP="00EB41BE">
            <w:pPr>
              <w:rPr>
                <w:rFonts w:ascii="Times New Roman" w:hAnsi="Times New Roman"/>
                <w:sz w:val="24"/>
                <w:szCs w:val="24"/>
              </w:rPr>
            </w:pPr>
            <w:r w:rsidRPr="00A16FFF">
              <w:rPr>
                <w:rFonts w:ascii="Times New Roman" w:hAnsi="Times New Roman"/>
                <w:sz w:val="24"/>
                <w:szCs w:val="24"/>
              </w:rPr>
              <w:t xml:space="preserve">Cam mamul boya ve süsleme üretiminde ortaya çıkan fire ve zayiat oranları </w:t>
            </w:r>
          </w:p>
        </w:tc>
      </w:tr>
      <w:tr w:rsidR="00EB41BE" w:rsidRPr="00845EAD" w:rsidTr="00A5392F">
        <w:trPr>
          <w:trHeight w:val="269"/>
        </w:trPr>
        <w:tc>
          <w:tcPr>
            <w:tcW w:w="2660" w:type="dxa"/>
            <w:vAlign w:val="center"/>
          </w:tcPr>
          <w:p w:rsidR="00EB41BE" w:rsidRPr="00845EAD" w:rsidRDefault="00EB41BE" w:rsidP="00A5392F">
            <w:pPr>
              <w:spacing w:after="0" w:line="240" w:lineRule="auto"/>
              <w:rPr>
                <w:rFonts w:ascii="Times New Roman" w:hAnsi="Times New Roman"/>
                <w:b/>
              </w:rPr>
            </w:pPr>
            <w:r w:rsidRPr="00845EAD">
              <w:rPr>
                <w:rFonts w:ascii="Times New Roman" w:hAnsi="Times New Roman"/>
                <w:b/>
              </w:rPr>
              <w:t>KARAR</w:t>
            </w:r>
          </w:p>
        </w:tc>
        <w:tc>
          <w:tcPr>
            <w:tcW w:w="236" w:type="dxa"/>
          </w:tcPr>
          <w:p w:rsidR="00EB41BE" w:rsidRPr="00845EAD" w:rsidRDefault="00EB41BE" w:rsidP="00A5392F">
            <w:pPr>
              <w:spacing w:after="0" w:line="240" w:lineRule="auto"/>
              <w:rPr>
                <w:rFonts w:ascii="Times New Roman" w:hAnsi="Times New Roman"/>
                <w:b/>
              </w:rPr>
            </w:pPr>
            <w:r w:rsidRPr="00845EAD">
              <w:rPr>
                <w:rFonts w:ascii="Times New Roman" w:hAnsi="Times New Roman"/>
                <w:b/>
              </w:rPr>
              <w:t>:</w:t>
            </w:r>
          </w:p>
        </w:tc>
        <w:tc>
          <w:tcPr>
            <w:tcW w:w="7544" w:type="dxa"/>
          </w:tcPr>
          <w:p w:rsidR="00EB41BE" w:rsidRPr="00845EAD" w:rsidRDefault="00EB41BE" w:rsidP="00A5392F">
            <w:pPr>
              <w:spacing w:after="0" w:line="240" w:lineRule="auto"/>
              <w:rPr>
                <w:rFonts w:ascii="Times New Roman" w:hAnsi="Times New Roman"/>
              </w:rPr>
            </w:pPr>
          </w:p>
        </w:tc>
      </w:tr>
    </w:tbl>
    <w:p w:rsidR="00EB41BE" w:rsidRPr="00A16FFF" w:rsidRDefault="00EB41BE" w:rsidP="00EB41BE">
      <w:pPr>
        <w:ind w:left="2832"/>
        <w:rPr>
          <w:rFonts w:ascii="Times New Roman" w:hAnsi="Times New Roman"/>
          <w:sz w:val="24"/>
          <w:szCs w:val="24"/>
        </w:rPr>
      </w:pPr>
      <w:r w:rsidRPr="00A16FFF">
        <w:rPr>
          <w:rFonts w:ascii="Times New Roman" w:hAnsi="Times New Roman"/>
          <w:sz w:val="24"/>
          <w:szCs w:val="24"/>
        </w:rPr>
        <w:t xml:space="preserve">Meslek komitemizin belirlenen tarih ve saatte oda toplantı salonunda yapmış olduğu toplantı neticesinde; Cam mamul boya ve süsleme üretimi esnasında oluşan fire ve zayiat oranları hakkında şu karar varılmıştır.  </w:t>
      </w:r>
    </w:p>
    <w:p w:rsidR="00EB41BE" w:rsidRPr="00A16FFF" w:rsidRDefault="00EB41BE" w:rsidP="00EB41BE">
      <w:pPr>
        <w:numPr>
          <w:ilvl w:val="0"/>
          <w:numId w:val="36"/>
        </w:numPr>
        <w:spacing w:after="0" w:line="240" w:lineRule="auto"/>
        <w:rPr>
          <w:rFonts w:ascii="Times New Roman" w:hAnsi="Times New Roman"/>
          <w:sz w:val="24"/>
          <w:szCs w:val="24"/>
        </w:rPr>
      </w:pPr>
      <w:r w:rsidRPr="00A16FFF">
        <w:rPr>
          <w:rFonts w:ascii="Times New Roman" w:hAnsi="Times New Roman"/>
          <w:sz w:val="24"/>
          <w:szCs w:val="24"/>
        </w:rPr>
        <w:t xml:space="preserve">Cam mamullerin süsleme ve boyama esnasında %2-3 </w:t>
      </w:r>
    </w:p>
    <w:p w:rsidR="00EB41BE" w:rsidRPr="00A16FFF" w:rsidRDefault="00EB41BE" w:rsidP="00EB41BE">
      <w:pPr>
        <w:numPr>
          <w:ilvl w:val="0"/>
          <w:numId w:val="36"/>
        </w:numPr>
        <w:spacing w:after="0" w:line="240" w:lineRule="auto"/>
        <w:rPr>
          <w:rFonts w:ascii="Times New Roman" w:hAnsi="Times New Roman"/>
          <w:sz w:val="24"/>
          <w:szCs w:val="24"/>
        </w:rPr>
      </w:pPr>
      <w:r w:rsidRPr="00A16FFF">
        <w:rPr>
          <w:rFonts w:ascii="Times New Roman" w:hAnsi="Times New Roman"/>
          <w:sz w:val="24"/>
          <w:szCs w:val="24"/>
        </w:rPr>
        <w:t xml:space="preserve">Süsleme ve boyama yapılan mamul cam mamuller yıkanıp temizlenmesi ve koli olarak ambalajlanması esnasında %1, </w:t>
      </w:r>
    </w:p>
    <w:p w:rsidR="00EB41BE" w:rsidRPr="00A16FFF" w:rsidRDefault="00EB41BE" w:rsidP="00EB41BE">
      <w:pPr>
        <w:ind w:left="2124" w:firstLine="708"/>
        <w:rPr>
          <w:rFonts w:ascii="Times New Roman" w:hAnsi="Times New Roman"/>
          <w:sz w:val="24"/>
          <w:szCs w:val="24"/>
        </w:rPr>
      </w:pPr>
      <w:r w:rsidRPr="00A16FFF">
        <w:rPr>
          <w:rFonts w:ascii="Times New Roman" w:hAnsi="Times New Roman"/>
          <w:sz w:val="24"/>
          <w:szCs w:val="24"/>
        </w:rPr>
        <w:t xml:space="preserve">oluşacağı sonucuna varılmıştır.  </w:t>
      </w:r>
    </w:p>
    <w:p w:rsidR="00EB41BE" w:rsidRPr="00515AE0" w:rsidRDefault="00EB41BE" w:rsidP="00EB41BE">
      <w:pPr>
        <w:rPr>
          <w:sz w:val="24"/>
          <w:szCs w:val="24"/>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EB41BE">
      <w:pPr>
        <w:spacing w:after="0" w:line="240" w:lineRule="auto"/>
        <w:jc w:val="both"/>
        <w:rPr>
          <w:rFonts w:ascii="Times New Roman" w:hAnsi="Times New Roman"/>
        </w:rPr>
      </w:pPr>
    </w:p>
    <w:p w:rsidR="00EB41BE" w:rsidRDefault="00EB41BE" w:rsidP="00AF5F44">
      <w:pPr>
        <w:spacing w:after="0" w:line="240" w:lineRule="auto"/>
        <w:jc w:val="both"/>
        <w:rPr>
          <w:rFonts w:ascii="Times New Roman" w:hAnsi="Times New Roman"/>
        </w:rPr>
      </w:pPr>
    </w:p>
    <w:p w:rsidR="00EB41BE" w:rsidRDefault="00EB41BE" w:rsidP="00AF5F44">
      <w:pPr>
        <w:spacing w:after="0" w:line="240" w:lineRule="auto"/>
        <w:jc w:val="both"/>
        <w:rPr>
          <w:rFonts w:ascii="Times New Roman" w:hAnsi="Times New Roman"/>
        </w:rPr>
      </w:pPr>
    </w:p>
    <w:p w:rsidR="00EB41BE" w:rsidRDefault="00EB41BE" w:rsidP="00AF5F44">
      <w:pPr>
        <w:spacing w:after="0" w:line="240" w:lineRule="auto"/>
        <w:jc w:val="both"/>
        <w:rPr>
          <w:rFonts w:ascii="Times New Roman" w:hAnsi="Times New Roman"/>
        </w:rPr>
      </w:pPr>
    </w:p>
    <w:p w:rsidR="00EB41BE" w:rsidRDefault="00EB41BE" w:rsidP="00AF5F44">
      <w:pPr>
        <w:spacing w:after="0" w:line="240" w:lineRule="auto"/>
        <w:jc w:val="both"/>
        <w:rPr>
          <w:rFonts w:ascii="Times New Roman" w:hAnsi="Times New Roman"/>
        </w:rPr>
      </w:pPr>
    </w:p>
    <w:p w:rsidR="00EB41BE" w:rsidRDefault="00EB41BE" w:rsidP="00AF5F44">
      <w:pPr>
        <w:spacing w:after="0" w:line="240" w:lineRule="auto"/>
        <w:jc w:val="both"/>
        <w:rPr>
          <w:rFonts w:ascii="Times New Roman" w:hAnsi="Times New Roman"/>
        </w:rPr>
      </w:pPr>
    </w:p>
    <w:p w:rsidR="00EB41BE" w:rsidRDefault="00EB41BE" w:rsidP="00AF5F44">
      <w:pPr>
        <w:spacing w:after="0" w:line="240" w:lineRule="auto"/>
        <w:jc w:val="both"/>
        <w:rPr>
          <w:rFonts w:ascii="Times New Roman" w:hAnsi="Times New Roman"/>
        </w:rPr>
      </w:pPr>
    </w:p>
    <w:p w:rsidR="00EB41BE" w:rsidRDefault="00EB41BE"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EB41BE" w:rsidRDefault="00EB41BE" w:rsidP="00AF5F44">
      <w:pPr>
        <w:spacing w:after="0" w:line="240" w:lineRule="auto"/>
        <w:jc w:val="both"/>
        <w:rPr>
          <w:rFonts w:ascii="Times New Roman" w:hAnsi="Times New Roman"/>
        </w:rPr>
      </w:pPr>
    </w:p>
    <w:p w:rsidR="00EB41BE" w:rsidRDefault="00EB41BE" w:rsidP="00AF5F44">
      <w:pPr>
        <w:spacing w:after="0" w:line="240" w:lineRule="auto"/>
        <w:jc w:val="both"/>
        <w:rPr>
          <w:rFonts w:ascii="Times New Roman" w:hAnsi="Times New Roman"/>
        </w:rPr>
      </w:pPr>
    </w:p>
    <w:p w:rsidR="00EB41BE" w:rsidRDefault="00EB41BE" w:rsidP="00AF5F44">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7A5AE1" w:rsidRPr="00845EAD" w:rsidTr="00A5392F">
        <w:trPr>
          <w:trHeight w:val="265"/>
        </w:trPr>
        <w:tc>
          <w:tcPr>
            <w:tcW w:w="2660" w:type="dxa"/>
            <w:vAlign w:val="center"/>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MESLEK KOMİTE NO</w:t>
            </w:r>
          </w:p>
        </w:tc>
        <w:tc>
          <w:tcPr>
            <w:tcW w:w="236" w:type="dxa"/>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w:t>
            </w:r>
          </w:p>
        </w:tc>
        <w:tc>
          <w:tcPr>
            <w:tcW w:w="7544" w:type="dxa"/>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22</w:t>
            </w:r>
          </w:p>
        </w:tc>
      </w:tr>
      <w:tr w:rsidR="007A5AE1" w:rsidRPr="00845EAD" w:rsidTr="00A5392F">
        <w:trPr>
          <w:trHeight w:val="265"/>
        </w:trPr>
        <w:tc>
          <w:tcPr>
            <w:tcW w:w="2660" w:type="dxa"/>
            <w:vAlign w:val="center"/>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TOPLANTI TARİHİ</w:t>
            </w:r>
          </w:p>
        </w:tc>
        <w:tc>
          <w:tcPr>
            <w:tcW w:w="236" w:type="dxa"/>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w:t>
            </w:r>
          </w:p>
        </w:tc>
        <w:tc>
          <w:tcPr>
            <w:tcW w:w="7544" w:type="dxa"/>
          </w:tcPr>
          <w:p w:rsidR="007A5AE1" w:rsidRPr="00845EAD" w:rsidRDefault="007A5AE1" w:rsidP="00A5392F">
            <w:pPr>
              <w:spacing w:after="0" w:line="240" w:lineRule="auto"/>
              <w:rPr>
                <w:rFonts w:ascii="Times New Roman" w:hAnsi="Times New Roman"/>
                <w:b/>
              </w:rPr>
            </w:pPr>
            <w:r>
              <w:rPr>
                <w:rFonts w:ascii="Times New Roman" w:hAnsi="Times New Roman"/>
                <w:b/>
              </w:rPr>
              <w:t>11.02.2009</w:t>
            </w:r>
          </w:p>
        </w:tc>
      </w:tr>
      <w:tr w:rsidR="007A5AE1" w:rsidRPr="00845EAD" w:rsidTr="00A5392F">
        <w:trPr>
          <w:trHeight w:val="245"/>
        </w:trPr>
        <w:tc>
          <w:tcPr>
            <w:tcW w:w="2660" w:type="dxa"/>
            <w:vAlign w:val="center"/>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w:t>
            </w:r>
          </w:p>
        </w:tc>
        <w:tc>
          <w:tcPr>
            <w:tcW w:w="7544" w:type="dxa"/>
          </w:tcPr>
          <w:p w:rsidR="007A5AE1" w:rsidRPr="00845EAD" w:rsidRDefault="007A5AE1" w:rsidP="00A5392F">
            <w:pPr>
              <w:spacing w:after="0" w:line="240" w:lineRule="auto"/>
              <w:rPr>
                <w:rFonts w:ascii="Times New Roman" w:hAnsi="Times New Roman"/>
                <w:b/>
              </w:rPr>
            </w:pPr>
            <w:r>
              <w:rPr>
                <w:rFonts w:ascii="Times New Roman" w:hAnsi="Times New Roman"/>
                <w:b/>
              </w:rPr>
              <w:t xml:space="preserve">2009 / </w:t>
            </w:r>
            <w:r w:rsidRPr="00845EAD">
              <w:rPr>
                <w:rFonts w:ascii="Times New Roman" w:hAnsi="Times New Roman"/>
                <w:b/>
              </w:rPr>
              <w:t>02</w:t>
            </w:r>
          </w:p>
        </w:tc>
      </w:tr>
      <w:tr w:rsidR="007A5AE1" w:rsidRPr="00A16FFF" w:rsidTr="00A5392F">
        <w:trPr>
          <w:trHeight w:val="685"/>
        </w:trPr>
        <w:tc>
          <w:tcPr>
            <w:tcW w:w="2660" w:type="dxa"/>
          </w:tcPr>
          <w:p w:rsidR="007A5AE1" w:rsidRPr="00A16FFF" w:rsidRDefault="007A5AE1" w:rsidP="00A5392F">
            <w:pPr>
              <w:spacing w:after="0" w:line="240" w:lineRule="auto"/>
              <w:rPr>
                <w:rFonts w:ascii="Times New Roman" w:hAnsi="Times New Roman"/>
                <w:b/>
              </w:rPr>
            </w:pPr>
            <w:r w:rsidRPr="00A16FFF">
              <w:rPr>
                <w:rFonts w:ascii="Times New Roman" w:hAnsi="Times New Roman"/>
                <w:b/>
              </w:rPr>
              <w:t>KONU</w:t>
            </w:r>
          </w:p>
        </w:tc>
        <w:tc>
          <w:tcPr>
            <w:tcW w:w="236" w:type="dxa"/>
          </w:tcPr>
          <w:p w:rsidR="007A5AE1" w:rsidRPr="00A16FFF" w:rsidRDefault="007A5AE1" w:rsidP="00A5392F">
            <w:pPr>
              <w:spacing w:after="0" w:line="240" w:lineRule="auto"/>
              <w:rPr>
                <w:rFonts w:ascii="Times New Roman" w:hAnsi="Times New Roman"/>
                <w:b/>
              </w:rPr>
            </w:pPr>
            <w:r w:rsidRPr="00A16FFF">
              <w:rPr>
                <w:rFonts w:ascii="Times New Roman" w:hAnsi="Times New Roman"/>
                <w:b/>
              </w:rPr>
              <w:t>:</w:t>
            </w:r>
          </w:p>
        </w:tc>
        <w:tc>
          <w:tcPr>
            <w:tcW w:w="7544" w:type="dxa"/>
          </w:tcPr>
          <w:p w:rsidR="007A5AE1" w:rsidRPr="00A16FFF" w:rsidRDefault="007A5AE1" w:rsidP="00A5392F">
            <w:pPr>
              <w:rPr>
                <w:rFonts w:ascii="Times New Roman" w:hAnsi="Times New Roman"/>
                <w:sz w:val="24"/>
                <w:szCs w:val="24"/>
              </w:rPr>
            </w:pPr>
            <w:r w:rsidRPr="00A16FFF">
              <w:rPr>
                <w:rFonts w:ascii="Times New Roman" w:hAnsi="Times New Roman"/>
                <w:sz w:val="24"/>
                <w:szCs w:val="24"/>
              </w:rPr>
              <w:t>Alüminyum Giydirme cephe sistemleri imalatı, nakliyesi ve inşaatlara montajı ile ilgili oluşan fire ve zayiat oranları.</w:t>
            </w:r>
          </w:p>
        </w:tc>
      </w:tr>
      <w:tr w:rsidR="007A5AE1" w:rsidRPr="00A16FFF" w:rsidTr="00A5392F">
        <w:trPr>
          <w:trHeight w:val="269"/>
        </w:trPr>
        <w:tc>
          <w:tcPr>
            <w:tcW w:w="2660" w:type="dxa"/>
            <w:vAlign w:val="center"/>
          </w:tcPr>
          <w:p w:rsidR="007A5AE1" w:rsidRPr="00A16FFF" w:rsidRDefault="007A5AE1" w:rsidP="00A5392F">
            <w:pPr>
              <w:spacing w:after="0" w:line="240" w:lineRule="auto"/>
              <w:rPr>
                <w:rFonts w:ascii="Times New Roman" w:hAnsi="Times New Roman"/>
                <w:b/>
              </w:rPr>
            </w:pPr>
            <w:r w:rsidRPr="00A16FFF">
              <w:rPr>
                <w:rFonts w:ascii="Times New Roman" w:hAnsi="Times New Roman"/>
                <w:b/>
              </w:rPr>
              <w:t>KARAR</w:t>
            </w:r>
          </w:p>
        </w:tc>
        <w:tc>
          <w:tcPr>
            <w:tcW w:w="236" w:type="dxa"/>
          </w:tcPr>
          <w:p w:rsidR="007A5AE1" w:rsidRPr="00A16FFF" w:rsidRDefault="007A5AE1" w:rsidP="00A5392F">
            <w:pPr>
              <w:spacing w:after="0" w:line="240" w:lineRule="auto"/>
              <w:rPr>
                <w:rFonts w:ascii="Times New Roman" w:hAnsi="Times New Roman"/>
                <w:b/>
              </w:rPr>
            </w:pPr>
            <w:r w:rsidRPr="00A16FFF">
              <w:rPr>
                <w:rFonts w:ascii="Times New Roman" w:hAnsi="Times New Roman"/>
                <w:b/>
              </w:rPr>
              <w:t>:</w:t>
            </w:r>
          </w:p>
        </w:tc>
        <w:tc>
          <w:tcPr>
            <w:tcW w:w="7544" w:type="dxa"/>
          </w:tcPr>
          <w:p w:rsidR="007A5AE1" w:rsidRPr="00A16FFF" w:rsidRDefault="007A5AE1" w:rsidP="00A5392F">
            <w:pPr>
              <w:spacing w:after="0" w:line="240" w:lineRule="auto"/>
              <w:rPr>
                <w:rFonts w:ascii="Times New Roman" w:hAnsi="Times New Roman"/>
              </w:rPr>
            </w:pPr>
          </w:p>
        </w:tc>
      </w:tr>
    </w:tbl>
    <w:p w:rsidR="007A5AE1" w:rsidRPr="00A16FFF" w:rsidRDefault="007A5AE1" w:rsidP="007A5AE1">
      <w:pPr>
        <w:ind w:left="2832"/>
        <w:rPr>
          <w:rFonts w:ascii="Times New Roman" w:hAnsi="Times New Roman"/>
          <w:sz w:val="24"/>
          <w:szCs w:val="24"/>
        </w:rPr>
      </w:pPr>
      <w:r w:rsidRPr="00A16FFF">
        <w:rPr>
          <w:rFonts w:ascii="Times New Roman" w:hAnsi="Times New Roman"/>
          <w:sz w:val="24"/>
          <w:szCs w:val="24"/>
        </w:rPr>
        <w:t xml:space="preserve">Meslek komitemizin belirlenen tarih ve saatte oda toplantı salonunda yapmış olduğu toplantı neticesinde; Alüminyum Giydirme Cephe sistemlerinde nakliyeden imalata ve inşaatlara montajı esnasında </w:t>
      </w:r>
      <w:r w:rsidRPr="00686477">
        <w:rPr>
          <w:rFonts w:ascii="Times New Roman" w:hAnsi="Times New Roman"/>
          <w:b/>
          <w:sz w:val="24"/>
          <w:szCs w:val="24"/>
        </w:rPr>
        <w:t>%10</w:t>
      </w:r>
      <w:r w:rsidRPr="00A16FFF">
        <w:rPr>
          <w:rFonts w:ascii="Times New Roman" w:hAnsi="Times New Roman"/>
          <w:sz w:val="24"/>
          <w:szCs w:val="24"/>
        </w:rPr>
        <w:t>’a kadar fire verebileceği kararına varılmıştır.</w:t>
      </w:r>
    </w:p>
    <w:p w:rsidR="007A5AE1" w:rsidRPr="00A16FFF" w:rsidRDefault="007A5AE1" w:rsidP="007A5AE1">
      <w:pPr>
        <w:rPr>
          <w:rFonts w:ascii="Times New Roman" w:hAnsi="Times New Roman"/>
          <w:sz w:val="24"/>
          <w:szCs w:val="24"/>
        </w:rPr>
      </w:pPr>
    </w:p>
    <w:p w:rsidR="007A5AE1" w:rsidRDefault="007A5AE1" w:rsidP="007A5AE1">
      <w:pPr>
        <w:rPr>
          <w:sz w:val="24"/>
          <w:szCs w:val="24"/>
        </w:rPr>
      </w:pPr>
    </w:p>
    <w:p w:rsidR="007A5AE1" w:rsidRDefault="007A5AE1" w:rsidP="007A5AE1">
      <w:pPr>
        <w:rPr>
          <w:sz w:val="24"/>
          <w:szCs w:val="24"/>
        </w:rPr>
      </w:pPr>
    </w:p>
    <w:p w:rsidR="007A5AE1" w:rsidRDefault="007A5AE1" w:rsidP="007A5AE1">
      <w:pPr>
        <w:rPr>
          <w:sz w:val="24"/>
          <w:szCs w:val="24"/>
        </w:rPr>
      </w:pPr>
    </w:p>
    <w:p w:rsidR="007A5AE1" w:rsidRDefault="007A5AE1" w:rsidP="007A5AE1">
      <w:pPr>
        <w:rPr>
          <w:sz w:val="24"/>
          <w:szCs w:val="24"/>
        </w:rPr>
      </w:pPr>
    </w:p>
    <w:p w:rsidR="007A5AE1" w:rsidRDefault="007A5AE1" w:rsidP="007A5AE1">
      <w:pPr>
        <w:rPr>
          <w:sz w:val="24"/>
          <w:szCs w:val="24"/>
        </w:rPr>
      </w:pPr>
    </w:p>
    <w:p w:rsidR="007A5AE1" w:rsidRDefault="007A5AE1" w:rsidP="007A5AE1">
      <w:pPr>
        <w:rPr>
          <w:sz w:val="24"/>
          <w:szCs w:val="24"/>
        </w:rPr>
      </w:pPr>
    </w:p>
    <w:p w:rsidR="007A5AE1" w:rsidRDefault="007A5AE1" w:rsidP="007A5AE1">
      <w:pPr>
        <w:rPr>
          <w:sz w:val="24"/>
          <w:szCs w:val="24"/>
        </w:rPr>
      </w:pPr>
    </w:p>
    <w:p w:rsidR="007A5AE1" w:rsidRDefault="007A5AE1" w:rsidP="007A5AE1">
      <w:pPr>
        <w:rPr>
          <w:sz w:val="24"/>
          <w:szCs w:val="24"/>
        </w:rPr>
      </w:pPr>
    </w:p>
    <w:p w:rsidR="007A5AE1" w:rsidRDefault="007A5AE1" w:rsidP="007A5AE1">
      <w:pPr>
        <w:rPr>
          <w:sz w:val="24"/>
          <w:szCs w:val="24"/>
        </w:rPr>
      </w:pPr>
    </w:p>
    <w:p w:rsidR="007A5AE1" w:rsidRDefault="007A5AE1" w:rsidP="007A5AE1">
      <w:pPr>
        <w:rPr>
          <w:sz w:val="24"/>
          <w:szCs w:val="24"/>
        </w:rPr>
      </w:pPr>
    </w:p>
    <w:p w:rsidR="007A5AE1" w:rsidRDefault="007A5AE1" w:rsidP="007A5AE1">
      <w:pPr>
        <w:rPr>
          <w:sz w:val="24"/>
          <w:szCs w:val="24"/>
        </w:rPr>
      </w:pPr>
    </w:p>
    <w:p w:rsidR="007A5AE1" w:rsidRDefault="007A5AE1" w:rsidP="007A5AE1">
      <w:pPr>
        <w:rPr>
          <w:sz w:val="24"/>
          <w:szCs w:val="24"/>
        </w:rPr>
      </w:pPr>
    </w:p>
    <w:p w:rsidR="009F278A" w:rsidRDefault="009F278A" w:rsidP="007A5AE1">
      <w:pPr>
        <w:rPr>
          <w:sz w:val="24"/>
          <w:szCs w:val="24"/>
        </w:rPr>
      </w:pPr>
    </w:p>
    <w:p w:rsidR="009F278A" w:rsidRDefault="009F278A" w:rsidP="007A5AE1">
      <w:pPr>
        <w:rPr>
          <w:sz w:val="24"/>
          <w:szCs w:val="24"/>
        </w:rPr>
      </w:pPr>
    </w:p>
    <w:p w:rsidR="007A5AE1" w:rsidRDefault="007A5AE1" w:rsidP="007A5AE1">
      <w:pPr>
        <w:rPr>
          <w:sz w:val="24"/>
          <w:szCs w:val="24"/>
        </w:rPr>
      </w:pPr>
    </w:p>
    <w:p w:rsidR="009F278A" w:rsidRDefault="009F278A" w:rsidP="007A5AE1">
      <w:pPr>
        <w:rPr>
          <w:sz w:val="24"/>
          <w:szCs w:val="24"/>
        </w:rPr>
      </w:pPr>
    </w:p>
    <w:p w:rsidR="007A5AE1" w:rsidRPr="00515AE0" w:rsidRDefault="007A5AE1" w:rsidP="007A5AE1">
      <w:pPr>
        <w:rPr>
          <w:sz w:val="24"/>
          <w:szCs w:val="24"/>
        </w:rPr>
      </w:pPr>
    </w:p>
    <w:tbl>
      <w:tblPr>
        <w:tblW w:w="10440" w:type="dxa"/>
        <w:tblLayout w:type="fixed"/>
        <w:tblLook w:val="00A0" w:firstRow="1" w:lastRow="0" w:firstColumn="1" w:lastColumn="0" w:noHBand="0" w:noVBand="0"/>
      </w:tblPr>
      <w:tblGrid>
        <w:gridCol w:w="2660"/>
        <w:gridCol w:w="236"/>
        <w:gridCol w:w="7544"/>
      </w:tblGrid>
      <w:tr w:rsidR="007A5AE1" w:rsidRPr="00845EAD" w:rsidTr="00A5392F">
        <w:trPr>
          <w:trHeight w:val="265"/>
        </w:trPr>
        <w:tc>
          <w:tcPr>
            <w:tcW w:w="2660" w:type="dxa"/>
            <w:vAlign w:val="center"/>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MESLEK KOMİTE NO</w:t>
            </w:r>
          </w:p>
        </w:tc>
        <w:tc>
          <w:tcPr>
            <w:tcW w:w="236" w:type="dxa"/>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w:t>
            </w:r>
          </w:p>
        </w:tc>
        <w:tc>
          <w:tcPr>
            <w:tcW w:w="7544" w:type="dxa"/>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22</w:t>
            </w:r>
          </w:p>
        </w:tc>
      </w:tr>
      <w:tr w:rsidR="007A5AE1" w:rsidRPr="00845EAD" w:rsidTr="00A5392F">
        <w:trPr>
          <w:trHeight w:val="265"/>
        </w:trPr>
        <w:tc>
          <w:tcPr>
            <w:tcW w:w="2660" w:type="dxa"/>
            <w:vAlign w:val="center"/>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TOPLANTI TARİHİ</w:t>
            </w:r>
          </w:p>
        </w:tc>
        <w:tc>
          <w:tcPr>
            <w:tcW w:w="236" w:type="dxa"/>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w:t>
            </w:r>
          </w:p>
        </w:tc>
        <w:tc>
          <w:tcPr>
            <w:tcW w:w="7544" w:type="dxa"/>
          </w:tcPr>
          <w:p w:rsidR="007A5AE1" w:rsidRPr="00845EAD" w:rsidRDefault="007A5AE1" w:rsidP="00A5392F">
            <w:pPr>
              <w:spacing w:after="0" w:line="240" w:lineRule="auto"/>
              <w:rPr>
                <w:rFonts w:ascii="Times New Roman" w:hAnsi="Times New Roman"/>
                <w:b/>
              </w:rPr>
            </w:pPr>
            <w:r>
              <w:rPr>
                <w:rFonts w:ascii="Times New Roman" w:hAnsi="Times New Roman"/>
                <w:b/>
              </w:rPr>
              <w:t>11.02.2009</w:t>
            </w:r>
          </w:p>
        </w:tc>
      </w:tr>
      <w:tr w:rsidR="007A5AE1" w:rsidRPr="00845EAD" w:rsidTr="00A5392F">
        <w:trPr>
          <w:trHeight w:val="245"/>
        </w:trPr>
        <w:tc>
          <w:tcPr>
            <w:tcW w:w="2660" w:type="dxa"/>
            <w:vAlign w:val="center"/>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w:t>
            </w:r>
          </w:p>
        </w:tc>
        <w:tc>
          <w:tcPr>
            <w:tcW w:w="7544" w:type="dxa"/>
          </w:tcPr>
          <w:p w:rsidR="007A5AE1" w:rsidRPr="00845EAD" w:rsidRDefault="007A5AE1" w:rsidP="00A5392F">
            <w:pPr>
              <w:spacing w:after="0" w:line="240" w:lineRule="auto"/>
              <w:rPr>
                <w:rFonts w:ascii="Times New Roman" w:hAnsi="Times New Roman"/>
                <w:b/>
              </w:rPr>
            </w:pPr>
            <w:r>
              <w:rPr>
                <w:rFonts w:ascii="Times New Roman" w:hAnsi="Times New Roman"/>
                <w:b/>
              </w:rPr>
              <w:t xml:space="preserve">2009 / </w:t>
            </w:r>
            <w:r w:rsidRPr="00845EAD">
              <w:rPr>
                <w:rFonts w:ascii="Times New Roman" w:hAnsi="Times New Roman"/>
                <w:b/>
              </w:rPr>
              <w:t>02</w:t>
            </w:r>
          </w:p>
        </w:tc>
      </w:tr>
      <w:tr w:rsidR="007A5AE1" w:rsidRPr="00845EAD" w:rsidTr="00A5392F">
        <w:trPr>
          <w:trHeight w:val="685"/>
        </w:trPr>
        <w:tc>
          <w:tcPr>
            <w:tcW w:w="2660" w:type="dxa"/>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KONU</w:t>
            </w:r>
          </w:p>
        </w:tc>
        <w:tc>
          <w:tcPr>
            <w:tcW w:w="236" w:type="dxa"/>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w:t>
            </w:r>
          </w:p>
        </w:tc>
        <w:tc>
          <w:tcPr>
            <w:tcW w:w="7544" w:type="dxa"/>
          </w:tcPr>
          <w:p w:rsidR="007A5AE1" w:rsidRPr="00A16FFF" w:rsidRDefault="007A5AE1" w:rsidP="00A5392F">
            <w:pPr>
              <w:rPr>
                <w:rFonts w:ascii="Times New Roman" w:hAnsi="Times New Roman"/>
                <w:sz w:val="24"/>
                <w:szCs w:val="24"/>
              </w:rPr>
            </w:pPr>
            <w:r w:rsidRPr="00A16FFF">
              <w:rPr>
                <w:rFonts w:ascii="Times New Roman" w:hAnsi="Times New Roman"/>
                <w:sz w:val="24"/>
                <w:szCs w:val="24"/>
              </w:rPr>
              <w:t>Cam işlemede fire ve zayiat oranları.</w:t>
            </w:r>
          </w:p>
        </w:tc>
      </w:tr>
      <w:tr w:rsidR="007A5AE1" w:rsidRPr="00845EAD" w:rsidTr="00A5392F">
        <w:trPr>
          <w:trHeight w:val="269"/>
        </w:trPr>
        <w:tc>
          <w:tcPr>
            <w:tcW w:w="2660" w:type="dxa"/>
            <w:vAlign w:val="center"/>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KARAR</w:t>
            </w:r>
          </w:p>
        </w:tc>
        <w:tc>
          <w:tcPr>
            <w:tcW w:w="236" w:type="dxa"/>
          </w:tcPr>
          <w:p w:rsidR="007A5AE1" w:rsidRPr="00845EAD" w:rsidRDefault="007A5AE1" w:rsidP="00A5392F">
            <w:pPr>
              <w:spacing w:after="0" w:line="240" w:lineRule="auto"/>
              <w:rPr>
                <w:rFonts w:ascii="Times New Roman" w:hAnsi="Times New Roman"/>
                <w:b/>
              </w:rPr>
            </w:pPr>
            <w:r w:rsidRPr="00845EAD">
              <w:rPr>
                <w:rFonts w:ascii="Times New Roman" w:hAnsi="Times New Roman"/>
                <w:b/>
              </w:rPr>
              <w:t>:</w:t>
            </w:r>
          </w:p>
        </w:tc>
        <w:tc>
          <w:tcPr>
            <w:tcW w:w="7544" w:type="dxa"/>
          </w:tcPr>
          <w:p w:rsidR="007A5AE1" w:rsidRPr="00845EAD" w:rsidRDefault="007A5AE1" w:rsidP="00A5392F">
            <w:pPr>
              <w:spacing w:after="0" w:line="240" w:lineRule="auto"/>
              <w:rPr>
                <w:rFonts w:ascii="Times New Roman" w:hAnsi="Times New Roman"/>
              </w:rPr>
            </w:pPr>
          </w:p>
        </w:tc>
      </w:tr>
    </w:tbl>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 xml:space="preserve">Meslek komite toplantısında: Düz cam, çift cam, asitli cam işlemede nakliye, kesim, üretim, </w:t>
      </w:r>
      <w:proofErr w:type="spellStart"/>
      <w:r w:rsidRPr="007A5AE1">
        <w:rPr>
          <w:rFonts w:ascii="Times New Roman" w:eastAsia="Times New Roman" w:hAnsi="Times New Roman"/>
          <w:sz w:val="24"/>
          <w:szCs w:val="24"/>
          <w:lang w:eastAsia="tr-TR"/>
        </w:rPr>
        <w:t>sevkıyat</w:t>
      </w:r>
      <w:proofErr w:type="spellEnd"/>
      <w:r w:rsidRPr="007A5AE1">
        <w:rPr>
          <w:rFonts w:ascii="Times New Roman" w:eastAsia="Times New Roman" w:hAnsi="Times New Roman"/>
          <w:sz w:val="24"/>
          <w:szCs w:val="24"/>
          <w:lang w:eastAsia="tr-TR"/>
        </w:rPr>
        <w:t xml:space="preserve">, stok, montaj </w:t>
      </w:r>
      <w:proofErr w:type="gramStart"/>
      <w:r w:rsidRPr="007A5AE1">
        <w:rPr>
          <w:rFonts w:ascii="Times New Roman" w:eastAsia="Times New Roman" w:hAnsi="Times New Roman"/>
          <w:sz w:val="24"/>
          <w:szCs w:val="24"/>
          <w:lang w:eastAsia="tr-TR"/>
        </w:rPr>
        <w:t>aşamalarında  fire</w:t>
      </w:r>
      <w:proofErr w:type="gramEnd"/>
      <w:r w:rsidRPr="007A5AE1">
        <w:rPr>
          <w:rFonts w:ascii="Times New Roman" w:eastAsia="Times New Roman" w:hAnsi="Times New Roman"/>
          <w:sz w:val="24"/>
          <w:szCs w:val="24"/>
          <w:lang w:eastAsia="tr-TR"/>
        </w:rPr>
        <w:t xml:space="preserve"> ve zayiat oranları şu şekildedir;</w:t>
      </w:r>
    </w:p>
    <w:p w:rsidR="007A5AE1" w:rsidRPr="007A5AE1" w:rsidRDefault="007A5AE1" w:rsidP="007A5AE1">
      <w:pPr>
        <w:spacing w:after="0" w:line="240" w:lineRule="auto"/>
        <w:ind w:left="2832"/>
        <w:rPr>
          <w:rFonts w:ascii="Times New Roman" w:eastAsia="Times New Roman" w:hAnsi="Times New Roman"/>
          <w:sz w:val="24"/>
          <w:szCs w:val="24"/>
          <w:lang w:eastAsia="tr-TR"/>
        </w:rPr>
      </w:pPr>
    </w:p>
    <w:p w:rsidR="007A5AE1" w:rsidRPr="007A5AE1" w:rsidRDefault="007A5AE1" w:rsidP="007A5AE1">
      <w:pPr>
        <w:spacing w:after="0" w:line="240" w:lineRule="auto"/>
        <w:ind w:left="2832"/>
        <w:rPr>
          <w:rFonts w:ascii="Times New Roman" w:eastAsia="Times New Roman" w:hAnsi="Times New Roman"/>
          <w:sz w:val="24"/>
          <w:szCs w:val="24"/>
          <w:lang w:eastAsia="tr-TR"/>
        </w:rPr>
      </w:pPr>
    </w:p>
    <w:p w:rsidR="007A5AE1" w:rsidRPr="007A5AE1" w:rsidRDefault="007A5AE1" w:rsidP="007A5AE1">
      <w:pPr>
        <w:spacing w:after="0" w:line="240" w:lineRule="auto"/>
        <w:ind w:left="2832"/>
        <w:rPr>
          <w:rFonts w:ascii="Times New Roman" w:eastAsia="Times New Roman" w:hAnsi="Times New Roman"/>
          <w:sz w:val="24"/>
          <w:szCs w:val="24"/>
          <w:u w:val="single"/>
          <w:lang w:eastAsia="tr-TR"/>
        </w:rPr>
      </w:pPr>
      <w:r w:rsidRPr="007A5AE1">
        <w:rPr>
          <w:rFonts w:ascii="Times New Roman" w:eastAsia="Times New Roman" w:hAnsi="Times New Roman"/>
          <w:sz w:val="24"/>
          <w:szCs w:val="24"/>
          <w:u w:val="single"/>
          <w:lang w:eastAsia="tr-TR"/>
        </w:rPr>
        <w:t>DÜZ CAM İMAL VE SATIŞINDA</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1-Nakliye esnasında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%2</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2-Kesimde</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%7</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3-Sevkiyatta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%2</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4-Stoklamada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%2</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5-Montajda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%3</w:t>
      </w:r>
    </w:p>
    <w:p w:rsidR="007A5AE1" w:rsidRPr="007A5AE1" w:rsidRDefault="007A5AE1" w:rsidP="007A5AE1">
      <w:pPr>
        <w:spacing w:after="0" w:line="240" w:lineRule="auto"/>
        <w:ind w:left="2832"/>
        <w:rPr>
          <w:rFonts w:ascii="Times New Roman" w:eastAsia="Times New Roman" w:hAnsi="Times New Roman"/>
          <w:b/>
          <w:sz w:val="24"/>
          <w:szCs w:val="24"/>
          <w:lang w:eastAsia="tr-TR"/>
        </w:rPr>
      </w:pP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b/>
          <w:sz w:val="24"/>
          <w:szCs w:val="24"/>
          <w:lang w:eastAsia="tr-TR"/>
        </w:rPr>
        <w:t>Toplam</w:t>
      </w:r>
      <w:r w:rsidRPr="007A5AE1">
        <w:rPr>
          <w:rFonts w:ascii="Times New Roman" w:eastAsia="Times New Roman" w:hAnsi="Times New Roman"/>
          <w:b/>
          <w:sz w:val="24"/>
          <w:szCs w:val="24"/>
          <w:lang w:eastAsia="tr-TR"/>
        </w:rPr>
        <w:tab/>
        <w:t>: %16</w:t>
      </w:r>
    </w:p>
    <w:p w:rsidR="007A5AE1" w:rsidRPr="007A5AE1" w:rsidRDefault="007A5AE1" w:rsidP="007A5AE1">
      <w:pPr>
        <w:spacing w:after="0" w:line="240" w:lineRule="auto"/>
        <w:ind w:left="2832"/>
        <w:rPr>
          <w:rFonts w:ascii="Times New Roman" w:eastAsia="Times New Roman" w:hAnsi="Times New Roman"/>
          <w:sz w:val="24"/>
          <w:szCs w:val="24"/>
          <w:lang w:eastAsia="tr-TR"/>
        </w:rPr>
      </w:pPr>
    </w:p>
    <w:p w:rsidR="007A5AE1" w:rsidRPr="007A5AE1" w:rsidRDefault="007A5AE1" w:rsidP="007A5AE1">
      <w:pPr>
        <w:spacing w:after="0" w:line="240" w:lineRule="auto"/>
        <w:ind w:left="2832"/>
        <w:rPr>
          <w:rFonts w:ascii="Times New Roman" w:eastAsia="Times New Roman" w:hAnsi="Times New Roman"/>
          <w:sz w:val="24"/>
          <w:szCs w:val="24"/>
          <w:lang w:eastAsia="tr-TR"/>
        </w:rPr>
      </w:pPr>
    </w:p>
    <w:p w:rsidR="007A5AE1" w:rsidRPr="007A5AE1" w:rsidRDefault="007A5AE1" w:rsidP="007A5AE1">
      <w:pPr>
        <w:spacing w:after="0" w:line="240" w:lineRule="auto"/>
        <w:ind w:left="2832"/>
        <w:rPr>
          <w:rFonts w:ascii="Times New Roman" w:eastAsia="Times New Roman" w:hAnsi="Times New Roman"/>
          <w:sz w:val="24"/>
          <w:szCs w:val="24"/>
          <w:lang w:eastAsia="tr-TR"/>
        </w:rPr>
      </w:pPr>
    </w:p>
    <w:p w:rsidR="007A5AE1" w:rsidRPr="007A5AE1" w:rsidRDefault="007A5AE1" w:rsidP="007A5AE1">
      <w:pPr>
        <w:spacing w:after="0" w:line="240" w:lineRule="auto"/>
        <w:ind w:left="2832"/>
        <w:rPr>
          <w:rFonts w:ascii="Times New Roman" w:eastAsia="Times New Roman" w:hAnsi="Times New Roman"/>
          <w:sz w:val="24"/>
          <w:szCs w:val="24"/>
          <w:u w:val="single"/>
          <w:lang w:eastAsia="tr-TR"/>
        </w:rPr>
      </w:pPr>
      <w:r w:rsidRPr="007A5AE1">
        <w:rPr>
          <w:rFonts w:ascii="Times New Roman" w:eastAsia="Times New Roman" w:hAnsi="Times New Roman"/>
          <w:sz w:val="24"/>
          <w:szCs w:val="24"/>
          <w:u w:val="single"/>
          <w:lang w:eastAsia="tr-TR"/>
        </w:rPr>
        <w:t>ÇİFT CAM İMALATINDA</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1-Nakliye esnasında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%2</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2-Ölçüye göre kesimde</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%8</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3-Üretim anında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%2</w:t>
      </w:r>
    </w:p>
    <w:p w:rsidR="007A5AE1" w:rsidRPr="007A5AE1" w:rsidRDefault="007A5AE1" w:rsidP="007A5AE1">
      <w:pPr>
        <w:spacing w:after="0" w:line="240" w:lineRule="auto"/>
        <w:ind w:left="2832" w:firstLine="708"/>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4-Stoklamada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%2</w:t>
      </w:r>
    </w:p>
    <w:p w:rsidR="007A5AE1" w:rsidRPr="007A5AE1" w:rsidRDefault="007A5AE1" w:rsidP="007A5AE1">
      <w:pPr>
        <w:spacing w:after="0" w:line="240" w:lineRule="auto"/>
        <w:ind w:left="2832" w:firstLine="708"/>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5-Sevkiyatta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%2</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6-Montajda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%5</w:t>
      </w:r>
    </w:p>
    <w:p w:rsidR="007A5AE1" w:rsidRPr="007A5AE1" w:rsidRDefault="007A5AE1" w:rsidP="007A5AE1">
      <w:pPr>
        <w:spacing w:after="0" w:line="240" w:lineRule="auto"/>
        <w:ind w:left="2832"/>
        <w:rPr>
          <w:rFonts w:ascii="Times New Roman" w:eastAsia="Times New Roman" w:hAnsi="Times New Roman"/>
          <w:b/>
          <w:sz w:val="24"/>
          <w:szCs w:val="24"/>
          <w:lang w:eastAsia="tr-TR"/>
        </w:rPr>
      </w:pP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b/>
          <w:sz w:val="24"/>
          <w:szCs w:val="24"/>
          <w:lang w:eastAsia="tr-TR"/>
        </w:rPr>
        <w:t>Toplam</w:t>
      </w:r>
      <w:r w:rsidRPr="007A5AE1">
        <w:rPr>
          <w:rFonts w:ascii="Times New Roman" w:eastAsia="Times New Roman" w:hAnsi="Times New Roman"/>
          <w:b/>
          <w:sz w:val="24"/>
          <w:szCs w:val="24"/>
          <w:lang w:eastAsia="tr-TR"/>
        </w:rPr>
        <w:tab/>
        <w:t>: %21</w:t>
      </w:r>
    </w:p>
    <w:p w:rsidR="007A5AE1" w:rsidRPr="007A5AE1" w:rsidRDefault="007A5AE1" w:rsidP="007A5AE1">
      <w:pPr>
        <w:spacing w:after="0" w:line="240" w:lineRule="auto"/>
        <w:ind w:left="2832"/>
        <w:rPr>
          <w:rFonts w:ascii="Times New Roman" w:eastAsia="Times New Roman" w:hAnsi="Times New Roman"/>
          <w:sz w:val="24"/>
          <w:szCs w:val="24"/>
          <w:lang w:eastAsia="tr-TR"/>
        </w:rPr>
      </w:pPr>
    </w:p>
    <w:p w:rsidR="007A5AE1" w:rsidRPr="007A5AE1" w:rsidRDefault="007A5AE1" w:rsidP="007A5AE1">
      <w:pPr>
        <w:spacing w:after="0" w:line="240" w:lineRule="auto"/>
        <w:ind w:left="2832"/>
        <w:rPr>
          <w:rFonts w:ascii="Times New Roman" w:eastAsia="Times New Roman" w:hAnsi="Times New Roman"/>
          <w:sz w:val="24"/>
          <w:szCs w:val="24"/>
          <w:lang w:eastAsia="tr-TR"/>
        </w:rPr>
      </w:pPr>
    </w:p>
    <w:p w:rsidR="007A5AE1" w:rsidRPr="007A5AE1" w:rsidRDefault="007A5AE1" w:rsidP="007A5AE1">
      <w:pPr>
        <w:spacing w:after="0" w:line="240" w:lineRule="auto"/>
        <w:ind w:left="2832"/>
        <w:rPr>
          <w:rFonts w:ascii="Times New Roman" w:eastAsia="Times New Roman" w:hAnsi="Times New Roman"/>
          <w:sz w:val="24"/>
          <w:szCs w:val="24"/>
          <w:u w:val="single"/>
          <w:lang w:eastAsia="tr-TR"/>
        </w:rPr>
      </w:pPr>
      <w:r w:rsidRPr="007A5AE1">
        <w:rPr>
          <w:rFonts w:ascii="Times New Roman" w:eastAsia="Times New Roman" w:hAnsi="Times New Roman"/>
          <w:sz w:val="24"/>
          <w:szCs w:val="24"/>
          <w:u w:val="single"/>
          <w:lang w:eastAsia="tr-TR"/>
        </w:rPr>
        <w:t>ASİTLİ CAM İMALATINDA</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1-Nakliye esnasında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%2</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2-Baskı esnasında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%2</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3-Asitli camın işlenmesinde</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%6</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4-Stoklamada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%2</w:t>
      </w: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ab/>
        <w:t>5-Sevkiyatta</w:t>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t>: %2</w:t>
      </w:r>
    </w:p>
    <w:p w:rsidR="007A5AE1" w:rsidRPr="007A5AE1" w:rsidRDefault="007A5AE1" w:rsidP="007A5AE1">
      <w:pPr>
        <w:spacing w:after="0" w:line="240" w:lineRule="auto"/>
        <w:ind w:left="2832"/>
        <w:rPr>
          <w:rFonts w:ascii="Times New Roman" w:eastAsia="Times New Roman" w:hAnsi="Times New Roman"/>
          <w:b/>
          <w:sz w:val="24"/>
          <w:szCs w:val="24"/>
          <w:lang w:eastAsia="tr-TR"/>
        </w:rPr>
      </w:pP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sz w:val="24"/>
          <w:szCs w:val="24"/>
          <w:lang w:eastAsia="tr-TR"/>
        </w:rPr>
        <w:tab/>
      </w:r>
      <w:r w:rsidRPr="007A5AE1">
        <w:rPr>
          <w:rFonts w:ascii="Times New Roman" w:eastAsia="Times New Roman" w:hAnsi="Times New Roman"/>
          <w:b/>
          <w:sz w:val="24"/>
          <w:szCs w:val="24"/>
          <w:lang w:eastAsia="tr-TR"/>
        </w:rPr>
        <w:t>Toplam</w:t>
      </w:r>
      <w:r w:rsidRPr="007A5AE1">
        <w:rPr>
          <w:rFonts w:ascii="Times New Roman" w:eastAsia="Times New Roman" w:hAnsi="Times New Roman"/>
          <w:b/>
          <w:sz w:val="24"/>
          <w:szCs w:val="24"/>
          <w:lang w:eastAsia="tr-TR"/>
        </w:rPr>
        <w:tab/>
        <w:t>: %14</w:t>
      </w:r>
    </w:p>
    <w:p w:rsidR="007A5AE1" w:rsidRPr="007A5AE1" w:rsidRDefault="007A5AE1" w:rsidP="007A5AE1">
      <w:pPr>
        <w:spacing w:after="0" w:line="240" w:lineRule="auto"/>
        <w:ind w:left="2832"/>
        <w:rPr>
          <w:rFonts w:ascii="Times New Roman" w:eastAsia="Times New Roman" w:hAnsi="Times New Roman"/>
          <w:sz w:val="24"/>
          <w:szCs w:val="24"/>
          <w:lang w:eastAsia="tr-TR"/>
        </w:rPr>
      </w:pPr>
    </w:p>
    <w:p w:rsidR="007A5AE1" w:rsidRPr="007A5AE1" w:rsidRDefault="007A5AE1" w:rsidP="007A5AE1">
      <w:pPr>
        <w:spacing w:after="0" w:line="240" w:lineRule="auto"/>
        <w:ind w:left="2832"/>
        <w:rPr>
          <w:rFonts w:ascii="Times New Roman" w:eastAsia="Times New Roman" w:hAnsi="Times New Roman"/>
          <w:sz w:val="24"/>
          <w:szCs w:val="24"/>
          <w:lang w:eastAsia="tr-TR"/>
        </w:rPr>
      </w:pPr>
      <w:r w:rsidRPr="007A5AE1">
        <w:rPr>
          <w:rFonts w:ascii="Times New Roman" w:eastAsia="Times New Roman" w:hAnsi="Times New Roman"/>
          <w:sz w:val="24"/>
          <w:szCs w:val="24"/>
          <w:lang w:eastAsia="tr-TR"/>
        </w:rPr>
        <w:t xml:space="preserve">oluşacağı sonucuna varılmıştır.  </w:t>
      </w:r>
    </w:p>
    <w:p w:rsidR="007A5AE1" w:rsidRDefault="007A5AE1" w:rsidP="007A5AE1">
      <w:pPr>
        <w:rPr>
          <w:sz w:val="24"/>
          <w:szCs w:val="24"/>
        </w:rPr>
      </w:pPr>
    </w:p>
    <w:p w:rsidR="009F278A" w:rsidRDefault="009F278A" w:rsidP="007A5AE1">
      <w:pPr>
        <w:rPr>
          <w:sz w:val="24"/>
          <w:szCs w:val="24"/>
        </w:rPr>
      </w:pPr>
    </w:p>
    <w:p w:rsidR="009F278A" w:rsidRDefault="009F278A" w:rsidP="007A5AE1">
      <w:pPr>
        <w:rPr>
          <w:sz w:val="24"/>
          <w:szCs w:val="24"/>
        </w:rPr>
      </w:pPr>
    </w:p>
    <w:p w:rsidR="009F278A" w:rsidRPr="00515AE0" w:rsidRDefault="009F278A" w:rsidP="007A5AE1">
      <w:pPr>
        <w:rPr>
          <w:sz w:val="24"/>
          <w:szCs w:val="24"/>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22</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17.02.2009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bCs/>
              </w:rPr>
              <w:t>Düz ve</w:t>
            </w:r>
            <w:r w:rsidRPr="00845EAD">
              <w:rPr>
                <w:rFonts w:ascii="Times New Roman" w:eastAsia="Arial Unicode MS" w:hAnsi="Times New Roman"/>
                <w:b/>
              </w:rPr>
              <w:t xml:space="preserve">  </w:t>
            </w:r>
            <w:r w:rsidRPr="00845EAD">
              <w:rPr>
                <w:rFonts w:ascii="Times New Roman" w:eastAsia="Arial Unicode MS" w:hAnsi="Times New Roman"/>
              </w:rPr>
              <w:t>Isı camın nakliyeden, imalata ve inşaatlara montajına kadar  fire ve zayiat oranı.</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AF5F44" w:rsidRDefault="005B5549" w:rsidP="00AF5F44">
      <w:pPr>
        <w:spacing w:after="0" w:line="240" w:lineRule="auto"/>
        <w:jc w:val="both"/>
        <w:rPr>
          <w:rFonts w:ascii="Times New Roman" w:eastAsia="Arial Unicode MS" w:hAnsi="Times New Roman"/>
        </w:rPr>
      </w:pPr>
      <w:r w:rsidRPr="00AF5F44">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Pr="00AF5F44">
        <w:rPr>
          <w:rFonts w:ascii="Times New Roman" w:eastAsia="Arial Unicode MS" w:hAnsi="Times New Roman"/>
        </w:rPr>
        <w:tab/>
      </w:r>
      <w:r w:rsidRPr="00AF5F44">
        <w:rPr>
          <w:rFonts w:ascii="Times New Roman" w:eastAsia="Arial Unicode MS" w:hAnsi="Times New Roman"/>
        </w:rPr>
        <w:tab/>
      </w:r>
      <w:r w:rsidRPr="00AF5F44">
        <w:rPr>
          <w:rFonts w:ascii="Times New Roman" w:eastAsia="Arial Unicode MS" w:hAnsi="Times New Roman"/>
        </w:rPr>
        <w:tab/>
      </w:r>
      <w:r w:rsidRPr="00AF5F44">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Pr="00AF5F44">
        <w:rPr>
          <w:rFonts w:ascii="Times New Roman" w:eastAsia="Arial Unicode MS" w:hAnsi="Times New Roman"/>
          <w:b/>
          <w:bCs/>
          <w:u w:val="single"/>
        </w:rPr>
        <w:t>Düz cam</w:t>
      </w:r>
      <w:r w:rsidR="00A16FFF">
        <w:rPr>
          <w:rFonts w:ascii="Times New Roman" w:eastAsia="Arial Unicode MS" w:hAnsi="Times New Roman"/>
        </w:rPr>
        <w:tab/>
        <w:t xml:space="preserve">        </w:t>
      </w:r>
      <w:r w:rsidRPr="00AF5F44">
        <w:rPr>
          <w:rFonts w:ascii="Times New Roman" w:eastAsia="Arial Unicode MS" w:hAnsi="Times New Roman"/>
          <w:b/>
          <w:bCs/>
          <w:u w:val="single"/>
        </w:rPr>
        <w:t>Isı cam</w:t>
      </w:r>
      <w:r w:rsidRPr="00AF5F44">
        <w:rPr>
          <w:rFonts w:ascii="Times New Roman" w:eastAsia="Arial Unicode MS" w:hAnsi="Times New Roman"/>
        </w:rPr>
        <w:t xml:space="preserve"> </w:t>
      </w:r>
    </w:p>
    <w:p w:rsidR="005B5549" w:rsidRPr="00AF5F44" w:rsidRDefault="005B5549" w:rsidP="00AF5F44">
      <w:pPr>
        <w:spacing w:after="0" w:line="240" w:lineRule="auto"/>
        <w:jc w:val="both"/>
        <w:rPr>
          <w:rFonts w:ascii="Times New Roman" w:eastAsia="Arial Unicode MS" w:hAnsi="Times New Roman"/>
        </w:rPr>
      </w:pPr>
      <w:r>
        <w:rPr>
          <w:rFonts w:ascii="Times New Roman" w:eastAsia="Arial Unicode MS" w:hAnsi="Times New Roman"/>
        </w:rPr>
        <w:tab/>
      </w:r>
      <w:r>
        <w:rPr>
          <w:rFonts w:ascii="Times New Roman" w:eastAsia="Arial Unicode MS" w:hAnsi="Times New Roman"/>
        </w:rPr>
        <w:tab/>
      </w:r>
    </w:p>
    <w:p w:rsidR="005B5549" w:rsidRPr="00AF5F44" w:rsidRDefault="00A16FFF" w:rsidP="00AF5F44">
      <w:pPr>
        <w:spacing w:after="0" w:line="240" w:lineRule="auto"/>
        <w:ind w:left="2124" w:firstLine="708"/>
        <w:jc w:val="both"/>
        <w:rPr>
          <w:rFonts w:ascii="Times New Roman" w:eastAsia="Arial Unicode MS" w:hAnsi="Times New Roman"/>
        </w:rPr>
      </w:pPr>
      <w:r>
        <w:rPr>
          <w:rFonts w:ascii="Times New Roman" w:eastAsia="Arial Unicode MS" w:hAnsi="Times New Roman"/>
        </w:rPr>
        <w:t>Nakliye aşaması</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t xml:space="preserve">   % 2</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005B5549" w:rsidRPr="00AF5F44">
        <w:rPr>
          <w:rFonts w:ascii="Times New Roman" w:eastAsia="Arial Unicode MS" w:hAnsi="Times New Roman"/>
        </w:rPr>
        <w:t>% 2</w:t>
      </w:r>
    </w:p>
    <w:p w:rsidR="005B5549" w:rsidRPr="00AF5F44" w:rsidRDefault="005B5549" w:rsidP="00AF5F44">
      <w:pPr>
        <w:spacing w:after="0" w:line="240" w:lineRule="auto"/>
        <w:jc w:val="both"/>
        <w:rPr>
          <w:rFonts w:ascii="Times New Roman" w:eastAsia="Arial Unicode MS" w:hAnsi="Times New Roman"/>
        </w:rPr>
      </w:pPr>
    </w:p>
    <w:p w:rsidR="005B5549" w:rsidRPr="00AF5F44" w:rsidRDefault="005B5549" w:rsidP="00AF5F44">
      <w:pPr>
        <w:spacing w:after="0" w:line="240" w:lineRule="auto"/>
        <w:ind w:left="2124" w:firstLine="708"/>
        <w:jc w:val="both"/>
        <w:rPr>
          <w:rFonts w:ascii="Times New Roman" w:eastAsia="Arial Unicode MS" w:hAnsi="Times New Roman"/>
        </w:rPr>
      </w:pPr>
      <w:r w:rsidRPr="00AF5F44">
        <w:rPr>
          <w:rFonts w:ascii="Times New Roman" w:eastAsia="Arial Unicode MS" w:hAnsi="Times New Roman"/>
        </w:rPr>
        <w:t>İs</w:t>
      </w:r>
      <w:r w:rsidR="00A16FFF">
        <w:rPr>
          <w:rFonts w:ascii="Times New Roman" w:eastAsia="Arial Unicode MS" w:hAnsi="Times New Roman"/>
        </w:rPr>
        <w:t>tifleme aşaması</w:t>
      </w:r>
      <w:r w:rsidR="00A16FFF">
        <w:rPr>
          <w:rFonts w:ascii="Times New Roman" w:eastAsia="Arial Unicode MS" w:hAnsi="Times New Roman"/>
        </w:rPr>
        <w:tab/>
      </w:r>
      <w:r w:rsidR="00A16FFF">
        <w:rPr>
          <w:rFonts w:ascii="Times New Roman" w:eastAsia="Arial Unicode MS" w:hAnsi="Times New Roman"/>
        </w:rPr>
        <w:tab/>
      </w:r>
      <w:r w:rsidR="00A16FFF">
        <w:rPr>
          <w:rFonts w:ascii="Times New Roman" w:eastAsia="Arial Unicode MS" w:hAnsi="Times New Roman"/>
        </w:rPr>
        <w:tab/>
        <w:t xml:space="preserve">   % 2</w:t>
      </w:r>
      <w:r w:rsidR="00A16FFF">
        <w:rPr>
          <w:rFonts w:ascii="Times New Roman" w:eastAsia="Arial Unicode MS" w:hAnsi="Times New Roman"/>
        </w:rPr>
        <w:tab/>
      </w:r>
      <w:r w:rsidR="00A16FFF">
        <w:rPr>
          <w:rFonts w:ascii="Times New Roman" w:eastAsia="Arial Unicode MS" w:hAnsi="Times New Roman"/>
        </w:rPr>
        <w:tab/>
      </w:r>
      <w:r w:rsidR="00A16FFF">
        <w:rPr>
          <w:rFonts w:ascii="Times New Roman" w:eastAsia="Arial Unicode MS" w:hAnsi="Times New Roman"/>
        </w:rPr>
        <w:tab/>
      </w:r>
      <w:r w:rsidRPr="00AF5F44">
        <w:rPr>
          <w:rFonts w:ascii="Times New Roman" w:eastAsia="Arial Unicode MS" w:hAnsi="Times New Roman"/>
        </w:rPr>
        <w:t>% 2</w:t>
      </w:r>
    </w:p>
    <w:p w:rsidR="005B5549" w:rsidRPr="00AF5F44" w:rsidRDefault="005B5549" w:rsidP="00AF5F44">
      <w:pPr>
        <w:spacing w:after="0" w:line="240" w:lineRule="auto"/>
        <w:ind w:left="2124"/>
        <w:jc w:val="both"/>
        <w:rPr>
          <w:rFonts w:ascii="Times New Roman" w:eastAsia="Arial Unicode MS" w:hAnsi="Times New Roman"/>
        </w:rPr>
      </w:pPr>
    </w:p>
    <w:p w:rsidR="005B5549" w:rsidRPr="00AF5F44" w:rsidRDefault="005B5549" w:rsidP="00AF5F44">
      <w:pPr>
        <w:spacing w:after="0" w:line="240" w:lineRule="auto"/>
        <w:ind w:left="2124" w:firstLine="708"/>
        <w:jc w:val="both"/>
        <w:rPr>
          <w:rFonts w:ascii="Times New Roman" w:eastAsia="Arial Unicode MS" w:hAnsi="Times New Roman"/>
        </w:rPr>
      </w:pPr>
      <w:r w:rsidRPr="00AF5F44">
        <w:rPr>
          <w:rFonts w:ascii="Times New Roman" w:eastAsia="Arial Unicode MS" w:hAnsi="Times New Roman"/>
        </w:rPr>
        <w:t xml:space="preserve">Cam </w:t>
      </w:r>
      <w:r w:rsidR="00A16FFF">
        <w:rPr>
          <w:rFonts w:ascii="Times New Roman" w:eastAsia="Arial Unicode MS" w:hAnsi="Times New Roman"/>
        </w:rPr>
        <w:t>kesim aşaması</w:t>
      </w:r>
      <w:r w:rsidR="00A16FFF">
        <w:rPr>
          <w:rFonts w:ascii="Times New Roman" w:eastAsia="Arial Unicode MS" w:hAnsi="Times New Roman"/>
        </w:rPr>
        <w:tab/>
      </w:r>
      <w:r w:rsidR="00A16FFF">
        <w:rPr>
          <w:rFonts w:ascii="Times New Roman" w:eastAsia="Arial Unicode MS" w:hAnsi="Times New Roman"/>
        </w:rPr>
        <w:tab/>
        <w:t xml:space="preserve">  </w:t>
      </w:r>
      <w:r w:rsidR="00A16FFF">
        <w:rPr>
          <w:rFonts w:ascii="Times New Roman" w:eastAsia="Arial Unicode MS" w:hAnsi="Times New Roman"/>
        </w:rPr>
        <w:tab/>
        <w:t xml:space="preserve">   % 5</w:t>
      </w:r>
      <w:r w:rsidR="00A16FFF">
        <w:rPr>
          <w:rFonts w:ascii="Times New Roman" w:eastAsia="Arial Unicode MS" w:hAnsi="Times New Roman"/>
        </w:rPr>
        <w:tab/>
      </w:r>
      <w:r w:rsidR="00A16FFF">
        <w:rPr>
          <w:rFonts w:ascii="Times New Roman" w:eastAsia="Arial Unicode MS" w:hAnsi="Times New Roman"/>
        </w:rPr>
        <w:tab/>
      </w:r>
      <w:r w:rsidR="00A16FFF">
        <w:rPr>
          <w:rFonts w:ascii="Times New Roman" w:eastAsia="Arial Unicode MS" w:hAnsi="Times New Roman"/>
        </w:rPr>
        <w:tab/>
      </w:r>
      <w:r w:rsidRPr="00AF5F44">
        <w:rPr>
          <w:rFonts w:ascii="Times New Roman" w:eastAsia="Arial Unicode MS" w:hAnsi="Times New Roman"/>
        </w:rPr>
        <w:t>% 8</w:t>
      </w:r>
    </w:p>
    <w:p w:rsidR="005B5549" w:rsidRPr="00AF5F44" w:rsidRDefault="005B5549" w:rsidP="00AF5F44">
      <w:pPr>
        <w:spacing w:after="0" w:line="240" w:lineRule="auto"/>
        <w:ind w:left="2124"/>
        <w:jc w:val="both"/>
        <w:rPr>
          <w:rFonts w:ascii="Times New Roman" w:eastAsia="Arial Unicode MS" w:hAnsi="Times New Roman"/>
        </w:rPr>
      </w:pPr>
    </w:p>
    <w:p w:rsidR="005B5549" w:rsidRPr="00AF5F44" w:rsidRDefault="005B5549" w:rsidP="00AF5F44">
      <w:pPr>
        <w:spacing w:after="0" w:line="240" w:lineRule="auto"/>
        <w:ind w:left="2124" w:firstLine="708"/>
        <w:jc w:val="both"/>
        <w:rPr>
          <w:rFonts w:ascii="Times New Roman" w:eastAsia="Arial Unicode MS" w:hAnsi="Times New Roman"/>
        </w:rPr>
      </w:pPr>
      <w:r w:rsidRPr="00AF5F44">
        <w:rPr>
          <w:rFonts w:ascii="Times New Roman" w:eastAsia="Arial Unicode MS" w:hAnsi="Times New Roman"/>
        </w:rPr>
        <w:t>Isıcam üretim aşaması</w:t>
      </w:r>
      <w:r w:rsidRPr="00AF5F44">
        <w:rPr>
          <w:rFonts w:ascii="Times New Roman" w:eastAsia="Arial Unicode MS" w:hAnsi="Times New Roman"/>
        </w:rPr>
        <w:tab/>
      </w:r>
      <w:r w:rsidRPr="00AF5F44">
        <w:rPr>
          <w:rFonts w:ascii="Times New Roman" w:eastAsia="Arial Unicode MS" w:hAnsi="Times New Roman"/>
        </w:rPr>
        <w:tab/>
        <w:t xml:space="preserve">     </w:t>
      </w:r>
      <w:r>
        <w:rPr>
          <w:rFonts w:ascii="Times New Roman" w:eastAsia="Arial Unicode MS" w:hAnsi="Times New Roman"/>
        </w:rPr>
        <w:tab/>
        <w:t xml:space="preserve">      </w:t>
      </w:r>
      <w:r w:rsidRPr="00AF5F44">
        <w:rPr>
          <w:rFonts w:ascii="Times New Roman" w:eastAsia="Arial Unicode MS" w:hAnsi="Times New Roman"/>
        </w:rPr>
        <w:t>-</w:t>
      </w:r>
      <w:r w:rsidR="00A16FFF">
        <w:rPr>
          <w:rFonts w:ascii="Times New Roman" w:eastAsia="Arial Unicode MS" w:hAnsi="Times New Roman"/>
        </w:rPr>
        <w:t xml:space="preserve">                     </w:t>
      </w:r>
      <w:r w:rsidR="00A16FFF">
        <w:rPr>
          <w:rFonts w:ascii="Times New Roman" w:eastAsia="Arial Unicode MS" w:hAnsi="Times New Roman"/>
        </w:rPr>
        <w:tab/>
      </w:r>
      <w:r w:rsidRPr="00AF5F44">
        <w:rPr>
          <w:rFonts w:ascii="Times New Roman" w:eastAsia="Arial Unicode MS" w:hAnsi="Times New Roman"/>
        </w:rPr>
        <w:t>% 3</w:t>
      </w:r>
    </w:p>
    <w:p w:rsidR="005B5549" w:rsidRPr="00AF5F44" w:rsidRDefault="005B5549" w:rsidP="00AF5F44">
      <w:pPr>
        <w:spacing w:after="0" w:line="240" w:lineRule="auto"/>
        <w:ind w:left="2124"/>
        <w:jc w:val="both"/>
        <w:rPr>
          <w:rFonts w:ascii="Times New Roman" w:eastAsia="Arial Unicode MS" w:hAnsi="Times New Roman"/>
        </w:rPr>
      </w:pPr>
    </w:p>
    <w:p w:rsidR="005B5549" w:rsidRPr="00AF5F44" w:rsidRDefault="005B5549" w:rsidP="00AF5F44">
      <w:pPr>
        <w:spacing w:after="0" w:line="240" w:lineRule="auto"/>
        <w:ind w:left="2124" w:firstLine="708"/>
        <w:jc w:val="both"/>
        <w:rPr>
          <w:rFonts w:ascii="Times New Roman" w:eastAsia="Arial Unicode MS" w:hAnsi="Times New Roman"/>
        </w:rPr>
      </w:pPr>
      <w:r w:rsidRPr="00AF5F44">
        <w:rPr>
          <w:rFonts w:ascii="Times New Roman" w:eastAsia="Arial Unicode MS" w:hAnsi="Times New Roman"/>
        </w:rPr>
        <w:t>Isıcam stok aşaması</w:t>
      </w:r>
      <w:r w:rsidRPr="00AF5F44">
        <w:rPr>
          <w:rFonts w:ascii="Times New Roman" w:eastAsia="Arial Unicode MS" w:hAnsi="Times New Roman"/>
        </w:rPr>
        <w:tab/>
      </w:r>
      <w:r w:rsidRPr="00AF5F44">
        <w:rPr>
          <w:rFonts w:ascii="Times New Roman" w:eastAsia="Arial Unicode MS" w:hAnsi="Times New Roman"/>
        </w:rPr>
        <w:tab/>
        <w:t xml:space="preserve">    </w:t>
      </w:r>
      <w:r w:rsidR="00A16FFF">
        <w:rPr>
          <w:rFonts w:ascii="Times New Roman" w:eastAsia="Arial Unicode MS" w:hAnsi="Times New Roman"/>
        </w:rPr>
        <w:tab/>
        <w:t xml:space="preserve">      -                      </w:t>
      </w:r>
      <w:r w:rsidR="00A16FFF">
        <w:rPr>
          <w:rFonts w:ascii="Times New Roman" w:eastAsia="Arial Unicode MS" w:hAnsi="Times New Roman"/>
        </w:rPr>
        <w:tab/>
      </w:r>
      <w:r w:rsidRPr="00AF5F44">
        <w:rPr>
          <w:rFonts w:ascii="Times New Roman" w:eastAsia="Arial Unicode MS" w:hAnsi="Times New Roman"/>
        </w:rPr>
        <w:t>% 2</w:t>
      </w:r>
    </w:p>
    <w:p w:rsidR="005B5549" w:rsidRPr="00AF5F44" w:rsidRDefault="005B5549" w:rsidP="00AF5F44">
      <w:pPr>
        <w:spacing w:after="0" w:line="240" w:lineRule="auto"/>
        <w:ind w:left="2124"/>
        <w:jc w:val="both"/>
        <w:rPr>
          <w:rFonts w:ascii="Times New Roman" w:eastAsia="Arial Unicode MS" w:hAnsi="Times New Roman"/>
        </w:rPr>
      </w:pPr>
    </w:p>
    <w:p w:rsidR="005B5549" w:rsidRPr="00AF5F44" w:rsidRDefault="005B5549" w:rsidP="00AF5F44">
      <w:pPr>
        <w:spacing w:after="0" w:line="240" w:lineRule="auto"/>
        <w:ind w:left="2124" w:firstLine="708"/>
        <w:jc w:val="both"/>
        <w:rPr>
          <w:rFonts w:ascii="Times New Roman" w:eastAsia="Arial Unicode MS" w:hAnsi="Times New Roman"/>
        </w:rPr>
      </w:pPr>
      <w:r w:rsidRPr="00AF5F44">
        <w:rPr>
          <w:rFonts w:ascii="Times New Roman" w:eastAsia="Arial Unicode MS" w:hAnsi="Times New Roman"/>
        </w:rPr>
        <w:t>Se</w:t>
      </w:r>
      <w:r w:rsidR="00A16FFF">
        <w:rPr>
          <w:rFonts w:ascii="Times New Roman" w:eastAsia="Arial Unicode MS" w:hAnsi="Times New Roman"/>
        </w:rPr>
        <w:t xml:space="preserve">vkiyat aşaması </w:t>
      </w:r>
      <w:r w:rsidR="00A16FFF">
        <w:rPr>
          <w:rFonts w:ascii="Times New Roman" w:eastAsia="Arial Unicode MS" w:hAnsi="Times New Roman"/>
        </w:rPr>
        <w:tab/>
      </w:r>
      <w:r w:rsidR="00A16FFF">
        <w:rPr>
          <w:rFonts w:ascii="Times New Roman" w:eastAsia="Arial Unicode MS" w:hAnsi="Times New Roman"/>
        </w:rPr>
        <w:tab/>
      </w:r>
      <w:r w:rsidR="00A16FFF">
        <w:rPr>
          <w:rFonts w:ascii="Times New Roman" w:eastAsia="Arial Unicode MS" w:hAnsi="Times New Roman"/>
        </w:rPr>
        <w:tab/>
        <w:t xml:space="preserve">   % 2</w:t>
      </w:r>
      <w:r w:rsidR="00A16FFF">
        <w:rPr>
          <w:rFonts w:ascii="Times New Roman" w:eastAsia="Arial Unicode MS" w:hAnsi="Times New Roman"/>
        </w:rPr>
        <w:tab/>
      </w:r>
      <w:r w:rsidR="00A16FFF">
        <w:rPr>
          <w:rFonts w:ascii="Times New Roman" w:eastAsia="Arial Unicode MS" w:hAnsi="Times New Roman"/>
        </w:rPr>
        <w:tab/>
      </w:r>
      <w:r w:rsidR="00A16FFF">
        <w:rPr>
          <w:rFonts w:ascii="Times New Roman" w:eastAsia="Arial Unicode MS" w:hAnsi="Times New Roman"/>
        </w:rPr>
        <w:tab/>
      </w:r>
      <w:r w:rsidRPr="00AF5F44">
        <w:rPr>
          <w:rFonts w:ascii="Times New Roman" w:eastAsia="Arial Unicode MS" w:hAnsi="Times New Roman"/>
        </w:rPr>
        <w:t>% 2</w:t>
      </w:r>
    </w:p>
    <w:p w:rsidR="005B5549" w:rsidRPr="00AF5F44" w:rsidRDefault="005B5549" w:rsidP="00AF5F44">
      <w:pPr>
        <w:spacing w:after="0" w:line="240" w:lineRule="auto"/>
        <w:jc w:val="both"/>
        <w:rPr>
          <w:rFonts w:ascii="Times New Roman" w:eastAsia="Arial Unicode MS" w:hAnsi="Times New Roman"/>
        </w:rPr>
      </w:pPr>
    </w:p>
    <w:p w:rsidR="005B5549" w:rsidRPr="00AF5F44" w:rsidRDefault="005B5549" w:rsidP="00AF5F44">
      <w:pPr>
        <w:spacing w:after="0" w:line="240" w:lineRule="auto"/>
        <w:ind w:left="2124" w:firstLine="708"/>
        <w:jc w:val="both"/>
        <w:rPr>
          <w:rFonts w:ascii="Times New Roman" w:eastAsia="Arial Unicode MS" w:hAnsi="Times New Roman"/>
        </w:rPr>
      </w:pPr>
      <w:r w:rsidRPr="00AF5F44">
        <w:rPr>
          <w:rFonts w:ascii="Times New Roman" w:eastAsia="Arial Unicode MS" w:hAnsi="Times New Roman"/>
        </w:rPr>
        <w:t>Montaj aşaması</w:t>
      </w:r>
      <w:r w:rsidRPr="00AF5F44">
        <w:rPr>
          <w:rFonts w:ascii="Times New Roman" w:eastAsia="Arial Unicode MS" w:hAnsi="Times New Roman"/>
        </w:rPr>
        <w:tab/>
      </w:r>
      <w:r w:rsidRPr="00AF5F44">
        <w:rPr>
          <w:rFonts w:ascii="Times New Roman" w:eastAsia="Arial Unicode MS" w:hAnsi="Times New Roman"/>
        </w:rPr>
        <w:tab/>
      </w:r>
      <w:r w:rsidRPr="00AF5F44">
        <w:rPr>
          <w:rFonts w:ascii="Times New Roman" w:eastAsia="Arial Unicode MS" w:hAnsi="Times New Roman"/>
        </w:rPr>
        <w:tab/>
        <w:t xml:space="preserve">   </w:t>
      </w:r>
      <w:r>
        <w:rPr>
          <w:rFonts w:ascii="Times New Roman" w:eastAsia="Arial Unicode MS" w:hAnsi="Times New Roman"/>
        </w:rPr>
        <w:tab/>
        <w:t xml:space="preserve">   </w:t>
      </w:r>
      <w:r w:rsidR="00A16FFF">
        <w:rPr>
          <w:rFonts w:ascii="Times New Roman" w:eastAsia="Arial Unicode MS" w:hAnsi="Times New Roman"/>
        </w:rPr>
        <w:t>% 2</w:t>
      </w:r>
      <w:r w:rsidR="00A16FFF">
        <w:rPr>
          <w:rFonts w:ascii="Times New Roman" w:eastAsia="Arial Unicode MS" w:hAnsi="Times New Roman"/>
        </w:rPr>
        <w:tab/>
      </w:r>
      <w:r w:rsidR="00A16FFF">
        <w:rPr>
          <w:rFonts w:ascii="Times New Roman" w:eastAsia="Arial Unicode MS" w:hAnsi="Times New Roman"/>
        </w:rPr>
        <w:tab/>
      </w:r>
      <w:r w:rsidR="00A16FFF">
        <w:rPr>
          <w:rFonts w:ascii="Times New Roman" w:eastAsia="Arial Unicode MS" w:hAnsi="Times New Roman"/>
        </w:rPr>
        <w:tab/>
      </w:r>
      <w:r w:rsidRPr="00AF5F44">
        <w:rPr>
          <w:rFonts w:ascii="Times New Roman" w:eastAsia="Arial Unicode MS" w:hAnsi="Times New Roman"/>
        </w:rPr>
        <w:t>% 5</w:t>
      </w:r>
    </w:p>
    <w:p w:rsidR="005B5549" w:rsidRPr="00AF5F44" w:rsidRDefault="005B5549" w:rsidP="00AF5F44">
      <w:pPr>
        <w:spacing w:after="0" w:line="240" w:lineRule="auto"/>
        <w:jc w:val="both"/>
        <w:rPr>
          <w:rFonts w:ascii="Times New Roman" w:eastAsia="Arial Unicode MS" w:hAnsi="Times New Roman"/>
        </w:rPr>
      </w:pPr>
    </w:p>
    <w:p w:rsidR="005B5549" w:rsidRPr="00AF5F44" w:rsidRDefault="005B5549" w:rsidP="00AF5F44">
      <w:pPr>
        <w:pStyle w:val="Balk4"/>
        <w:spacing w:before="0" w:after="0"/>
        <w:ind w:left="2124" w:firstLine="708"/>
        <w:rPr>
          <w:rFonts w:eastAsia="Arial Unicode MS"/>
          <w:bCs w:val="0"/>
          <w:sz w:val="22"/>
          <w:szCs w:val="22"/>
          <w:u w:val="single"/>
        </w:rPr>
      </w:pPr>
      <w:r w:rsidRPr="00AF5F44">
        <w:rPr>
          <w:rFonts w:eastAsia="Arial Unicode MS"/>
          <w:bCs w:val="0"/>
          <w:sz w:val="22"/>
          <w:szCs w:val="22"/>
        </w:rPr>
        <w:t xml:space="preserve">TOPLAM </w:t>
      </w:r>
      <w:r w:rsidRPr="00AF5F44">
        <w:rPr>
          <w:rFonts w:eastAsia="Arial Unicode MS"/>
          <w:bCs w:val="0"/>
          <w:sz w:val="22"/>
          <w:szCs w:val="22"/>
        </w:rPr>
        <w:tab/>
      </w:r>
      <w:r w:rsidRPr="00AF5F44">
        <w:rPr>
          <w:rFonts w:eastAsia="Arial Unicode MS"/>
          <w:bCs w:val="0"/>
          <w:sz w:val="22"/>
          <w:szCs w:val="22"/>
        </w:rPr>
        <w:tab/>
      </w:r>
      <w:r w:rsidRPr="00AF5F44">
        <w:rPr>
          <w:rFonts w:eastAsia="Arial Unicode MS"/>
          <w:bCs w:val="0"/>
          <w:sz w:val="22"/>
          <w:szCs w:val="22"/>
        </w:rPr>
        <w:tab/>
      </w:r>
      <w:r w:rsidRPr="00AF5F44">
        <w:rPr>
          <w:rFonts w:eastAsia="Arial Unicode MS"/>
          <w:bCs w:val="0"/>
          <w:sz w:val="22"/>
          <w:szCs w:val="22"/>
        </w:rPr>
        <w:tab/>
        <w:t xml:space="preserve"> </w:t>
      </w:r>
      <w:r w:rsidRPr="00AF5F44">
        <w:rPr>
          <w:rFonts w:eastAsia="Arial Unicode MS"/>
          <w:bCs w:val="0"/>
          <w:sz w:val="22"/>
          <w:szCs w:val="22"/>
          <w:u w:val="single"/>
        </w:rPr>
        <w:t>% 13</w:t>
      </w:r>
      <w:r w:rsidR="00A16FFF">
        <w:rPr>
          <w:rFonts w:eastAsia="Arial Unicode MS"/>
          <w:bCs w:val="0"/>
          <w:sz w:val="22"/>
          <w:szCs w:val="22"/>
        </w:rPr>
        <w:tab/>
      </w:r>
      <w:r w:rsidR="00A16FFF">
        <w:rPr>
          <w:rFonts w:eastAsia="Arial Unicode MS"/>
          <w:bCs w:val="0"/>
          <w:sz w:val="22"/>
          <w:szCs w:val="22"/>
        </w:rPr>
        <w:tab/>
        <w:t xml:space="preserve">             </w:t>
      </w:r>
      <w:r w:rsidRPr="00AF5F44">
        <w:rPr>
          <w:rFonts w:eastAsia="Arial Unicode MS"/>
          <w:bCs w:val="0"/>
          <w:sz w:val="22"/>
          <w:szCs w:val="22"/>
          <w:u w:val="single"/>
        </w:rPr>
        <w:t>% 24</w:t>
      </w:r>
    </w:p>
    <w:p w:rsidR="005B5549" w:rsidRPr="00AF5F44" w:rsidRDefault="005B5549" w:rsidP="00AF5F44">
      <w:pPr>
        <w:spacing w:after="0" w:line="240" w:lineRule="auto"/>
        <w:jc w:val="both"/>
        <w:rPr>
          <w:rFonts w:ascii="Times New Roman" w:eastAsia="Arial Unicode MS" w:hAnsi="Times New Roman"/>
        </w:rPr>
      </w:pPr>
    </w:p>
    <w:p w:rsidR="005B5549" w:rsidRPr="00AF5F44" w:rsidRDefault="005B5549" w:rsidP="00AF5F44">
      <w:pPr>
        <w:spacing w:after="0" w:line="240" w:lineRule="auto"/>
        <w:jc w:val="both"/>
        <w:rPr>
          <w:rFonts w:ascii="Times New Roman" w:eastAsia="Arial Unicode MS" w:hAnsi="Times New Roman"/>
        </w:rPr>
      </w:pPr>
    </w:p>
    <w:p w:rsidR="005B5549" w:rsidRPr="00AF5F44" w:rsidRDefault="005B5549" w:rsidP="00AF5F44">
      <w:pPr>
        <w:spacing w:after="0" w:line="240" w:lineRule="auto"/>
        <w:ind w:left="2832"/>
        <w:jc w:val="both"/>
        <w:rPr>
          <w:rFonts w:ascii="Times New Roman" w:eastAsia="Arial Unicode MS" w:hAnsi="Times New Roman"/>
        </w:rPr>
      </w:pPr>
      <w:r w:rsidRPr="00AF5F44">
        <w:rPr>
          <w:rFonts w:ascii="Times New Roman" w:eastAsia="Arial Unicode MS" w:hAnsi="Times New Roman"/>
        </w:rPr>
        <w:t xml:space="preserve">Isı cam üretiminde oluşan fire miktarında kullanılan hammaddenin tamamı kullanılamaz hale gelir. </w:t>
      </w:r>
    </w:p>
    <w:p w:rsidR="005B5549" w:rsidRPr="00AF5F44" w:rsidRDefault="005B5549" w:rsidP="00AF5F44">
      <w:pPr>
        <w:spacing w:after="0" w:line="240" w:lineRule="auto"/>
        <w:ind w:left="2832"/>
        <w:jc w:val="both"/>
        <w:rPr>
          <w:rFonts w:ascii="Times New Roman" w:eastAsia="Arial Unicode MS" w:hAnsi="Times New Roman"/>
        </w:rPr>
      </w:pPr>
    </w:p>
    <w:p w:rsidR="005B5549" w:rsidRPr="00AF5F44" w:rsidRDefault="005B5549" w:rsidP="00AF5F44">
      <w:pPr>
        <w:spacing w:after="0" w:line="240" w:lineRule="auto"/>
        <w:ind w:left="2832"/>
        <w:jc w:val="both"/>
        <w:rPr>
          <w:rFonts w:ascii="Times New Roman" w:eastAsia="Arial Unicode MS" w:hAnsi="Times New Roman"/>
        </w:rPr>
      </w:pPr>
      <w:r w:rsidRPr="00AF5F44">
        <w:rPr>
          <w:rFonts w:ascii="Times New Roman" w:eastAsia="Arial Unicode MS" w:hAnsi="Times New Roman"/>
        </w:rPr>
        <w:t xml:space="preserve">Isı camın üretim, stok, nakliye </w:t>
      </w:r>
      <w:r>
        <w:rPr>
          <w:rFonts w:ascii="Times New Roman" w:eastAsia="Arial Unicode MS" w:hAnsi="Times New Roman"/>
        </w:rPr>
        <w:t>ve</w:t>
      </w:r>
      <w:r w:rsidRPr="00AF5F44">
        <w:rPr>
          <w:rFonts w:ascii="Times New Roman" w:eastAsia="Arial Unicode MS" w:hAnsi="Times New Roman"/>
        </w:rPr>
        <w:t xml:space="preserve"> montaj aşamasında kullanılan hammaddelerde % 10’ oranında kırılmalardan dolayı  fire meydana gelir. </w:t>
      </w: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EF1A75" w:rsidRDefault="00EF1A75" w:rsidP="00AF5F44">
      <w:pPr>
        <w:spacing w:after="0" w:line="240" w:lineRule="auto"/>
        <w:jc w:val="both"/>
        <w:rPr>
          <w:rFonts w:ascii="Times New Roman" w:hAnsi="Times New Roman"/>
        </w:rPr>
      </w:pPr>
    </w:p>
    <w:p w:rsidR="00AD21C4" w:rsidRDefault="00AD21C4" w:rsidP="00AF5F44">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23</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18.02.2009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Kg. cinsinden satın alınan muhtelif ebatlardaki saclardan profil imalatında oluşan fire ve zayiat oranları</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AF5F44" w:rsidRDefault="005B5549" w:rsidP="00AF5F44">
      <w:pPr>
        <w:tabs>
          <w:tab w:val="left" w:pos="3402"/>
        </w:tabs>
        <w:spacing w:after="0" w:line="240" w:lineRule="auto"/>
        <w:ind w:left="2832"/>
        <w:jc w:val="both"/>
        <w:rPr>
          <w:rFonts w:ascii="Times New Roman" w:eastAsia="Arial Unicode MS" w:hAnsi="Times New Roman"/>
        </w:rPr>
      </w:pPr>
      <w:r w:rsidRPr="00AF5F44">
        <w:rPr>
          <w:rFonts w:ascii="Times New Roman" w:eastAsia="Arial Unicode MS" w:hAnsi="Times New Roman"/>
        </w:rPr>
        <w:t xml:space="preserve">Muhtelif ebatlardaki saclardan profil imalatında </w:t>
      </w:r>
      <w:r w:rsidR="00A16FFF">
        <w:rPr>
          <w:rFonts w:ascii="Times New Roman" w:eastAsia="Arial Unicode MS" w:hAnsi="Times New Roman"/>
          <w:b/>
        </w:rPr>
        <w:t xml:space="preserve">% </w:t>
      </w:r>
      <w:r w:rsidRPr="00A16FFF">
        <w:rPr>
          <w:rFonts w:ascii="Times New Roman" w:eastAsia="Arial Unicode MS" w:hAnsi="Times New Roman"/>
          <w:b/>
        </w:rPr>
        <w:t>2’ye</w:t>
      </w:r>
      <w:r w:rsidRPr="00AF5F44">
        <w:rPr>
          <w:rFonts w:ascii="Times New Roman" w:eastAsia="Arial Unicode MS" w:hAnsi="Times New Roman"/>
        </w:rPr>
        <w:t xml:space="preserve"> kadar geri kazanılamayan kayıp </w:t>
      </w:r>
      <w:r>
        <w:rPr>
          <w:rFonts w:ascii="Times New Roman" w:eastAsia="Arial Unicode MS" w:hAnsi="Times New Roman"/>
        </w:rPr>
        <w:t xml:space="preserve">ve </w:t>
      </w:r>
      <w:r w:rsidRPr="00A16FFF">
        <w:rPr>
          <w:rFonts w:ascii="Times New Roman" w:eastAsia="Arial Unicode MS" w:hAnsi="Times New Roman"/>
          <w:b/>
        </w:rPr>
        <w:t>% 4 - % 9</w:t>
      </w:r>
      <w:r w:rsidRPr="00AF5F44">
        <w:rPr>
          <w:rFonts w:ascii="Times New Roman" w:eastAsia="Arial Unicode MS" w:hAnsi="Times New Roman"/>
        </w:rPr>
        <w:t xml:space="preserve"> oranında da hurda mahiyetinde fire meydana gelir.</w:t>
      </w:r>
    </w:p>
    <w:p w:rsidR="005B5549" w:rsidRPr="00AF5F44" w:rsidRDefault="005B5549" w:rsidP="00AF5F44">
      <w:pPr>
        <w:pStyle w:val="GvdeMetni"/>
        <w:tabs>
          <w:tab w:val="left" w:pos="3402"/>
        </w:tabs>
        <w:ind w:left="2832"/>
        <w:jc w:val="both"/>
        <w:rPr>
          <w:rFonts w:eastAsia="Arial Unicode MS"/>
          <w:szCs w:val="22"/>
        </w:rPr>
      </w:pPr>
    </w:p>
    <w:p w:rsidR="005B5549" w:rsidRPr="00367C85" w:rsidRDefault="005B5549" w:rsidP="00AF5F44">
      <w:pPr>
        <w:pStyle w:val="GvdeMetni"/>
        <w:tabs>
          <w:tab w:val="left" w:pos="3402"/>
        </w:tabs>
        <w:ind w:left="2832"/>
        <w:jc w:val="both"/>
        <w:rPr>
          <w:rFonts w:eastAsia="Arial Unicode MS"/>
          <w:sz w:val="24"/>
          <w:szCs w:val="24"/>
        </w:rPr>
      </w:pPr>
      <w:r w:rsidRPr="00AF5F44">
        <w:rPr>
          <w:rFonts w:eastAsia="Arial Unicode MS"/>
          <w:szCs w:val="22"/>
        </w:rPr>
        <w:t xml:space="preserve">Ayrıca ham sac alım satımlarında, bekleme, paslanma </w:t>
      </w:r>
      <w:r>
        <w:rPr>
          <w:rFonts w:eastAsia="Arial Unicode MS"/>
          <w:szCs w:val="22"/>
        </w:rPr>
        <w:t>ve</w:t>
      </w:r>
      <w:r w:rsidRPr="00AF5F44">
        <w:rPr>
          <w:rFonts w:eastAsia="Arial Unicode MS"/>
          <w:szCs w:val="22"/>
        </w:rPr>
        <w:t xml:space="preserve"> kantar farkı gibi </w:t>
      </w:r>
      <w:r>
        <w:rPr>
          <w:rFonts w:eastAsia="Arial Unicode MS"/>
          <w:szCs w:val="22"/>
        </w:rPr>
        <w:t xml:space="preserve"> </w:t>
      </w:r>
      <w:r w:rsidRPr="00AF5F44">
        <w:rPr>
          <w:rFonts w:eastAsia="Arial Unicode MS"/>
          <w:szCs w:val="22"/>
        </w:rPr>
        <w:t xml:space="preserve">nedenlerle  </w:t>
      </w:r>
      <w:r w:rsidRPr="00AF5F44">
        <w:rPr>
          <w:rFonts w:eastAsia="Arial Unicode MS"/>
          <w:b/>
          <w:szCs w:val="22"/>
        </w:rPr>
        <w:t>% 1’e</w:t>
      </w:r>
      <w:r w:rsidRPr="00AF5F44">
        <w:rPr>
          <w:rFonts w:eastAsia="Arial Unicode MS"/>
          <w:szCs w:val="22"/>
        </w:rPr>
        <w:t xml:space="preserve">  kadar fire </w:t>
      </w:r>
      <w:r>
        <w:rPr>
          <w:rFonts w:eastAsia="Arial Unicode MS"/>
          <w:szCs w:val="22"/>
        </w:rPr>
        <w:t>ve</w:t>
      </w:r>
      <w:r w:rsidRPr="00AF5F44">
        <w:rPr>
          <w:rFonts w:eastAsia="Arial Unicode MS"/>
          <w:szCs w:val="22"/>
        </w:rPr>
        <w:t xml:space="preserve"> zayiat meydana gelebilir.</w:t>
      </w: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EF1A75" w:rsidRDefault="00EF1A75"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AD21C4" w:rsidRDefault="00AD21C4" w:rsidP="00AF5F44">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23</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18.02.2009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Demir cıvata, çelik cıvata ve somun imalatında oluşan fire ve zayiat oranları</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AF5F44" w:rsidRDefault="005B5549" w:rsidP="00AF5F44">
      <w:pPr>
        <w:pStyle w:val="GvdeMetni"/>
        <w:tabs>
          <w:tab w:val="left" w:pos="3402"/>
        </w:tabs>
        <w:ind w:left="2832"/>
        <w:jc w:val="both"/>
        <w:rPr>
          <w:rFonts w:eastAsia="Arial Unicode MS"/>
          <w:b/>
          <w:szCs w:val="22"/>
          <w:u w:val="single"/>
        </w:rPr>
      </w:pPr>
      <w:r w:rsidRPr="00AF5F44">
        <w:rPr>
          <w:rFonts w:eastAsia="Arial Unicode MS"/>
          <w:b/>
          <w:szCs w:val="22"/>
          <w:u w:val="single"/>
        </w:rPr>
        <w:t xml:space="preserve">DEMİR CIVATA İMALATINDA OLUŞAN FİRE </w:t>
      </w:r>
      <w:r>
        <w:rPr>
          <w:rFonts w:eastAsia="Arial Unicode MS"/>
          <w:b/>
          <w:szCs w:val="22"/>
          <w:u w:val="single"/>
        </w:rPr>
        <w:t>VE</w:t>
      </w:r>
      <w:r w:rsidRPr="00AF5F44">
        <w:rPr>
          <w:rFonts w:eastAsia="Arial Unicode MS"/>
          <w:b/>
          <w:szCs w:val="22"/>
          <w:u w:val="single"/>
        </w:rPr>
        <w:t xml:space="preserve"> ZAYİAT ORANI     </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Nakliye firesi </w:t>
      </w:r>
      <w:r>
        <w:rPr>
          <w:rFonts w:eastAsia="Arial Unicode MS"/>
          <w:szCs w:val="22"/>
        </w:rPr>
        <w:t>ve</w:t>
      </w:r>
      <w:r w:rsidRPr="00AF5F44">
        <w:rPr>
          <w:rFonts w:eastAsia="Arial Unicode MS"/>
          <w:szCs w:val="22"/>
        </w:rPr>
        <w:t>ya</w:t>
      </w:r>
      <w:r w:rsidR="00A16FFF">
        <w:rPr>
          <w:rFonts w:eastAsia="Arial Unicode MS"/>
          <w:szCs w:val="22"/>
        </w:rPr>
        <w:t xml:space="preserve"> kantar farkı</w:t>
      </w:r>
      <w:r w:rsidR="00A16FFF">
        <w:rPr>
          <w:rFonts w:eastAsia="Arial Unicode MS"/>
          <w:szCs w:val="22"/>
        </w:rPr>
        <w:tab/>
      </w:r>
      <w:r w:rsidR="00A16FFF">
        <w:rPr>
          <w:rFonts w:eastAsia="Arial Unicode MS"/>
          <w:szCs w:val="22"/>
        </w:rPr>
        <w:tab/>
      </w:r>
      <w:r w:rsidR="00A16FFF">
        <w:rPr>
          <w:rFonts w:eastAsia="Arial Unicode MS"/>
          <w:szCs w:val="22"/>
        </w:rPr>
        <w:tab/>
      </w:r>
      <w:r w:rsidR="00A16FFF">
        <w:rPr>
          <w:rFonts w:eastAsia="Arial Unicode MS"/>
          <w:szCs w:val="22"/>
        </w:rPr>
        <w:tab/>
      </w:r>
      <w:r>
        <w:rPr>
          <w:rFonts w:eastAsia="Arial Unicode MS"/>
          <w:szCs w:val="22"/>
        </w:rPr>
        <w:t>%</w:t>
      </w:r>
      <w:r w:rsidRPr="00AF5F44">
        <w:rPr>
          <w:rFonts w:eastAsia="Arial Unicode MS"/>
          <w:szCs w:val="22"/>
        </w:rPr>
        <w:t xml:space="preserve">1 </w:t>
      </w:r>
      <w:r w:rsidR="00935E9D">
        <w:rPr>
          <w:rFonts w:eastAsia="Arial Unicode MS"/>
          <w:szCs w:val="22"/>
        </w:rPr>
        <w:t xml:space="preserve">  </w:t>
      </w:r>
      <w:r w:rsidRPr="00AF5F44">
        <w:rPr>
          <w:rFonts w:eastAsia="Arial Unicode MS"/>
          <w:szCs w:val="22"/>
        </w:rPr>
        <w:t>-</w:t>
      </w:r>
      <w:r w:rsidR="00A16FFF">
        <w:rPr>
          <w:rFonts w:eastAsia="Arial Unicode MS"/>
          <w:szCs w:val="22"/>
        </w:rPr>
        <w:t xml:space="preserve"> </w:t>
      </w:r>
      <w:r w:rsidR="00935E9D">
        <w:rPr>
          <w:rFonts w:eastAsia="Arial Unicode MS"/>
          <w:szCs w:val="22"/>
        </w:rPr>
        <w:t xml:space="preserve">  </w:t>
      </w:r>
      <w:r w:rsidRPr="00AF5F44">
        <w:rPr>
          <w:rFonts w:eastAsia="Arial Unicode MS"/>
          <w:szCs w:val="22"/>
        </w:rPr>
        <w:t xml:space="preserve">2   </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Asit havuzunda atılan </w:t>
      </w:r>
      <w:proofErr w:type="spellStart"/>
      <w:r w:rsidRPr="00AF5F44">
        <w:rPr>
          <w:rFonts w:eastAsia="Arial Unicode MS"/>
          <w:szCs w:val="22"/>
        </w:rPr>
        <w:t>tufal</w:t>
      </w:r>
      <w:proofErr w:type="spellEnd"/>
      <w:r w:rsidRPr="00AF5F44">
        <w:rPr>
          <w:rFonts w:eastAsia="Arial Unicode MS"/>
          <w:szCs w:val="22"/>
        </w:rPr>
        <w:t xml:space="preserve">            </w:t>
      </w:r>
      <w:r w:rsidR="00093598">
        <w:rPr>
          <w:rFonts w:eastAsia="Arial Unicode MS"/>
          <w:szCs w:val="22"/>
        </w:rPr>
        <w:t xml:space="preserve">                            </w:t>
      </w:r>
      <w:r w:rsidRPr="00AF5F44">
        <w:rPr>
          <w:rFonts w:eastAsia="Arial Unicode MS"/>
          <w:szCs w:val="22"/>
        </w:rPr>
        <w:tab/>
        <w:t xml:space="preserve">%3 </w:t>
      </w:r>
      <w:r w:rsidR="00935E9D">
        <w:rPr>
          <w:rFonts w:eastAsia="Arial Unicode MS"/>
          <w:szCs w:val="22"/>
        </w:rPr>
        <w:t xml:space="preserve">  </w:t>
      </w:r>
      <w:r w:rsidRPr="00AF5F44">
        <w:rPr>
          <w:rFonts w:eastAsia="Arial Unicode MS"/>
          <w:szCs w:val="22"/>
        </w:rPr>
        <w:t xml:space="preserve">- </w:t>
      </w:r>
      <w:r w:rsidR="00935E9D">
        <w:rPr>
          <w:rFonts w:eastAsia="Arial Unicode MS"/>
          <w:szCs w:val="22"/>
        </w:rPr>
        <w:t xml:space="preserve">  </w:t>
      </w:r>
      <w:r w:rsidRPr="00AF5F44">
        <w:rPr>
          <w:rFonts w:eastAsia="Arial Unicode MS"/>
          <w:szCs w:val="22"/>
        </w:rPr>
        <w:t>3,5</w:t>
      </w:r>
    </w:p>
    <w:p w:rsidR="005B5549" w:rsidRPr="00AF5F44" w:rsidRDefault="005B5549" w:rsidP="00AF5F44">
      <w:pPr>
        <w:pStyle w:val="GvdeMetni"/>
        <w:tabs>
          <w:tab w:val="left" w:pos="3402"/>
        </w:tabs>
        <w:ind w:left="2832"/>
        <w:jc w:val="both"/>
        <w:rPr>
          <w:rFonts w:eastAsia="Arial Unicode MS"/>
          <w:szCs w:val="22"/>
        </w:rPr>
      </w:pPr>
      <w:proofErr w:type="spellStart"/>
      <w:r w:rsidRPr="00AF5F44">
        <w:rPr>
          <w:rFonts w:eastAsia="Arial Unicode MS"/>
          <w:szCs w:val="22"/>
        </w:rPr>
        <w:t>Hadde</w:t>
      </w:r>
      <w:r>
        <w:rPr>
          <w:rFonts w:eastAsia="Arial Unicode MS"/>
          <w:szCs w:val="22"/>
        </w:rPr>
        <w:t>ve</w:t>
      </w:r>
      <w:proofErr w:type="spellEnd"/>
      <w:r w:rsidRPr="00AF5F44">
        <w:rPr>
          <w:rFonts w:eastAsia="Arial Unicode MS"/>
          <w:szCs w:val="22"/>
        </w:rPr>
        <w:t xml:space="preserve"> bağlarken </w:t>
      </w:r>
      <w:r>
        <w:rPr>
          <w:rFonts w:eastAsia="Arial Unicode MS"/>
          <w:szCs w:val="22"/>
        </w:rPr>
        <w:t>ve</w:t>
      </w:r>
      <w:r w:rsidRPr="00AF5F44">
        <w:rPr>
          <w:rFonts w:eastAsia="Arial Unicode MS"/>
          <w:szCs w:val="22"/>
        </w:rPr>
        <w:t xml:space="preserve"> sökerken oluşan fire  </w:t>
      </w:r>
      <w:r w:rsidRPr="00AF5F44">
        <w:rPr>
          <w:rFonts w:eastAsia="Arial Unicode MS"/>
          <w:szCs w:val="22"/>
        </w:rPr>
        <w:tab/>
      </w:r>
      <w:r w:rsidRPr="00AF5F44">
        <w:rPr>
          <w:rFonts w:eastAsia="Arial Unicode MS"/>
          <w:szCs w:val="22"/>
        </w:rPr>
        <w:tab/>
      </w:r>
      <w:r w:rsidR="00935E9D">
        <w:rPr>
          <w:rFonts w:eastAsia="Arial Unicode MS"/>
          <w:szCs w:val="22"/>
        </w:rPr>
        <w:t>%1   -</w:t>
      </w:r>
      <w:r w:rsidR="00A16FFF">
        <w:rPr>
          <w:rFonts w:eastAsia="Arial Unicode MS"/>
          <w:szCs w:val="22"/>
        </w:rPr>
        <w:t xml:space="preserve"> </w:t>
      </w:r>
      <w:r w:rsidR="00935E9D">
        <w:rPr>
          <w:rFonts w:eastAsia="Arial Unicode MS"/>
          <w:szCs w:val="22"/>
        </w:rPr>
        <w:t xml:space="preserve">  </w:t>
      </w:r>
      <w:r w:rsidRPr="00AF5F44">
        <w:rPr>
          <w:rFonts w:eastAsia="Arial Unicode MS"/>
          <w:szCs w:val="22"/>
        </w:rPr>
        <w:t>1,5</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Cıvata makinası çapak </w:t>
      </w:r>
      <w:r>
        <w:rPr>
          <w:rFonts w:eastAsia="Arial Unicode MS"/>
          <w:szCs w:val="22"/>
        </w:rPr>
        <w:t>ve</w:t>
      </w:r>
      <w:r w:rsidRPr="00AF5F44">
        <w:rPr>
          <w:rFonts w:eastAsia="Arial Unicode MS"/>
          <w:szCs w:val="22"/>
        </w:rPr>
        <w:t xml:space="preserve"> ayar fi</w:t>
      </w:r>
      <w:r w:rsidR="00093598">
        <w:rPr>
          <w:rFonts w:eastAsia="Arial Unicode MS"/>
          <w:szCs w:val="22"/>
        </w:rPr>
        <w:t xml:space="preserve">resi                          </w:t>
      </w:r>
      <w:r w:rsidR="00935E9D">
        <w:rPr>
          <w:rFonts w:eastAsia="Arial Unicode MS"/>
          <w:szCs w:val="22"/>
        </w:rPr>
        <w:tab/>
      </w:r>
      <w:r w:rsidR="00A16FFF">
        <w:rPr>
          <w:rFonts w:eastAsia="Arial Unicode MS"/>
          <w:szCs w:val="22"/>
        </w:rPr>
        <w:t xml:space="preserve">%16 </w:t>
      </w:r>
      <w:r w:rsidRPr="00AF5F44">
        <w:rPr>
          <w:rFonts w:eastAsia="Arial Unicode MS"/>
          <w:szCs w:val="22"/>
        </w:rPr>
        <w:t>-</w:t>
      </w:r>
      <w:r w:rsidR="00A16FFF">
        <w:rPr>
          <w:rFonts w:eastAsia="Arial Unicode MS"/>
          <w:szCs w:val="22"/>
        </w:rPr>
        <w:t xml:space="preserve"> </w:t>
      </w:r>
      <w:r w:rsidRPr="00AF5F44">
        <w:rPr>
          <w:rFonts w:eastAsia="Arial Unicode MS"/>
          <w:szCs w:val="22"/>
        </w:rPr>
        <w:t>17</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Hatalı malzeme (fitilli, kabuklu, sert, çatlak, vs.)       </w:t>
      </w:r>
      <w:r w:rsidR="00093598">
        <w:rPr>
          <w:rFonts w:eastAsia="Arial Unicode MS"/>
          <w:szCs w:val="22"/>
        </w:rPr>
        <w:tab/>
      </w:r>
      <w:r w:rsidRPr="00AF5F44">
        <w:rPr>
          <w:rFonts w:eastAsia="Arial Unicode MS"/>
          <w:szCs w:val="22"/>
        </w:rPr>
        <w:t xml:space="preserve">%2,5 - </w:t>
      </w:r>
      <w:r w:rsidR="00935E9D">
        <w:rPr>
          <w:rFonts w:eastAsia="Arial Unicode MS"/>
          <w:szCs w:val="22"/>
        </w:rPr>
        <w:t xml:space="preserve"> </w:t>
      </w:r>
      <w:r w:rsidRPr="00AF5F44">
        <w:rPr>
          <w:rFonts w:eastAsia="Arial Unicode MS"/>
          <w:szCs w:val="22"/>
        </w:rPr>
        <w:t>3</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Diş açma makinası firesi                                            </w:t>
      </w:r>
      <w:r w:rsidR="00935E9D">
        <w:rPr>
          <w:rFonts w:eastAsia="Arial Unicode MS"/>
          <w:szCs w:val="22"/>
        </w:rPr>
        <w:tab/>
      </w:r>
      <w:r w:rsidRPr="00AF5F44">
        <w:rPr>
          <w:rFonts w:eastAsia="Arial Unicode MS"/>
          <w:szCs w:val="22"/>
        </w:rPr>
        <w:t xml:space="preserve">%2,5 - </w:t>
      </w:r>
      <w:r w:rsidR="00935E9D">
        <w:rPr>
          <w:rFonts w:eastAsia="Arial Unicode MS"/>
          <w:szCs w:val="22"/>
        </w:rPr>
        <w:t xml:space="preserve"> </w:t>
      </w:r>
      <w:r w:rsidRPr="00AF5F44">
        <w:rPr>
          <w:rFonts w:eastAsia="Arial Unicode MS"/>
          <w:szCs w:val="22"/>
        </w:rPr>
        <w:t>3</w:t>
      </w:r>
    </w:p>
    <w:p w:rsidR="005B5549" w:rsidRPr="00AF5F44" w:rsidRDefault="005B5549" w:rsidP="00AF5F44">
      <w:pPr>
        <w:pStyle w:val="GvdeMetni"/>
        <w:tabs>
          <w:tab w:val="left" w:pos="3402"/>
        </w:tabs>
        <w:ind w:left="2832"/>
        <w:jc w:val="both"/>
        <w:rPr>
          <w:rFonts w:eastAsia="Arial Unicode MS"/>
          <w:b/>
          <w:szCs w:val="22"/>
          <w:u w:val="single"/>
        </w:rPr>
      </w:pPr>
      <w:r w:rsidRPr="00AF5F44">
        <w:rPr>
          <w:rFonts w:eastAsia="Arial Unicode MS"/>
          <w:b/>
          <w:szCs w:val="22"/>
        </w:rPr>
        <w:t xml:space="preserve">                                       </w:t>
      </w:r>
      <w:r>
        <w:rPr>
          <w:rFonts w:eastAsia="Arial Unicode MS"/>
          <w:b/>
          <w:szCs w:val="22"/>
        </w:rPr>
        <w:t xml:space="preserve">           </w:t>
      </w:r>
      <w:r w:rsidRPr="00AF5F44">
        <w:rPr>
          <w:rFonts w:eastAsia="Arial Unicode MS"/>
          <w:b/>
          <w:szCs w:val="22"/>
        </w:rPr>
        <w:t xml:space="preserve"> </w:t>
      </w:r>
      <w:r w:rsidRPr="00AF5F44">
        <w:rPr>
          <w:rFonts w:eastAsia="Arial Unicode MS"/>
          <w:b/>
          <w:szCs w:val="22"/>
          <w:u w:val="single"/>
        </w:rPr>
        <w:t xml:space="preserve">TOPLAM            </w:t>
      </w:r>
      <w:r w:rsidR="00A16FFF">
        <w:rPr>
          <w:rFonts w:eastAsia="Arial Unicode MS"/>
          <w:b/>
          <w:szCs w:val="22"/>
          <w:u w:val="single"/>
        </w:rPr>
        <w:tab/>
        <w:t xml:space="preserve">%26 - </w:t>
      </w:r>
      <w:r w:rsidR="00935E9D">
        <w:rPr>
          <w:rFonts w:eastAsia="Arial Unicode MS"/>
          <w:b/>
          <w:szCs w:val="22"/>
          <w:u w:val="single"/>
        </w:rPr>
        <w:t>%</w:t>
      </w:r>
      <w:r w:rsidRPr="00AF5F44">
        <w:rPr>
          <w:rFonts w:eastAsia="Arial Unicode MS"/>
          <w:b/>
          <w:szCs w:val="22"/>
          <w:u w:val="single"/>
        </w:rPr>
        <w:t xml:space="preserve">30                                                </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                            </w:t>
      </w:r>
    </w:p>
    <w:p w:rsidR="005B5549" w:rsidRDefault="005B5549" w:rsidP="00AF5F44">
      <w:pPr>
        <w:pStyle w:val="GvdeMetni"/>
        <w:tabs>
          <w:tab w:val="left" w:pos="3402"/>
        </w:tabs>
        <w:ind w:left="2832"/>
        <w:jc w:val="both"/>
        <w:rPr>
          <w:rFonts w:eastAsia="Arial Unicode MS"/>
          <w:b/>
          <w:szCs w:val="22"/>
          <w:u w:val="single"/>
        </w:rPr>
      </w:pPr>
    </w:p>
    <w:p w:rsidR="005B5549" w:rsidRPr="00AF5F44" w:rsidRDefault="005B5549" w:rsidP="00AF5F44">
      <w:pPr>
        <w:pStyle w:val="GvdeMetni"/>
        <w:tabs>
          <w:tab w:val="left" w:pos="3402"/>
        </w:tabs>
        <w:ind w:left="2832"/>
        <w:jc w:val="both"/>
        <w:rPr>
          <w:rFonts w:eastAsia="Arial Unicode MS"/>
          <w:b/>
          <w:szCs w:val="22"/>
          <w:u w:val="single"/>
        </w:rPr>
      </w:pPr>
      <w:r w:rsidRPr="00AF5F44">
        <w:rPr>
          <w:rFonts w:eastAsia="Arial Unicode MS"/>
          <w:b/>
          <w:szCs w:val="22"/>
          <w:u w:val="single"/>
        </w:rPr>
        <w:t xml:space="preserve">ÇELİK CIVATA İMALATINDA OLUŞAN FİRE </w:t>
      </w:r>
      <w:r>
        <w:rPr>
          <w:rFonts w:eastAsia="Arial Unicode MS"/>
          <w:b/>
          <w:szCs w:val="22"/>
          <w:u w:val="single"/>
        </w:rPr>
        <w:t>VE</w:t>
      </w:r>
      <w:r w:rsidRPr="00AF5F44">
        <w:rPr>
          <w:rFonts w:eastAsia="Arial Unicode MS"/>
          <w:b/>
          <w:szCs w:val="22"/>
          <w:u w:val="single"/>
        </w:rPr>
        <w:t xml:space="preserve"> ZAYİAT ORANI</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Nakliye </w:t>
      </w:r>
      <w:r>
        <w:rPr>
          <w:rFonts w:eastAsia="Arial Unicode MS"/>
          <w:szCs w:val="22"/>
        </w:rPr>
        <w:t>ve</w:t>
      </w:r>
      <w:r w:rsidRPr="00AF5F44">
        <w:rPr>
          <w:rFonts w:eastAsia="Arial Unicode MS"/>
          <w:szCs w:val="22"/>
        </w:rPr>
        <w:t xml:space="preserve"> firesi (kantar farkı)                                 </w:t>
      </w:r>
      <w:r>
        <w:rPr>
          <w:rFonts w:eastAsia="Arial Unicode MS"/>
          <w:szCs w:val="22"/>
        </w:rPr>
        <w:tab/>
        <w:t xml:space="preserve">%1 </w:t>
      </w:r>
      <w:r w:rsidR="00935E9D">
        <w:rPr>
          <w:rFonts w:eastAsia="Arial Unicode MS"/>
          <w:szCs w:val="22"/>
        </w:rPr>
        <w:t xml:space="preserve"> </w:t>
      </w:r>
      <w:r>
        <w:rPr>
          <w:rFonts w:eastAsia="Arial Unicode MS"/>
          <w:szCs w:val="22"/>
        </w:rPr>
        <w:t>- 2</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Asit havuzunda atılan </w:t>
      </w:r>
      <w:proofErr w:type="spellStart"/>
      <w:r w:rsidRPr="00AF5F44">
        <w:rPr>
          <w:rFonts w:eastAsia="Arial Unicode MS"/>
          <w:szCs w:val="22"/>
        </w:rPr>
        <w:t>tufal</w:t>
      </w:r>
      <w:proofErr w:type="spellEnd"/>
      <w:r w:rsidRPr="00AF5F44">
        <w:rPr>
          <w:rFonts w:eastAsia="Arial Unicode MS"/>
          <w:szCs w:val="22"/>
        </w:rPr>
        <w:t xml:space="preserve">                                        </w:t>
      </w:r>
      <w:r w:rsidR="00093598">
        <w:rPr>
          <w:rFonts w:eastAsia="Arial Unicode MS"/>
          <w:szCs w:val="22"/>
        </w:rPr>
        <w:tab/>
      </w:r>
      <w:r w:rsidR="00A16FFF">
        <w:rPr>
          <w:rFonts w:eastAsia="Arial Unicode MS"/>
          <w:szCs w:val="22"/>
        </w:rPr>
        <w:t xml:space="preserve">%1 </w:t>
      </w:r>
      <w:r w:rsidR="00935E9D">
        <w:rPr>
          <w:rFonts w:eastAsia="Arial Unicode MS"/>
          <w:szCs w:val="22"/>
        </w:rPr>
        <w:t xml:space="preserve"> </w:t>
      </w:r>
      <w:r w:rsidR="00A16FFF">
        <w:rPr>
          <w:rFonts w:eastAsia="Arial Unicode MS"/>
          <w:szCs w:val="22"/>
        </w:rPr>
        <w:t>-</w:t>
      </w:r>
      <w:r>
        <w:rPr>
          <w:rFonts w:eastAsia="Arial Unicode MS"/>
          <w:szCs w:val="22"/>
        </w:rPr>
        <w:t xml:space="preserve"> 1,5</w:t>
      </w:r>
    </w:p>
    <w:p w:rsidR="005B5549" w:rsidRPr="00AF5F44" w:rsidRDefault="005B5549" w:rsidP="00AF5F44">
      <w:pPr>
        <w:pStyle w:val="GvdeMetni"/>
        <w:tabs>
          <w:tab w:val="left" w:pos="3402"/>
        </w:tabs>
        <w:ind w:left="2832"/>
        <w:jc w:val="both"/>
        <w:rPr>
          <w:rFonts w:eastAsia="Arial Unicode MS"/>
          <w:szCs w:val="22"/>
        </w:rPr>
      </w:pPr>
      <w:proofErr w:type="spellStart"/>
      <w:r w:rsidRPr="00AF5F44">
        <w:rPr>
          <w:rFonts w:eastAsia="Arial Unicode MS"/>
          <w:szCs w:val="22"/>
        </w:rPr>
        <w:t>Hadde</w:t>
      </w:r>
      <w:r>
        <w:rPr>
          <w:rFonts w:eastAsia="Arial Unicode MS"/>
          <w:szCs w:val="22"/>
        </w:rPr>
        <w:t>ve</w:t>
      </w:r>
      <w:proofErr w:type="spellEnd"/>
      <w:r w:rsidRPr="00AF5F44">
        <w:rPr>
          <w:rFonts w:eastAsia="Arial Unicode MS"/>
          <w:szCs w:val="22"/>
        </w:rPr>
        <w:t xml:space="preserve"> bağlarken </w:t>
      </w:r>
      <w:r>
        <w:rPr>
          <w:rFonts w:eastAsia="Arial Unicode MS"/>
          <w:szCs w:val="22"/>
        </w:rPr>
        <w:t>ve</w:t>
      </w:r>
      <w:r w:rsidRPr="00AF5F44">
        <w:rPr>
          <w:rFonts w:eastAsia="Arial Unicode MS"/>
          <w:szCs w:val="22"/>
        </w:rPr>
        <w:t xml:space="preserve"> sökerken oluşan fire               </w:t>
      </w:r>
      <w:r w:rsidR="00093598">
        <w:rPr>
          <w:rFonts w:eastAsia="Arial Unicode MS"/>
          <w:szCs w:val="22"/>
        </w:rPr>
        <w:tab/>
      </w:r>
      <w:r w:rsidR="00A16FFF">
        <w:rPr>
          <w:rFonts w:eastAsia="Arial Unicode MS"/>
          <w:szCs w:val="22"/>
        </w:rPr>
        <w:t xml:space="preserve">%1 </w:t>
      </w:r>
      <w:r w:rsidR="00935E9D">
        <w:rPr>
          <w:rFonts w:eastAsia="Arial Unicode MS"/>
          <w:szCs w:val="22"/>
        </w:rPr>
        <w:t xml:space="preserve"> </w:t>
      </w:r>
      <w:r w:rsidR="00A16FFF">
        <w:rPr>
          <w:rFonts w:eastAsia="Arial Unicode MS"/>
          <w:szCs w:val="22"/>
        </w:rPr>
        <w:t>-</w:t>
      </w:r>
      <w:r>
        <w:rPr>
          <w:rFonts w:eastAsia="Arial Unicode MS"/>
          <w:szCs w:val="22"/>
        </w:rPr>
        <w:t xml:space="preserve"> 1,5</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Cıvata makinası çapak </w:t>
      </w:r>
      <w:r>
        <w:rPr>
          <w:rFonts w:eastAsia="Arial Unicode MS"/>
          <w:szCs w:val="22"/>
        </w:rPr>
        <w:t>ve</w:t>
      </w:r>
      <w:r w:rsidRPr="00AF5F44">
        <w:rPr>
          <w:rFonts w:eastAsia="Arial Unicode MS"/>
          <w:szCs w:val="22"/>
        </w:rPr>
        <w:t xml:space="preserve"> ayar firesi                         </w:t>
      </w:r>
      <w:r>
        <w:rPr>
          <w:rFonts w:eastAsia="Arial Unicode MS"/>
          <w:szCs w:val="22"/>
        </w:rPr>
        <w:tab/>
        <w:t>%15 - 16</w:t>
      </w:r>
    </w:p>
    <w:p w:rsidR="005B5549" w:rsidRPr="00AF5F44" w:rsidRDefault="005B5549" w:rsidP="00AF5F44">
      <w:pPr>
        <w:pStyle w:val="GvdeMetni"/>
        <w:tabs>
          <w:tab w:val="left" w:pos="3402"/>
        </w:tabs>
        <w:ind w:left="2832"/>
        <w:jc w:val="both"/>
        <w:rPr>
          <w:rFonts w:eastAsia="Arial Unicode MS"/>
          <w:szCs w:val="22"/>
          <w:u w:val="single"/>
        </w:rPr>
      </w:pPr>
      <w:r w:rsidRPr="00AF5F44">
        <w:rPr>
          <w:rFonts w:eastAsia="Arial Unicode MS"/>
          <w:szCs w:val="22"/>
        </w:rPr>
        <w:t xml:space="preserve">Diş açma makinası firesi                                           </w:t>
      </w:r>
      <w:r>
        <w:rPr>
          <w:rFonts w:eastAsia="Arial Unicode MS"/>
          <w:szCs w:val="22"/>
        </w:rPr>
        <w:tab/>
        <w:t>%1,5 - 2</w:t>
      </w:r>
    </w:p>
    <w:p w:rsidR="005B5549" w:rsidRPr="00AF5F44" w:rsidRDefault="005B5549" w:rsidP="00AF5F44">
      <w:pPr>
        <w:pStyle w:val="GvdeMetni"/>
        <w:tabs>
          <w:tab w:val="left" w:pos="3402"/>
        </w:tabs>
        <w:ind w:left="2832"/>
        <w:jc w:val="both"/>
        <w:rPr>
          <w:rFonts w:eastAsia="Arial Unicode MS"/>
          <w:b/>
          <w:szCs w:val="22"/>
          <w:u w:val="single"/>
        </w:rPr>
      </w:pPr>
      <w:r w:rsidRPr="00AF5F44">
        <w:rPr>
          <w:rFonts w:eastAsia="Arial Unicode MS"/>
          <w:b/>
          <w:szCs w:val="22"/>
        </w:rPr>
        <w:t xml:space="preserve">                                         </w:t>
      </w:r>
      <w:r>
        <w:rPr>
          <w:rFonts w:eastAsia="Arial Unicode MS"/>
          <w:b/>
          <w:szCs w:val="22"/>
        </w:rPr>
        <w:t xml:space="preserve">           </w:t>
      </w:r>
      <w:r w:rsidRPr="00AF5F44">
        <w:rPr>
          <w:rFonts w:eastAsia="Arial Unicode MS"/>
          <w:b/>
          <w:szCs w:val="22"/>
          <w:u w:val="single"/>
        </w:rPr>
        <w:t xml:space="preserve">TOPLAM            </w:t>
      </w:r>
      <w:r w:rsidR="00093598">
        <w:rPr>
          <w:rFonts w:eastAsia="Arial Unicode MS"/>
          <w:b/>
          <w:szCs w:val="22"/>
          <w:u w:val="single"/>
        </w:rPr>
        <w:tab/>
      </w:r>
      <w:r w:rsidR="00A16FFF">
        <w:rPr>
          <w:rFonts w:eastAsia="Arial Unicode MS"/>
          <w:b/>
          <w:szCs w:val="22"/>
          <w:u w:val="single"/>
        </w:rPr>
        <w:t>%</w:t>
      </w:r>
      <w:proofErr w:type="gramStart"/>
      <w:r w:rsidR="00935E9D">
        <w:rPr>
          <w:rFonts w:eastAsia="Arial Unicode MS"/>
          <w:b/>
          <w:szCs w:val="22"/>
          <w:u w:val="single"/>
        </w:rPr>
        <w:t>19.</w:t>
      </w:r>
      <w:r w:rsidR="00A16FFF">
        <w:rPr>
          <w:rFonts w:eastAsia="Arial Unicode MS"/>
          <w:b/>
          <w:szCs w:val="22"/>
          <w:u w:val="single"/>
        </w:rPr>
        <w:t>5</w:t>
      </w:r>
      <w:proofErr w:type="gramEnd"/>
      <w:r w:rsidR="00A16FFF">
        <w:rPr>
          <w:rFonts w:eastAsia="Arial Unicode MS"/>
          <w:b/>
          <w:szCs w:val="22"/>
          <w:u w:val="single"/>
        </w:rPr>
        <w:t xml:space="preserve"> - %</w:t>
      </w:r>
      <w:r w:rsidRPr="00AF5F44">
        <w:rPr>
          <w:rFonts w:eastAsia="Arial Unicode MS"/>
          <w:b/>
          <w:szCs w:val="22"/>
          <w:u w:val="single"/>
        </w:rPr>
        <w:t>23</w:t>
      </w:r>
    </w:p>
    <w:p w:rsidR="005B5549" w:rsidRPr="00AF5F44" w:rsidRDefault="005B5549" w:rsidP="00AF5F44">
      <w:pPr>
        <w:pStyle w:val="GvdeMetni"/>
        <w:tabs>
          <w:tab w:val="left" w:pos="3402"/>
        </w:tabs>
        <w:ind w:left="2832"/>
        <w:jc w:val="both"/>
        <w:rPr>
          <w:rFonts w:eastAsia="Arial Unicode MS"/>
          <w:szCs w:val="22"/>
        </w:rPr>
      </w:pPr>
    </w:p>
    <w:p w:rsidR="005B5549" w:rsidRDefault="005B5549" w:rsidP="00AF5F44">
      <w:pPr>
        <w:pStyle w:val="GvdeMetni"/>
        <w:tabs>
          <w:tab w:val="left" w:pos="3402"/>
        </w:tabs>
        <w:ind w:left="2832"/>
        <w:jc w:val="both"/>
        <w:rPr>
          <w:rFonts w:eastAsia="Arial Unicode MS"/>
          <w:b/>
          <w:szCs w:val="22"/>
          <w:u w:val="single"/>
        </w:rPr>
      </w:pPr>
    </w:p>
    <w:p w:rsidR="005B5549" w:rsidRPr="00AF5F44" w:rsidRDefault="005B5549" w:rsidP="00AF5F44">
      <w:pPr>
        <w:pStyle w:val="GvdeMetni"/>
        <w:tabs>
          <w:tab w:val="left" w:pos="3402"/>
        </w:tabs>
        <w:ind w:left="2832"/>
        <w:jc w:val="both"/>
        <w:rPr>
          <w:rFonts w:eastAsia="Arial Unicode MS"/>
          <w:b/>
          <w:szCs w:val="22"/>
          <w:u w:val="single"/>
        </w:rPr>
      </w:pPr>
      <w:r w:rsidRPr="00AF5F44">
        <w:rPr>
          <w:rFonts w:eastAsia="Arial Unicode MS"/>
          <w:b/>
          <w:szCs w:val="22"/>
          <w:u w:val="single"/>
        </w:rPr>
        <w:t xml:space="preserve">SOMUN İMALATINDA OLUŞAN FİRE </w:t>
      </w:r>
      <w:r>
        <w:rPr>
          <w:rFonts w:eastAsia="Arial Unicode MS"/>
          <w:b/>
          <w:szCs w:val="22"/>
          <w:u w:val="single"/>
        </w:rPr>
        <w:t>VE</w:t>
      </w:r>
      <w:r w:rsidRPr="00AF5F44">
        <w:rPr>
          <w:rFonts w:eastAsia="Arial Unicode MS"/>
          <w:b/>
          <w:szCs w:val="22"/>
          <w:u w:val="single"/>
        </w:rPr>
        <w:t xml:space="preserve"> ZAYİAT ORANI                      </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Nakliye </w:t>
      </w:r>
      <w:r>
        <w:rPr>
          <w:rFonts w:eastAsia="Arial Unicode MS"/>
          <w:szCs w:val="22"/>
        </w:rPr>
        <w:t>ve</w:t>
      </w:r>
      <w:r w:rsidRPr="00AF5F44">
        <w:rPr>
          <w:rFonts w:eastAsia="Arial Unicode MS"/>
          <w:szCs w:val="22"/>
        </w:rPr>
        <w:t xml:space="preserve"> firesi (kantar farkı)          </w:t>
      </w:r>
      <w:r>
        <w:rPr>
          <w:rFonts w:eastAsia="Arial Unicode MS"/>
          <w:szCs w:val="22"/>
        </w:rPr>
        <w:t xml:space="preserve">                         </w:t>
      </w:r>
      <w:r>
        <w:rPr>
          <w:rFonts w:eastAsia="Arial Unicode MS"/>
          <w:szCs w:val="22"/>
        </w:rPr>
        <w:tab/>
        <w:t xml:space="preserve">%1 </w:t>
      </w:r>
      <w:r w:rsidR="00935E9D">
        <w:rPr>
          <w:rFonts w:eastAsia="Arial Unicode MS"/>
          <w:szCs w:val="22"/>
        </w:rPr>
        <w:t xml:space="preserve"> </w:t>
      </w:r>
      <w:r>
        <w:rPr>
          <w:rFonts w:eastAsia="Arial Unicode MS"/>
          <w:szCs w:val="22"/>
        </w:rPr>
        <w:t xml:space="preserve">- </w:t>
      </w:r>
      <w:r w:rsidR="00935E9D">
        <w:rPr>
          <w:rFonts w:eastAsia="Arial Unicode MS"/>
          <w:szCs w:val="22"/>
        </w:rPr>
        <w:t xml:space="preserve"> </w:t>
      </w:r>
      <w:r>
        <w:rPr>
          <w:rFonts w:eastAsia="Arial Unicode MS"/>
          <w:szCs w:val="22"/>
        </w:rPr>
        <w:t>2</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Asit havuzunda atılan </w:t>
      </w:r>
      <w:proofErr w:type="spellStart"/>
      <w:r w:rsidRPr="00AF5F44">
        <w:rPr>
          <w:rFonts w:eastAsia="Arial Unicode MS"/>
          <w:szCs w:val="22"/>
        </w:rPr>
        <w:t>tufal</w:t>
      </w:r>
      <w:proofErr w:type="spellEnd"/>
      <w:r w:rsidRPr="00AF5F44">
        <w:rPr>
          <w:rFonts w:eastAsia="Arial Unicode MS"/>
          <w:szCs w:val="22"/>
        </w:rPr>
        <w:t xml:space="preserve">                                        </w:t>
      </w:r>
      <w:r w:rsidR="00093598">
        <w:rPr>
          <w:rFonts w:eastAsia="Arial Unicode MS"/>
          <w:szCs w:val="22"/>
        </w:rPr>
        <w:tab/>
      </w:r>
      <w:r>
        <w:rPr>
          <w:rFonts w:eastAsia="Arial Unicode MS"/>
          <w:szCs w:val="22"/>
        </w:rPr>
        <w:t xml:space="preserve">%3 </w:t>
      </w:r>
      <w:r w:rsidR="00935E9D">
        <w:rPr>
          <w:rFonts w:eastAsia="Arial Unicode MS"/>
          <w:szCs w:val="22"/>
        </w:rPr>
        <w:t xml:space="preserve"> </w:t>
      </w:r>
      <w:r w:rsidR="00A16FFF">
        <w:rPr>
          <w:rFonts w:eastAsia="Arial Unicode MS"/>
          <w:szCs w:val="22"/>
        </w:rPr>
        <w:t>-</w:t>
      </w:r>
      <w:r>
        <w:rPr>
          <w:rFonts w:eastAsia="Arial Unicode MS"/>
          <w:szCs w:val="22"/>
        </w:rPr>
        <w:t xml:space="preserve"> </w:t>
      </w:r>
      <w:r w:rsidR="00935E9D">
        <w:rPr>
          <w:rFonts w:eastAsia="Arial Unicode MS"/>
          <w:szCs w:val="22"/>
        </w:rPr>
        <w:t xml:space="preserve"> </w:t>
      </w:r>
      <w:r>
        <w:rPr>
          <w:rFonts w:eastAsia="Arial Unicode MS"/>
          <w:szCs w:val="22"/>
        </w:rPr>
        <w:t>3,5</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Kesme makinası firesi                                                </w:t>
      </w:r>
      <w:r w:rsidR="00093598">
        <w:rPr>
          <w:rFonts w:eastAsia="Arial Unicode MS"/>
          <w:szCs w:val="22"/>
        </w:rPr>
        <w:tab/>
      </w:r>
      <w:r w:rsidR="00A16FFF">
        <w:rPr>
          <w:rFonts w:eastAsia="Arial Unicode MS"/>
          <w:szCs w:val="22"/>
        </w:rPr>
        <w:t xml:space="preserve">%2 </w:t>
      </w:r>
      <w:r w:rsidR="00935E9D">
        <w:rPr>
          <w:rFonts w:eastAsia="Arial Unicode MS"/>
          <w:szCs w:val="22"/>
        </w:rPr>
        <w:t xml:space="preserve"> </w:t>
      </w:r>
      <w:r w:rsidR="00A16FFF">
        <w:rPr>
          <w:rFonts w:eastAsia="Arial Unicode MS"/>
          <w:szCs w:val="22"/>
        </w:rPr>
        <w:t>-</w:t>
      </w:r>
      <w:r>
        <w:rPr>
          <w:rFonts w:eastAsia="Arial Unicode MS"/>
          <w:szCs w:val="22"/>
        </w:rPr>
        <w:t xml:space="preserve"> </w:t>
      </w:r>
      <w:r w:rsidR="00935E9D">
        <w:rPr>
          <w:rFonts w:eastAsia="Arial Unicode MS"/>
          <w:szCs w:val="22"/>
        </w:rPr>
        <w:t xml:space="preserve"> </w:t>
      </w:r>
      <w:r>
        <w:rPr>
          <w:rFonts w:eastAsia="Arial Unicode MS"/>
          <w:szCs w:val="22"/>
        </w:rPr>
        <w:t>2,5</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Hatalı malzeme firesi (fitilli, kabuklu. </w:t>
      </w:r>
      <w:proofErr w:type="spellStart"/>
      <w:proofErr w:type="gramStart"/>
      <w:r w:rsidRPr="00AF5F44">
        <w:rPr>
          <w:rFonts w:eastAsia="Arial Unicode MS"/>
          <w:szCs w:val="22"/>
        </w:rPr>
        <w:t>sert,çatlak</w:t>
      </w:r>
      <w:proofErr w:type="spellEnd"/>
      <w:proofErr w:type="gramEnd"/>
      <w:r w:rsidRPr="00AF5F44">
        <w:rPr>
          <w:rFonts w:eastAsia="Arial Unicode MS"/>
          <w:szCs w:val="22"/>
        </w:rPr>
        <w:t xml:space="preserve"> vs.) </w:t>
      </w:r>
      <w:r>
        <w:rPr>
          <w:rFonts w:eastAsia="Arial Unicode MS"/>
          <w:szCs w:val="22"/>
        </w:rPr>
        <w:tab/>
        <w:t>%2,5- 3</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Sıcak somun makinası firesi                                       </w:t>
      </w:r>
      <w:r w:rsidR="00093598">
        <w:rPr>
          <w:rFonts w:eastAsia="Arial Unicode MS"/>
          <w:szCs w:val="22"/>
        </w:rPr>
        <w:tab/>
      </w:r>
      <w:r>
        <w:rPr>
          <w:rFonts w:eastAsia="Arial Unicode MS"/>
          <w:szCs w:val="22"/>
        </w:rPr>
        <w:t>%18 - 20</w:t>
      </w:r>
    </w:p>
    <w:p w:rsidR="005B5549" w:rsidRPr="00AF5F44" w:rsidRDefault="005B5549" w:rsidP="00AF5F44">
      <w:pPr>
        <w:pStyle w:val="GvdeMetni"/>
        <w:tabs>
          <w:tab w:val="left" w:pos="3402"/>
        </w:tabs>
        <w:ind w:left="2832"/>
        <w:jc w:val="both"/>
        <w:rPr>
          <w:rFonts w:eastAsia="Arial Unicode MS"/>
          <w:szCs w:val="22"/>
        </w:rPr>
      </w:pPr>
      <w:r w:rsidRPr="00AF5F44">
        <w:rPr>
          <w:rFonts w:eastAsia="Arial Unicode MS"/>
          <w:szCs w:val="22"/>
        </w:rPr>
        <w:t xml:space="preserve">Diş açma makinesi firesi (talaş)                                  </w:t>
      </w:r>
      <w:r w:rsidR="00093598">
        <w:rPr>
          <w:rFonts w:eastAsia="Arial Unicode MS"/>
          <w:szCs w:val="22"/>
        </w:rPr>
        <w:tab/>
      </w:r>
      <w:r>
        <w:rPr>
          <w:rFonts w:eastAsia="Arial Unicode MS"/>
          <w:szCs w:val="22"/>
        </w:rPr>
        <w:t>%2,5- 3</w:t>
      </w:r>
    </w:p>
    <w:p w:rsidR="005B5549" w:rsidRPr="00AF5F44" w:rsidRDefault="005B5549" w:rsidP="00AF5F44">
      <w:pPr>
        <w:pStyle w:val="GvdeMetni"/>
        <w:tabs>
          <w:tab w:val="left" w:pos="3402"/>
        </w:tabs>
        <w:ind w:left="2832"/>
        <w:jc w:val="both"/>
        <w:rPr>
          <w:rFonts w:eastAsia="Arial Unicode MS"/>
          <w:szCs w:val="22"/>
          <w:u w:val="single"/>
        </w:rPr>
      </w:pPr>
      <w:r w:rsidRPr="00AF5F44">
        <w:rPr>
          <w:rFonts w:eastAsia="Arial Unicode MS"/>
          <w:szCs w:val="22"/>
        </w:rPr>
        <w:t>Ka</w:t>
      </w:r>
      <w:r>
        <w:rPr>
          <w:rFonts w:eastAsia="Arial Unicode MS"/>
          <w:szCs w:val="22"/>
        </w:rPr>
        <w:t xml:space="preserve">ynaklı malzeme firesi     </w:t>
      </w:r>
      <w:r>
        <w:rPr>
          <w:rFonts w:eastAsia="Arial Unicode MS"/>
          <w:szCs w:val="22"/>
        </w:rPr>
        <w:tab/>
      </w:r>
      <w:r>
        <w:rPr>
          <w:rFonts w:eastAsia="Arial Unicode MS"/>
          <w:szCs w:val="22"/>
        </w:rPr>
        <w:tab/>
      </w:r>
      <w:r>
        <w:rPr>
          <w:rFonts w:eastAsia="Arial Unicode MS"/>
          <w:szCs w:val="22"/>
        </w:rPr>
        <w:tab/>
      </w:r>
      <w:r>
        <w:rPr>
          <w:rFonts w:eastAsia="Arial Unicode MS"/>
          <w:szCs w:val="22"/>
        </w:rPr>
        <w:tab/>
        <w:t xml:space="preserve">%1 </w:t>
      </w:r>
      <w:r w:rsidR="00935E9D">
        <w:rPr>
          <w:rFonts w:eastAsia="Arial Unicode MS"/>
          <w:szCs w:val="22"/>
        </w:rPr>
        <w:t xml:space="preserve"> </w:t>
      </w:r>
      <w:r>
        <w:rPr>
          <w:rFonts w:eastAsia="Arial Unicode MS"/>
          <w:szCs w:val="22"/>
        </w:rPr>
        <w:t xml:space="preserve">- </w:t>
      </w:r>
      <w:r w:rsidR="00935E9D">
        <w:rPr>
          <w:rFonts w:eastAsia="Arial Unicode MS"/>
          <w:szCs w:val="22"/>
        </w:rPr>
        <w:t xml:space="preserve"> </w:t>
      </w:r>
      <w:r>
        <w:rPr>
          <w:rFonts w:eastAsia="Arial Unicode MS"/>
          <w:szCs w:val="22"/>
        </w:rPr>
        <w:t>2</w:t>
      </w:r>
    </w:p>
    <w:p w:rsidR="005B5549" w:rsidRPr="00AF5F44" w:rsidRDefault="005B5549" w:rsidP="00AF5F44">
      <w:pPr>
        <w:pStyle w:val="GvdeMetni"/>
        <w:tabs>
          <w:tab w:val="left" w:pos="3402"/>
          <w:tab w:val="left" w:pos="5387"/>
          <w:tab w:val="left" w:pos="5670"/>
          <w:tab w:val="left" w:pos="5954"/>
        </w:tabs>
        <w:ind w:left="2832"/>
        <w:jc w:val="both"/>
        <w:rPr>
          <w:rFonts w:eastAsia="Arial Unicode MS"/>
          <w:b/>
          <w:sz w:val="24"/>
          <w:szCs w:val="24"/>
          <w:u w:val="single"/>
        </w:rPr>
      </w:pPr>
      <w:r w:rsidRPr="00AF5F44">
        <w:rPr>
          <w:rFonts w:eastAsia="Arial Unicode MS"/>
          <w:b/>
          <w:szCs w:val="22"/>
        </w:rPr>
        <w:t xml:space="preserve">                                       </w:t>
      </w:r>
      <w:r>
        <w:rPr>
          <w:rFonts w:eastAsia="Arial Unicode MS"/>
          <w:b/>
          <w:szCs w:val="22"/>
        </w:rPr>
        <w:t xml:space="preserve">           </w:t>
      </w:r>
      <w:r w:rsidR="00A16FFF">
        <w:rPr>
          <w:rFonts w:eastAsia="Arial Unicode MS"/>
          <w:b/>
          <w:szCs w:val="22"/>
          <w:u w:val="single"/>
        </w:rPr>
        <w:t xml:space="preserve">TOPLAM          </w:t>
      </w:r>
      <w:r w:rsidR="00A16FFF">
        <w:rPr>
          <w:rFonts w:eastAsia="Arial Unicode MS"/>
          <w:b/>
          <w:szCs w:val="22"/>
          <w:u w:val="single"/>
        </w:rPr>
        <w:tab/>
        <w:t>30 - %</w:t>
      </w:r>
      <w:r w:rsidRPr="00AF5F44">
        <w:rPr>
          <w:rFonts w:eastAsia="Arial Unicode MS"/>
          <w:b/>
          <w:szCs w:val="22"/>
          <w:u w:val="single"/>
        </w:rPr>
        <w:t>36</w:t>
      </w: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EF1A75" w:rsidRDefault="00EF1A75"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23</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18.02.2009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Metal Ürünleri Galvaniz ile Kaplamada meydana gelen fire oranları</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5911BA" w:rsidRDefault="005B5549" w:rsidP="005911BA">
      <w:pPr>
        <w:pStyle w:val="GvdeMetni"/>
        <w:tabs>
          <w:tab w:val="left" w:pos="3402"/>
        </w:tabs>
        <w:ind w:left="2832"/>
        <w:jc w:val="both"/>
        <w:rPr>
          <w:rFonts w:eastAsia="Arial Unicode MS"/>
          <w:szCs w:val="22"/>
        </w:rPr>
      </w:pPr>
      <w:r w:rsidRPr="005911BA">
        <w:rPr>
          <w:rFonts w:eastAsia="Arial Unicode MS"/>
          <w:szCs w:val="22"/>
        </w:rPr>
        <w:t xml:space="preserve">Galvaniz eriyik havuzundaki galvaniz kaplama malzemelerinde(çinko, alüminyum, kurşun); </w:t>
      </w:r>
      <w:proofErr w:type="spellStart"/>
      <w:r w:rsidRPr="005911BA">
        <w:rPr>
          <w:rFonts w:eastAsia="Arial Unicode MS"/>
          <w:szCs w:val="22"/>
        </w:rPr>
        <w:t>Külleşme</w:t>
      </w:r>
      <w:proofErr w:type="spellEnd"/>
      <w:r w:rsidRPr="005911BA">
        <w:rPr>
          <w:rFonts w:eastAsia="Arial Unicode MS"/>
          <w:szCs w:val="22"/>
        </w:rPr>
        <w:t xml:space="preserve">, </w:t>
      </w:r>
      <w:proofErr w:type="spellStart"/>
      <w:r w:rsidRPr="005911BA">
        <w:rPr>
          <w:rFonts w:eastAsia="Arial Unicode MS"/>
          <w:szCs w:val="22"/>
        </w:rPr>
        <w:t>drost</w:t>
      </w:r>
      <w:proofErr w:type="spellEnd"/>
      <w:r w:rsidRPr="005911BA">
        <w:rPr>
          <w:rFonts w:eastAsia="Arial Unicode MS"/>
          <w:szCs w:val="22"/>
        </w:rPr>
        <w:t xml:space="preserve">, dökülme </w:t>
      </w:r>
      <w:r>
        <w:rPr>
          <w:rFonts w:eastAsia="Arial Unicode MS"/>
          <w:szCs w:val="22"/>
        </w:rPr>
        <w:t>ve</w:t>
      </w:r>
      <w:r w:rsidRPr="005911BA">
        <w:rPr>
          <w:rFonts w:eastAsia="Arial Unicode MS"/>
          <w:szCs w:val="22"/>
        </w:rPr>
        <w:t xml:space="preserve"> sıçramadan dolayı oluşan firelerin şu şekilde olduğu kararlaştırılmıştır.</w:t>
      </w:r>
    </w:p>
    <w:p w:rsidR="005B5549" w:rsidRPr="005911BA" w:rsidRDefault="005B5549" w:rsidP="005911BA">
      <w:pPr>
        <w:pStyle w:val="GvdeMetni"/>
        <w:tabs>
          <w:tab w:val="left" w:pos="3402"/>
        </w:tabs>
        <w:ind w:left="2832"/>
        <w:jc w:val="both"/>
        <w:rPr>
          <w:rFonts w:eastAsia="Arial Unicode MS"/>
          <w:szCs w:val="22"/>
        </w:rPr>
      </w:pPr>
    </w:p>
    <w:p w:rsidR="005B5549" w:rsidRPr="005911BA" w:rsidRDefault="005B5549" w:rsidP="005911BA">
      <w:pPr>
        <w:pStyle w:val="GvdeMetni"/>
        <w:tabs>
          <w:tab w:val="left" w:pos="3402"/>
        </w:tabs>
        <w:ind w:left="2832"/>
        <w:jc w:val="both"/>
        <w:rPr>
          <w:rFonts w:eastAsia="Arial Unicode MS"/>
          <w:szCs w:val="22"/>
        </w:rPr>
      </w:pPr>
      <w:r w:rsidRPr="005911BA">
        <w:rPr>
          <w:rFonts w:eastAsia="Arial Unicode MS"/>
          <w:szCs w:val="22"/>
        </w:rPr>
        <w:t xml:space="preserve">Çinko         </w:t>
      </w:r>
      <w:r>
        <w:rPr>
          <w:rFonts w:eastAsia="Arial Unicode MS"/>
          <w:szCs w:val="22"/>
        </w:rPr>
        <w:tab/>
      </w:r>
      <w:r w:rsidRPr="005911BA">
        <w:rPr>
          <w:rFonts w:eastAsia="Arial Unicode MS"/>
          <w:szCs w:val="22"/>
        </w:rPr>
        <w:t>: %15-20</w:t>
      </w:r>
    </w:p>
    <w:p w:rsidR="005B5549" w:rsidRPr="005911BA" w:rsidRDefault="005B5549" w:rsidP="005911BA">
      <w:pPr>
        <w:pStyle w:val="GvdeMetni"/>
        <w:tabs>
          <w:tab w:val="left" w:pos="3402"/>
        </w:tabs>
        <w:ind w:left="2832"/>
        <w:jc w:val="both"/>
        <w:rPr>
          <w:rFonts w:eastAsia="Arial Unicode MS"/>
          <w:szCs w:val="22"/>
        </w:rPr>
      </w:pPr>
      <w:r w:rsidRPr="005911BA">
        <w:rPr>
          <w:rFonts w:eastAsia="Arial Unicode MS"/>
          <w:szCs w:val="22"/>
        </w:rPr>
        <w:t xml:space="preserve">Kurşun       </w:t>
      </w:r>
      <w:r>
        <w:rPr>
          <w:rFonts w:eastAsia="Arial Unicode MS"/>
          <w:szCs w:val="22"/>
        </w:rPr>
        <w:tab/>
      </w:r>
      <w:r w:rsidRPr="005911BA">
        <w:rPr>
          <w:rFonts w:eastAsia="Arial Unicode MS"/>
          <w:szCs w:val="22"/>
        </w:rPr>
        <w:t>: %  1- 2</w:t>
      </w:r>
    </w:p>
    <w:p w:rsidR="005B5549" w:rsidRPr="005911BA" w:rsidRDefault="005B5549" w:rsidP="005911BA">
      <w:pPr>
        <w:pStyle w:val="GvdeMetni"/>
        <w:tabs>
          <w:tab w:val="left" w:pos="3402"/>
        </w:tabs>
        <w:ind w:left="2832"/>
        <w:jc w:val="both"/>
        <w:rPr>
          <w:rFonts w:eastAsia="Arial Unicode MS"/>
          <w:szCs w:val="22"/>
        </w:rPr>
      </w:pPr>
      <w:r w:rsidRPr="005911BA">
        <w:rPr>
          <w:rFonts w:eastAsia="Arial Unicode MS"/>
          <w:szCs w:val="22"/>
        </w:rPr>
        <w:t xml:space="preserve">Alüminyum </w:t>
      </w:r>
      <w:r>
        <w:rPr>
          <w:rFonts w:eastAsia="Arial Unicode MS"/>
          <w:szCs w:val="22"/>
        </w:rPr>
        <w:tab/>
        <w:t xml:space="preserve">: </w:t>
      </w:r>
      <w:r w:rsidRPr="005911BA">
        <w:rPr>
          <w:rFonts w:eastAsia="Arial Unicode MS"/>
          <w:szCs w:val="22"/>
        </w:rPr>
        <w:t>%  1- 2</w:t>
      </w:r>
    </w:p>
    <w:p w:rsidR="005B5549" w:rsidRPr="005911BA" w:rsidRDefault="005B5549" w:rsidP="005911BA">
      <w:pPr>
        <w:pStyle w:val="GvdeMetni"/>
        <w:tabs>
          <w:tab w:val="left" w:pos="3402"/>
        </w:tabs>
        <w:ind w:left="2832"/>
        <w:jc w:val="both"/>
        <w:rPr>
          <w:rFonts w:eastAsia="Arial Unicode MS"/>
          <w:szCs w:val="22"/>
        </w:rPr>
      </w:pPr>
    </w:p>
    <w:p w:rsidR="005B5549" w:rsidRPr="002E1684" w:rsidRDefault="005B5549" w:rsidP="005911BA">
      <w:pPr>
        <w:pStyle w:val="GvdeMetni"/>
        <w:tabs>
          <w:tab w:val="left" w:pos="3402"/>
        </w:tabs>
        <w:ind w:left="2832"/>
        <w:jc w:val="both"/>
        <w:rPr>
          <w:rFonts w:ascii="Verdana" w:eastAsia="Arial Unicode MS" w:hAnsi="Verdana"/>
          <w:b/>
        </w:rPr>
      </w:pPr>
      <w:r w:rsidRPr="005911BA">
        <w:rPr>
          <w:rFonts w:eastAsia="Arial Unicode MS"/>
          <w:b/>
          <w:szCs w:val="22"/>
        </w:rPr>
        <w:t xml:space="preserve">Toplam      </w:t>
      </w:r>
      <w:r>
        <w:rPr>
          <w:rFonts w:eastAsia="Arial Unicode MS"/>
          <w:b/>
          <w:szCs w:val="22"/>
        </w:rPr>
        <w:tab/>
        <w:t xml:space="preserve">: </w:t>
      </w:r>
      <w:r w:rsidRPr="005911BA">
        <w:rPr>
          <w:rFonts w:eastAsia="Arial Unicode MS"/>
          <w:b/>
          <w:szCs w:val="22"/>
        </w:rPr>
        <w:t>%17-24</w:t>
      </w: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5B5549" w:rsidRDefault="005B5549" w:rsidP="00AF5F44">
      <w:pPr>
        <w:spacing w:after="0" w:line="240" w:lineRule="auto"/>
        <w:jc w:val="both"/>
        <w:rPr>
          <w:rFonts w:ascii="Times New Roman" w:hAnsi="Times New Roman"/>
        </w:rPr>
      </w:pPr>
    </w:p>
    <w:p w:rsidR="009F278A" w:rsidRDefault="009F278A" w:rsidP="00AF5F44">
      <w:pPr>
        <w:spacing w:after="0" w:line="240" w:lineRule="auto"/>
        <w:jc w:val="both"/>
        <w:rPr>
          <w:rFonts w:ascii="Times New Roman" w:hAnsi="Times New Roman"/>
        </w:rPr>
      </w:pPr>
    </w:p>
    <w:p w:rsidR="009B4EBC" w:rsidRDefault="009B4EBC" w:rsidP="00AF5F44">
      <w:pPr>
        <w:spacing w:after="0" w:line="240" w:lineRule="auto"/>
        <w:jc w:val="both"/>
        <w:rPr>
          <w:rFonts w:ascii="Times New Roman" w:hAnsi="Times New Roman"/>
        </w:rPr>
      </w:pPr>
    </w:p>
    <w:p w:rsidR="009B4EBC" w:rsidRDefault="009B4EBC" w:rsidP="00AF5F44">
      <w:pPr>
        <w:spacing w:after="0" w:line="240" w:lineRule="auto"/>
        <w:jc w:val="both"/>
        <w:rPr>
          <w:rFonts w:ascii="Times New Roman" w:hAnsi="Times New Roman"/>
        </w:rPr>
      </w:pPr>
    </w:p>
    <w:p w:rsidR="009B4EBC" w:rsidRDefault="009B4EBC" w:rsidP="00AF5F44">
      <w:pPr>
        <w:spacing w:after="0" w:line="240" w:lineRule="auto"/>
        <w:jc w:val="both"/>
        <w:rPr>
          <w:rFonts w:ascii="Times New Roman" w:hAnsi="Times New Roman"/>
        </w:rPr>
      </w:pPr>
    </w:p>
    <w:p w:rsidR="009B4EBC" w:rsidRDefault="009B4EBC" w:rsidP="00AF5F44">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23</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18.02.2009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Muhtelif cinslerdeki teneke kutuların brüt ağırlığı ve üretim esnasında meydana  gelen fire oranları</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5911BA" w:rsidRDefault="005B5549" w:rsidP="005911BA">
      <w:pPr>
        <w:spacing w:after="0" w:line="240" w:lineRule="auto"/>
        <w:jc w:val="both"/>
        <w:rPr>
          <w:rFonts w:ascii="Times New Roman" w:hAnsi="Times New Roman"/>
        </w:rPr>
      </w:pPr>
    </w:p>
    <w:p w:rsidR="005B5549" w:rsidRPr="005911BA" w:rsidRDefault="005B5549" w:rsidP="005911BA">
      <w:pPr>
        <w:pStyle w:val="GvdeMetni"/>
        <w:tabs>
          <w:tab w:val="left" w:pos="3402"/>
        </w:tabs>
        <w:jc w:val="both"/>
        <w:rPr>
          <w:rFonts w:eastAsia="Arial Unicode MS"/>
          <w:b/>
          <w:szCs w:val="22"/>
          <w:u w:val="single"/>
        </w:rPr>
      </w:pPr>
      <w:r w:rsidRPr="005911BA">
        <w:rPr>
          <w:rFonts w:eastAsia="Arial Unicode MS"/>
          <w:b/>
          <w:szCs w:val="22"/>
          <w:u w:val="single"/>
        </w:rPr>
        <w:t xml:space="preserve">TENEKE KUTU GRAMAJ </w:t>
      </w:r>
      <w:r>
        <w:rPr>
          <w:rFonts w:eastAsia="Arial Unicode MS"/>
          <w:b/>
          <w:szCs w:val="22"/>
          <w:u w:val="single"/>
        </w:rPr>
        <w:t>VE</w:t>
      </w:r>
      <w:r w:rsidRPr="005911BA">
        <w:rPr>
          <w:rFonts w:eastAsia="Arial Unicode MS"/>
          <w:b/>
          <w:szCs w:val="22"/>
          <w:u w:val="single"/>
        </w:rPr>
        <w:t xml:space="preserve"> FİRE ORANLARI ÇİZELGESİ </w:t>
      </w:r>
    </w:p>
    <w:p w:rsidR="005B5549" w:rsidRPr="005911BA" w:rsidRDefault="005B5549" w:rsidP="005911BA">
      <w:pPr>
        <w:pStyle w:val="GvdeMetni"/>
        <w:tabs>
          <w:tab w:val="left" w:pos="3402"/>
        </w:tabs>
        <w:jc w:val="both"/>
        <w:rPr>
          <w:rFonts w:eastAsia="Arial Unicode MS"/>
          <w:szCs w:val="22"/>
          <w:u w:val="single"/>
        </w:rPr>
      </w:pPr>
    </w:p>
    <w:p w:rsidR="00530238" w:rsidRDefault="00530238" w:rsidP="005911BA">
      <w:pPr>
        <w:pStyle w:val="GvdeMetni"/>
        <w:tabs>
          <w:tab w:val="left" w:pos="3402"/>
        </w:tabs>
        <w:jc w:val="both"/>
        <w:rPr>
          <w:rFonts w:eastAsia="Arial Unicode MS"/>
          <w:b/>
          <w:szCs w:val="22"/>
          <w:u w:val="single"/>
        </w:rPr>
      </w:pPr>
      <w:r>
        <w:rPr>
          <w:rFonts w:eastAsia="Arial Unicode MS"/>
          <w:b/>
          <w:szCs w:val="22"/>
          <w:u w:val="single"/>
        </w:rPr>
        <w:t xml:space="preserve"> </w:t>
      </w:r>
    </w:p>
    <w:p w:rsidR="005B5549" w:rsidRPr="005911BA" w:rsidRDefault="005B5549" w:rsidP="005911BA">
      <w:pPr>
        <w:pStyle w:val="GvdeMetni"/>
        <w:tabs>
          <w:tab w:val="left" w:pos="3402"/>
        </w:tabs>
        <w:jc w:val="both"/>
        <w:rPr>
          <w:rFonts w:eastAsia="Arial Unicode MS"/>
          <w:b/>
          <w:szCs w:val="22"/>
          <w:u w:val="single"/>
        </w:rPr>
      </w:pPr>
      <w:r w:rsidRPr="005911BA">
        <w:rPr>
          <w:rFonts w:eastAsia="Arial Unicode MS"/>
          <w:b/>
          <w:szCs w:val="22"/>
          <w:u w:val="single"/>
        </w:rPr>
        <w:t xml:space="preserve">CİNSİ                               </w:t>
      </w:r>
      <w:r w:rsidRPr="005911BA">
        <w:rPr>
          <w:rFonts w:eastAsia="Arial Unicode MS"/>
          <w:b/>
          <w:szCs w:val="22"/>
        </w:rPr>
        <w:t xml:space="preserve">                      </w:t>
      </w:r>
      <w:r w:rsidR="009B4EBC">
        <w:rPr>
          <w:rFonts w:eastAsia="Arial Unicode MS"/>
          <w:b/>
          <w:szCs w:val="22"/>
        </w:rPr>
        <w:tab/>
      </w:r>
      <w:r w:rsidRPr="005911BA">
        <w:rPr>
          <w:rFonts w:eastAsia="Arial Unicode MS"/>
          <w:b/>
          <w:szCs w:val="22"/>
          <w:u w:val="single"/>
        </w:rPr>
        <w:t xml:space="preserve">BRÜT GRAMAJ (KG)  </w:t>
      </w:r>
      <w:r w:rsidRPr="005911BA">
        <w:rPr>
          <w:rFonts w:eastAsia="Arial Unicode MS"/>
          <w:b/>
          <w:szCs w:val="22"/>
        </w:rPr>
        <w:t xml:space="preserve">       </w:t>
      </w:r>
      <w:r w:rsidRPr="005911BA">
        <w:rPr>
          <w:rFonts w:eastAsia="Arial Unicode MS"/>
          <w:b/>
          <w:szCs w:val="22"/>
          <w:u w:val="single"/>
        </w:rPr>
        <w:t>FİRE ORANI (%)</w:t>
      </w:r>
    </w:p>
    <w:p w:rsidR="005B5549" w:rsidRPr="005911BA" w:rsidRDefault="005B5549" w:rsidP="005911BA">
      <w:pPr>
        <w:pStyle w:val="GvdeMetni"/>
        <w:tabs>
          <w:tab w:val="left" w:pos="3402"/>
        </w:tabs>
        <w:jc w:val="both"/>
        <w:rPr>
          <w:rFonts w:eastAsia="Arial Unicode MS"/>
          <w:szCs w:val="22"/>
        </w:rPr>
      </w:pPr>
      <w:r>
        <w:rPr>
          <w:rFonts w:eastAsia="Arial Unicode MS"/>
          <w:szCs w:val="22"/>
        </w:rPr>
        <w:t xml:space="preserve">  </w:t>
      </w:r>
      <w:proofErr w:type="gramStart"/>
      <w:r>
        <w:rPr>
          <w:rFonts w:eastAsia="Arial Unicode MS"/>
          <w:szCs w:val="22"/>
        </w:rPr>
        <w:t>25  kg</w:t>
      </w:r>
      <w:proofErr w:type="gramEnd"/>
      <w:r>
        <w:rPr>
          <w:rFonts w:eastAsia="Arial Unicode MS"/>
          <w:szCs w:val="22"/>
        </w:rPr>
        <w:t xml:space="preserve">  </w:t>
      </w:r>
      <w:proofErr w:type="spellStart"/>
      <w:r>
        <w:rPr>
          <w:rFonts w:eastAsia="Arial Unicode MS"/>
          <w:szCs w:val="22"/>
        </w:rPr>
        <w:t>Laklı</w:t>
      </w:r>
      <w:proofErr w:type="spellEnd"/>
      <w:r>
        <w:rPr>
          <w:rFonts w:eastAsia="Arial Unicode MS"/>
          <w:szCs w:val="22"/>
        </w:rPr>
        <w:t xml:space="preserve"> baskılı kova</w:t>
      </w:r>
      <w:r>
        <w:rPr>
          <w:rFonts w:eastAsia="Arial Unicode MS"/>
          <w:szCs w:val="22"/>
        </w:rPr>
        <w:tab/>
      </w:r>
      <w:r>
        <w:rPr>
          <w:rFonts w:eastAsia="Arial Unicode MS"/>
          <w:szCs w:val="22"/>
        </w:rPr>
        <w:tab/>
      </w:r>
      <w:r>
        <w:rPr>
          <w:rFonts w:eastAsia="Arial Unicode MS"/>
          <w:szCs w:val="22"/>
        </w:rPr>
        <w:tab/>
      </w:r>
      <w:r w:rsidR="009B4EBC">
        <w:rPr>
          <w:rFonts w:eastAsia="Arial Unicode MS"/>
          <w:szCs w:val="22"/>
        </w:rPr>
        <w:tab/>
      </w:r>
      <w:r w:rsidRPr="005911BA">
        <w:rPr>
          <w:rFonts w:eastAsia="Arial Unicode MS"/>
          <w:szCs w:val="22"/>
        </w:rPr>
        <w:t xml:space="preserve">1. 510                                    </w:t>
      </w:r>
      <w:r>
        <w:rPr>
          <w:rFonts w:eastAsia="Arial Unicode MS"/>
          <w:szCs w:val="22"/>
        </w:rPr>
        <w:tab/>
      </w:r>
      <w:r w:rsidRPr="005911BA">
        <w:rPr>
          <w:rFonts w:eastAsia="Arial Unicode MS"/>
          <w:szCs w:val="22"/>
        </w:rPr>
        <w:t>23</w:t>
      </w:r>
    </w:p>
    <w:p w:rsidR="005B5549" w:rsidRPr="005911BA" w:rsidRDefault="005B5549" w:rsidP="005911BA">
      <w:pPr>
        <w:pStyle w:val="GvdeMetni"/>
        <w:tabs>
          <w:tab w:val="left" w:pos="3402"/>
        </w:tabs>
        <w:jc w:val="both"/>
        <w:rPr>
          <w:rFonts w:eastAsia="Arial Unicode MS"/>
          <w:szCs w:val="22"/>
        </w:rPr>
      </w:pP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18  kg</w:t>
      </w:r>
      <w:proofErr w:type="gramEnd"/>
      <w:r w:rsidRPr="005911BA">
        <w:rPr>
          <w:rFonts w:eastAsia="Arial Unicode MS"/>
          <w:szCs w:val="22"/>
        </w:rPr>
        <w:t xml:space="preserve">  Beyaz teneke kut</w:t>
      </w:r>
      <w:r>
        <w:rPr>
          <w:rFonts w:eastAsia="Arial Unicode MS"/>
          <w:szCs w:val="22"/>
        </w:rPr>
        <w:t xml:space="preserve">u                              </w:t>
      </w:r>
      <w:r w:rsidR="009B4EBC">
        <w:rPr>
          <w:rFonts w:eastAsia="Arial Unicode MS"/>
          <w:szCs w:val="22"/>
        </w:rPr>
        <w:tab/>
      </w:r>
      <w:r>
        <w:rPr>
          <w:rFonts w:eastAsia="Arial Unicode MS"/>
          <w:szCs w:val="22"/>
        </w:rPr>
        <w:tab/>
      </w:r>
      <w:r w:rsidRPr="005911BA">
        <w:rPr>
          <w:rFonts w:eastAsia="Arial Unicode MS"/>
          <w:szCs w:val="22"/>
        </w:rPr>
        <w:t xml:space="preserve">1. 170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18  kg</w:t>
      </w:r>
      <w:proofErr w:type="gramEnd"/>
      <w:r w:rsidRPr="005911BA">
        <w:rPr>
          <w:rFonts w:eastAsia="Arial Unicode MS"/>
          <w:szCs w:val="22"/>
        </w:rPr>
        <w:t xml:space="preserve">  Beyaz </w:t>
      </w:r>
      <w:proofErr w:type="spellStart"/>
      <w:r w:rsidRPr="005911BA">
        <w:rPr>
          <w:rFonts w:eastAsia="Arial Unicode MS"/>
          <w:szCs w:val="22"/>
        </w:rPr>
        <w:t>bombom</w:t>
      </w:r>
      <w:proofErr w:type="spellEnd"/>
      <w:r w:rsidRPr="005911BA">
        <w:rPr>
          <w:rFonts w:eastAsia="Arial Unicode MS"/>
          <w:szCs w:val="22"/>
        </w:rPr>
        <w:t xml:space="preserve"> teneke kutu  </w:t>
      </w:r>
      <w:r>
        <w:rPr>
          <w:rFonts w:eastAsia="Arial Unicode MS"/>
          <w:szCs w:val="22"/>
        </w:rPr>
        <w:t xml:space="preserve">             </w:t>
      </w:r>
      <w:r>
        <w:rPr>
          <w:rFonts w:eastAsia="Arial Unicode MS"/>
          <w:szCs w:val="22"/>
        </w:rPr>
        <w:tab/>
      </w:r>
      <w:r w:rsidR="009B4EBC">
        <w:rPr>
          <w:rFonts w:eastAsia="Arial Unicode MS"/>
          <w:szCs w:val="22"/>
        </w:rPr>
        <w:tab/>
      </w:r>
      <w:r w:rsidRPr="005911BA">
        <w:rPr>
          <w:rFonts w:eastAsia="Arial Unicode MS"/>
          <w:szCs w:val="22"/>
        </w:rPr>
        <w:t xml:space="preserve">1. 270                                    </w:t>
      </w:r>
      <w:r>
        <w:rPr>
          <w:rFonts w:eastAsia="Arial Unicode MS"/>
          <w:szCs w:val="22"/>
        </w:rPr>
        <w:tab/>
      </w:r>
      <w:r w:rsidRPr="005911BA">
        <w:rPr>
          <w:rFonts w:eastAsia="Arial Unicode MS"/>
          <w:szCs w:val="22"/>
        </w:rPr>
        <w:t>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18  kg</w:t>
      </w:r>
      <w:proofErr w:type="gramEnd"/>
      <w:r w:rsidRPr="005911BA">
        <w:rPr>
          <w:rFonts w:eastAsia="Arial Unicode MS"/>
          <w:szCs w:val="22"/>
        </w:rPr>
        <w:t xml:space="preserve">  </w:t>
      </w:r>
      <w:proofErr w:type="spellStart"/>
      <w:r w:rsidRPr="005911BA">
        <w:rPr>
          <w:rFonts w:eastAsia="Arial Unicode MS"/>
          <w:szCs w:val="22"/>
        </w:rPr>
        <w:t>Laklı</w:t>
      </w:r>
      <w:proofErr w:type="spellEnd"/>
      <w:r w:rsidRPr="005911BA">
        <w:rPr>
          <w:rFonts w:eastAsia="Arial Unicode MS"/>
          <w:szCs w:val="22"/>
        </w:rPr>
        <w:t xml:space="preserve"> – baskılı teneke kutu                  </w:t>
      </w:r>
      <w:r>
        <w:rPr>
          <w:rFonts w:eastAsia="Arial Unicode MS"/>
          <w:szCs w:val="22"/>
        </w:rPr>
        <w:tab/>
      </w:r>
      <w:r w:rsidR="009B4EBC">
        <w:rPr>
          <w:rFonts w:eastAsia="Arial Unicode MS"/>
          <w:szCs w:val="22"/>
        </w:rPr>
        <w:tab/>
      </w:r>
      <w:r w:rsidRPr="005911BA">
        <w:rPr>
          <w:rFonts w:eastAsia="Arial Unicode MS"/>
          <w:szCs w:val="22"/>
        </w:rPr>
        <w:t xml:space="preserve">1. 170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18  kg</w:t>
      </w:r>
      <w:proofErr w:type="gramEnd"/>
      <w:r w:rsidRPr="005911BA">
        <w:rPr>
          <w:rFonts w:eastAsia="Arial Unicode MS"/>
          <w:szCs w:val="22"/>
        </w:rPr>
        <w:t xml:space="preserve">  </w:t>
      </w:r>
      <w:proofErr w:type="spellStart"/>
      <w:r w:rsidRPr="005911BA">
        <w:rPr>
          <w:rFonts w:eastAsia="Arial Unicode MS"/>
          <w:szCs w:val="22"/>
        </w:rPr>
        <w:t>Laklı</w:t>
      </w:r>
      <w:proofErr w:type="spellEnd"/>
      <w:r w:rsidRPr="005911BA">
        <w:rPr>
          <w:rFonts w:eastAsia="Arial Unicode MS"/>
          <w:szCs w:val="22"/>
        </w:rPr>
        <w:t xml:space="preserve"> – baskılı </w:t>
      </w:r>
      <w:proofErr w:type="spellStart"/>
      <w:r w:rsidRPr="005911BA">
        <w:rPr>
          <w:rFonts w:eastAsia="Arial Unicode MS"/>
          <w:szCs w:val="22"/>
        </w:rPr>
        <w:t>bombom</w:t>
      </w:r>
      <w:proofErr w:type="spellEnd"/>
      <w:r w:rsidRPr="005911BA">
        <w:rPr>
          <w:rFonts w:eastAsia="Arial Unicode MS"/>
          <w:szCs w:val="22"/>
        </w:rPr>
        <w:t xml:space="preserve"> kutu              </w:t>
      </w:r>
      <w:r>
        <w:rPr>
          <w:rFonts w:eastAsia="Arial Unicode MS"/>
          <w:szCs w:val="22"/>
        </w:rPr>
        <w:tab/>
      </w:r>
      <w:r w:rsidR="009B4EBC">
        <w:rPr>
          <w:rFonts w:eastAsia="Arial Unicode MS"/>
          <w:szCs w:val="22"/>
        </w:rPr>
        <w:tab/>
      </w:r>
      <w:r w:rsidRPr="005911BA">
        <w:rPr>
          <w:rFonts w:eastAsia="Arial Unicode MS"/>
          <w:szCs w:val="22"/>
        </w:rPr>
        <w:t xml:space="preserve">1. 270                                   </w:t>
      </w:r>
      <w:r>
        <w:rPr>
          <w:rFonts w:eastAsia="Arial Unicode MS"/>
          <w:szCs w:val="22"/>
        </w:rPr>
        <w:tab/>
      </w:r>
      <w:r w:rsidRPr="005911BA">
        <w:rPr>
          <w:rFonts w:eastAsia="Arial Unicode MS"/>
          <w:szCs w:val="22"/>
        </w:rPr>
        <w:t>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18  kg</w:t>
      </w:r>
      <w:proofErr w:type="gramEnd"/>
      <w:r w:rsidRPr="005911BA">
        <w:rPr>
          <w:rFonts w:eastAsia="Arial Unicode MS"/>
          <w:szCs w:val="22"/>
        </w:rPr>
        <w:t xml:space="preserve">  Baskılı teneke kutu                              </w:t>
      </w:r>
      <w:r>
        <w:rPr>
          <w:rFonts w:eastAsia="Arial Unicode MS"/>
          <w:szCs w:val="22"/>
        </w:rPr>
        <w:tab/>
      </w:r>
      <w:r w:rsidR="009B4EBC">
        <w:rPr>
          <w:rFonts w:eastAsia="Arial Unicode MS"/>
          <w:szCs w:val="22"/>
        </w:rPr>
        <w:tab/>
      </w:r>
      <w:r w:rsidRPr="005911BA">
        <w:rPr>
          <w:rFonts w:eastAsia="Arial Unicode MS"/>
          <w:szCs w:val="22"/>
        </w:rPr>
        <w:t xml:space="preserve">1. 170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10  kg</w:t>
      </w:r>
      <w:proofErr w:type="gramEnd"/>
      <w:r w:rsidRPr="005911BA">
        <w:rPr>
          <w:rFonts w:eastAsia="Arial Unicode MS"/>
          <w:szCs w:val="22"/>
        </w:rPr>
        <w:t xml:space="preserve">  Beyaz teneke kutu                                </w:t>
      </w:r>
      <w:r>
        <w:rPr>
          <w:rFonts w:eastAsia="Arial Unicode MS"/>
          <w:szCs w:val="22"/>
        </w:rPr>
        <w:tab/>
      </w:r>
      <w:r w:rsidR="009B4EBC">
        <w:rPr>
          <w:rFonts w:eastAsia="Arial Unicode MS"/>
          <w:szCs w:val="22"/>
        </w:rPr>
        <w:tab/>
      </w:r>
      <w:r w:rsidRPr="005911BA">
        <w:rPr>
          <w:rFonts w:eastAsia="Arial Unicode MS"/>
          <w:szCs w:val="22"/>
        </w:rPr>
        <w:t xml:space="preserve">0.810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10  kg</w:t>
      </w:r>
      <w:proofErr w:type="gramEnd"/>
      <w:r w:rsidRPr="005911BA">
        <w:rPr>
          <w:rFonts w:eastAsia="Arial Unicode MS"/>
          <w:szCs w:val="22"/>
        </w:rPr>
        <w:t xml:space="preserve">  </w:t>
      </w:r>
      <w:proofErr w:type="spellStart"/>
      <w:r w:rsidRPr="005911BA">
        <w:rPr>
          <w:rFonts w:eastAsia="Arial Unicode MS"/>
          <w:szCs w:val="22"/>
        </w:rPr>
        <w:t>Bombom</w:t>
      </w:r>
      <w:proofErr w:type="spellEnd"/>
      <w:r w:rsidRPr="005911BA">
        <w:rPr>
          <w:rFonts w:eastAsia="Arial Unicode MS"/>
          <w:szCs w:val="22"/>
        </w:rPr>
        <w:t xml:space="preserve"> teneke kutu                           </w:t>
      </w:r>
      <w:r>
        <w:rPr>
          <w:rFonts w:eastAsia="Arial Unicode MS"/>
          <w:szCs w:val="22"/>
        </w:rPr>
        <w:tab/>
      </w:r>
      <w:r w:rsidR="009B4EBC">
        <w:rPr>
          <w:rFonts w:eastAsia="Arial Unicode MS"/>
          <w:szCs w:val="22"/>
        </w:rPr>
        <w:tab/>
      </w:r>
      <w:r w:rsidRPr="005911BA">
        <w:rPr>
          <w:rFonts w:eastAsia="Arial Unicode MS"/>
          <w:szCs w:val="22"/>
        </w:rPr>
        <w:t xml:space="preserve">0.880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10  kg</w:t>
      </w:r>
      <w:proofErr w:type="gramEnd"/>
      <w:r w:rsidRPr="005911BA">
        <w:rPr>
          <w:rFonts w:eastAsia="Arial Unicode MS"/>
          <w:szCs w:val="22"/>
        </w:rPr>
        <w:t xml:space="preserve">  </w:t>
      </w:r>
      <w:proofErr w:type="spellStart"/>
      <w:r w:rsidRPr="005911BA">
        <w:rPr>
          <w:rFonts w:eastAsia="Arial Unicode MS"/>
          <w:szCs w:val="22"/>
        </w:rPr>
        <w:t>Laklı</w:t>
      </w:r>
      <w:proofErr w:type="spellEnd"/>
      <w:r w:rsidRPr="005911BA">
        <w:rPr>
          <w:rFonts w:eastAsia="Arial Unicode MS"/>
          <w:szCs w:val="22"/>
        </w:rPr>
        <w:t xml:space="preserve"> – baskılı teneke kutu                   </w:t>
      </w:r>
      <w:r w:rsidR="009B4EBC">
        <w:rPr>
          <w:rFonts w:eastAsia="Arial Unicode MS"/>
          <w:szCs w:val="22"/>
        </w:rPr>
        <w:tab/>
      </w:r>
      <w:r>
        <w:rPr>
          <w:rFonts w:eastAsia="Arial Unicode MS"/>
          <w:szCs w:val="22"/>
        </w:rPr>
        <w:tab/>
      </w:r>
      <w:r w:rsidRPr="005911BA">
        <w:rPr>
          <w:rFonts w:eastAsia="Arial Unicode MS"/>
          <w:szCs w:val="22"/>
        </w:rPr>
        <w:t xml:space="preserve">0.810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10  kg</w:t>
      </w:r>
      <w:proofErr w:type="gramEnd"/>
      <w:r w:rsidRPr="005911BA">
        <w:rPr>
          <w:rFonts w:eastAsia="Arial Unicode MS"/>
          <w:szCs w:val="22"/>
        </w:rPr>
        <w:t xml:space="preserve">  </w:t>
      </w:r>
      <w:proofErr w:type="spellStart"/>
      <w:r w:rsidRPr="005911BA">
        <w:rPr>
          <w:rFonts w:eastAsia="Arial Unicode MS"/>
          <w:szCs w:val="22"/>
        </w:rPr>
        <w:t>Laklı</w:t>
      </w:r>
      <w:proofErr w:type="spellEnd"/>
      <w:r w:rsidRPr="005911BA">
        <w:rPr>
          <w:rFonts w:eastAsia="Arial Unicode MS"/>
          <w:szCs w:val="22"/>
        </w:rPr>
        <w:t xml:space="preserve"> – baskılı </w:t>
      </w:r>
      <w:proofErr w:type="spellStart"/>
      <w:r w:rsidRPr="005911BA">
        <w:rPr>
          <w:rFonts w:eastAsia="Arial Unicode MS"/>
          <w:szCs w:val="22"/>
        </w:rPr>
        <w:t>bombom</w:t>
      </w:r>
      <w:proofErr w:type="spellEnd"/>
      <w:r w:rsidRPr="005911BA">
        <w:rPr>
          <w:rFonts w:eastAsia="Arial Unicode MS"/>
          <w:szCs w:val="22"/>
        </w:rPr>
        <w:t xml:space="preserve"> kutu               </w:t>
      </w:r>
      <w:r>
        <w:rPr>
          <w:rFonts w:eastAsia="Arial Unicode MS"/>
          <w:szCs w:val="22"/>
        </w:rPr>
        <w:tab/>
      </w:r>
      <w:r w:rsidR="009B4EBC">
        <w:rPr>
          <w:rFonts w:eastAsia="Arial Unicode MS"/>
          <w:szCs w:val="22"/>
        </w:rPr>
        <w:tab/>
      </w:r>
      <w:r w:rsidRPr="005911BA">
        <w:rPr>
          <w:rFonts w:eastAsia="Arial Unicode MS"/>
          <w:szCs w:val="22"/>
        </w:rPr>
        <w:t xml:space="preserve">0.880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10  kg</w:t>
      </w:r>
      <w:proofErr w:type="gramEnd"/>
      <w:r w:rsidRPr="005911BA">
        <w:rPr>
          <w:rFonts w:eastAsia="Arial Unicode MS"/>
          <w:szCs w:val="22"/>
        </w:rPr>
        <w:t xml:space="preserve">  Baskılı teneke kutu                              </w:t>
      </w:r>
      <w:r>
        <w:rPr>
          <w:rFonts w:eastAsia="Arial Unicode MS"/>
          <w:szCs w:val="22"/>
        </w:rPr>
        <w:tab/>
      </w:r>
      <w:r w:rsidR="009B4EBC">
        <w:rPr>
          <w:rFonts w:eastAsia="Arial Unicode MS"/>
          <w:szCs w:val="22"/>
        </w:rPr>
        <w:tab/>
      </w:r>
      <w:r w:rsidRPr="005911BA">
        <w:rPr>
          <w:rFonts w:eastAsia="Arial Unicode MS"/>
          <w:szCs w:val="22"/>
        </w:rPr>
        <w:t xml:space="preserve">0.810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5  kg</w:t>
      </w:r>
      <w:proofErr w:type="gramEnd"/>
      <w:r w:rsidRPr="005911BA">
        <w:rPr>
          <w:rFonts w:eastAsia="Arial Unicode MS"/>
          <w:szCs w:val="22"/>
        </w:rPr>
        <w:t xml:space="preserve">   Beyaz teneke kutu                                </w:t>
      </w:r>
      <w:r>
        <w:rPr>
          <w:rFonts w:eastAsia="Arial Unicode MS"/>
          <w:szCs w:val="22"/>
        </w:rPr>
        <w:tab/>
      </w:r>
      <w:r w:rsidR="009B4EBC">
        <w:rPr>
          <w:rFonts w:eastAsia="Arial Unicode MS"/>
          <w:szCs w:val="22"/>
        </w:rPr>
        <w:tab/>
      </w:r>
      <w:r w:rsidRPr="005911BA">
        <w:rPr>
          <w:rFonts w:eastAsia="Arial Unicode MS"/>
          <w:szCs w:val="22"/>
        </w:rPr>
        <w:t xml:space="preserve">0. 560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5  kg</w:t>
      </w:r>
      <w:proofErr w:type="gramEnd"/>
      <w:r w:rsidRPr="005911BA">
        <w:rPr>
          <w:rFonts w:eastAsia="Arial Unicode MS"/>
          <w:szCs w:val="22"/>
        </w:rPr>
        <w:t xml:space="preserve">   Beyaz </w:t>
      </w:r>
      <w:proofErr w:type="spellStart"/>
      <w:r w:rsidRPr="005911BA">
        <w:rPr>
          <w:rFonts w:eastAsia="Arial Unicode MS"/>
          <w:szCs w:val="22"/>
        </w:rPr>
        <w:t>bombom</w:t>
      </w:r>
      <w:proofErr w:type="spellEnd"/>
      <w:r w:rsidRPr="005911BA">
        <w:rPr>
          <w:rFonts w:eastAsia="Arial Unicode MS"/>
          <w:szCs w:val="22"/>
        </w:rPr>
        <w:t xml:space="preserve"> teneke kutu                 </w:t>
      </w:r>
      <w:r>
        <w:rPr>
          <w:rFonts w:eastAsia="Arial Unicode MS"/>
          <w:szCs w:val="22"/>
        </w:rPr>
        <w:tab/>
      </w:r>
      <w:r w:rsidR="009B4EBC">
        <w:rPr>
          <w:rFonts w:eastAsia="Arial Unicode MS"/>
          <w:szCs w:val="22"/>
        </w:rPr>
        <w:tab/>
      </w:r>
      <w:r w:rsidRPr="005911BA">
        <w:rPr>
          <w:rFonts w:eastAsia="Arial Unicode MS"/>
          <w:szCs w:val="22"/>
        </w:rPr>
        <w:t xml:space="preserve">0. 610                                   </w:t>
      </w:r>
      <w:r>
        <w:rPr>
          <w:rFonts w:eastAsia="Arial Unicode MS"/>
          <w:szCs w:val="22"/>
        </w:rPr>
        <w:tab/>
      </w:r>
      <w:r w:rsidRPr="005911BA">
        <w:rPr>
          <w:rFonts w:eastAsia="Arial Unicode MS"/>
          <w:szCs w:val="22"/>
        </w:rPr>
        <w:t>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5  kg</w:t>
      </w:r>
      <w:proofErr w:type="gramEnd"/>
      <w:r w:rsidRPr="005911BA">
        <w:rPr>
          <w:rFonts w:eastAsia="Arial Unicode MS"/>
          <w:szCs w:val="22"/>
        </w:rPr>
        <w:t xml:space="preserve">   </w:t>
      </w:r>
      <w:proofErr w:type="spellStart"/>
      <w:r w:rsidRPr="005911BA">
        <w:rPr>
          <w:rFonts w:eastAsia="Arial Unicode MS"/>
          <w:szCs w:val="22"/>
        </w:rPr>
        <w:t>Laklı</w:t>
      </w:r>
      <w:proofErr w:type="spellEnd"/>
      <w:r w:rsidRPr="005911BA">
        <w:rPr>
          <w:rFonts w:eastAsia="Arial Unicode MS"/>
          <w:szCs w:val="22"/>
        </w:rPr>
        <w:t xml:space="preserve"> – baskılı teneke kutu                   </w:t>
      </w:r>
      <w:r>
        <w:rPr>
          <w:rFonts w:eastAsia="Arial Unicode MS"/>
          <w:szCs w:val="22"/>
        </w:rPr>
        <w:tab/>
      </w:r>
      <w:r w:rsidR="009B4EBC">
        <w:rPr>
          <w:rFonts w:eastAsia="Arial Unicode MS"/>
          <w:szCs w:val="22"/>
        </w:rPr>
        <w:tab/>
      </w:r>
      <w:r w:rsidRPr="005911BA">
        <w:rPr>
          <w:rFonts w:eastAsia="Arial Unicode MS"/>
          <w:szCs w:val="22"/>
        </w:rPr>
        <w:t xml:space="preserve">0. 560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5  kg</w:t>
      </w:r>
      <w:proofErr w:type="gramEnd"/>
      <w:r w:rsidRPr="005911BA">
        <w:rPr>
          <w:rFonts w:eastAsia="Arial Unicode MS"/>
          <w:szCs w:val="22"/>
        </w:rPr>
        <w:t xml:space="preserve">   </w:t>
      </w:r>
      <w:proofErr w:type="spellStart"/>
      <w:r w:rsidRPr="005911BA">
        <w:rPr>
          <w:rFonts w:eastAsia="Arial Unicode MS"/>
          <w:szCs w:val="22"/>
        </w:rPr>
        <w:t>Laklı</w:t>
      </w:r>
      <w:proofErr w:type="spellEnd"/>
      <w:r w:rsidRPr="005911BA">
        <w:rPr>
          <w:rFonts w:eastAsia="Arial Unicode MS"/>
          <w:szCs w:val="22"/>
        </w:rPr>
        <w:t xml:space="preserve"> – baskılı </w:t>
      </w:r>
      <w:proofErr w:type="spellStart"/>
      <w:r w:rsidRPr="005911BA">
        <w:rPr>
          <w:rFonts w:eastAsia="Arial Unicode MS"/>
          <w:szCs w:val="22"/>
        </w:rPr>
        <w:t>bombom</w:t>
      </w:r>
      <w:proofErr w:type="spellEnd"/>
      <w:r w:rsidRPr="005911BA">
        <w:rPr>
          <w:rFonts w:eastAsia="Arial Unicode MS"/>
          <w:szCs w:val="22"/>
        </w:rPr>
        <w:t xml:space="preserve"> kutu               </w:t>
      </w:r>
      <w:r>
        <w:rPr>
          <w:rFonts w:eastAsia="Arial Unicode MS"/>
          <w:szCs w:val="22"/>
        </w:rPr>
        <w:tab/>
      </w:r>
      <w:r w:rsidR="009B4EBC">
        <w:rPr>
          <w:rFonts w:eastAsia="Arial Unicode MS"/>
          <w:szCs w:val="22"/>
        </w:rPr>
        <w:tab/>
      </w:r>
      <w:r w:rsidRPr="005911BA">
        <w:rPr>
          <w:rFonts w:eastAsia="Arial Unicode MS"/>
          <w:szCs w:val="22"/>
        </w:rPr>
        <w:t xml:space="preserve">0. 610                                   </w:t>
      </w:r>
      <w:r>
        <w:rPr>
          <w:rFonts w:eastAsia="Arial Unicode MS"/>
          <w:szCs w:val="22"/>
        </w:rPr>
        <w:tab/>
      </w:r>
      <w:r w:rsidRPr="005911BA">
        <w:rPr>
          <w:rFonts w:eastAsia="Arial Unicode MS"/>
          <w:szCs w:val="22"/>
        </w:rPr>
        <w:t>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5  kg</w:t>
      </w:r>
      <w:proofErr w:type="gramEnd"/>
      <w:r w:rsidRPr="005911BA">
        <w:rPr>
          <w:rFonts w:eastAsia="Arial Unicode MS"/>
          <w:szCs w:val="22"/>
        </w:rPr>
        <w:t xml:space="preserve">   Baskılı teneke kutu                              </w:t>
      </w:r>
      <w:r>
        <w:rPr>
          <w:rFonts w:eastAsia="Arial Unicode MS"/>
          <w:szCs w:val="22"/>
        </w:rPr>
        <w:tab/>
      </w:r>
      <w:r w:rsidR="009B4EBC">
        <w:rPr>
          <w:rFonts w:eastAsia="Arial Unicode MS"/>
          <w:szCs w:val="22"/>
        </w:rPr>
        <w:tab/>
      </w:r>
      <w:r w:rsidRPr="005911BA">
        <w:rPr>
          <w:rFonts w:eastAsia="Arial Unicode MS"/>
          <w:szCs w:val="22"/>
        </w:rPr>
        <w:t xml:space="preserve">0. 560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4  kg</w:t>
      </w:r>
      <w:proofErr w:type="gramEnd"/>
      <w:r w:rsidRPr="005911BA">
        <w:rPr>
          <w:rFonts w:eastAsia="Arial Unicode MS"/>
          <w:szCs w:val="22"/>
        </w:rPr>
        <w:t xml:space="preserve">    Beyaz teneke kutu                              </w:t>
      </w:r>
      <w:r>
        <w:rPr>
          <w:rFonts w:eastAsia="Arial Unicode MS"/>
          <w:szCs w:val="22"/>
        </w:rPr>
        <w:tab/>
      </w:r>
      <w:r w:rsidR="009B4EBC">
        <w:rPr>
          <w:rFonts w:eastAsia="Arial Unicode MS"/>
          <w:szCs w:val="22"/>
        </w:rPr>
        <w:tab/>
      </w:r>
      <w:r w:rsidRPr="005911BA">
        <w:rPr>
          <w:rFonts w:eastAsia="Arial Unicode MS"/>
          <w:szCs w:val="22"/>
        </w:rPr>
        <w:t xml:space="preserve">0. 480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4  kg</w:t>
      </w:r>
      <w:proofErr w:type="gramEnd"/>
      <w:r w:rsidRPr="005911BA">
        <w:rPr>
          <w:rFonts w:eastAsia="Arial Unicode MS"/>
          <w:szCs w:val="22"/>
        </w:rPr>
        <w:t xml:space="preserve">    Beyaz </w:t>
      </w:r>
      <w:proofErr w:type="spellStart"/>
      <w:r w:rsidRPr="005911BA">
        <w:rPr>
          <w:rFonts w:eastAsia="Arial Unicode MS"/>
          <w:szCs w:val="22"/>
        </w:rPr>
        <w:t>bombom</w:t>
      </w:r>
      <w:proofErr w:type="spellEnd"/>
      <w:r w:rsidRPr="005911BA">
        <w:rPr>
          <w:rFonts w:eastAsia="Arial Unicode MS"/>
          <w:szCs w:val="22"/>
        </w:rPr>
        <w:t xml:space="preserve"> teneke kutu               </w:t>
      </w:r>
      <w:r>
        <w:rPr>
          <w:rFonts w:eastAsia="Arial Unicode MS"/>
          <w:szCs w:val="22"/>
        </w:rPr>
        <w:tab/>
      </w:r>
      <w:r w:rsidR="009B4EBC">
        <w:rPr>
          <w:rFonts w:eastAsia="Arial Unicode MS"/>
          <w:szCs w:val="22"/>
        </w:rPr>
        <w:tab/>
      </w:r>
      <w:r w:rsidRPr="005911BA">
        <w:rPr>
          <w:rFonts w:eastAsia="Arial Unicode MS"/>
          <w:szCs w:val="22"/>
        </w:rPr>
        <w:t xml:space="preserve">0. 530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4  kg</w:t>
      </w:r>
      <w:proofErr w:type="gramEnd"/>
      <w:r w:rsidRPr="005911BA">
        <w:rPr>
          <w:rFonts w:eastAsia="Arial Unicode MS"/>
          <w:szCs w:val="22"/>
        </w:rPr>
        <w:t xml:space="preserve">    </w:t>
      </w:r>
      <w:proofErr w:type="spellStart"/>
      <w:r w:rsidRPr="005911BA">
        <w:rPr>
          <w:rFonts w:eastAsia="Arial Unicode MS"/>
          <w:szCs w:val="22"/>
        </w:rPr>
        <w:t>Laklı</w:t>
      </w:r>
      <w:proofErr w:type="spellEnd"/>
      <w:r w:rsidRPr="005911BA">
        <w:rPr>
          <w:rFonts w:eastAsia="Arial Unicode MS"/>
          <w:szCs w:val="22"/>
        </w:rPr>
        <w:t xml:space="preserve"> – baskılı teneke kutu                  </w:t>
      </w:r>
      <w:r>
        <w:rPr>
          <w:rFonts w:eastAsia="Arial Unicode MS"/>
          <w:szCs w:val="22"/>
        </w:rPr>
        <w:tab/>
      </w:r>
      <w:r w:rsidR="009B4EBC">
        <w:rPr>
          <w:rFonts w:eastAsia="Arial Unicode MS"/>
          <w:szCs w:val="22"/>
        </w:rPr>
        <w:tab/>
      </w:r>
      <w:r w:rsidRPr="005911BA">
        <w:rPr>
          <w:rFonts w:eastAsia="Arial Unicode MS"/>
          <w:szCs w:val="22"/>
        </w:rPr>
        <w:t xml:space="preserve">0. 480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4  kg</w:t>
      </w:r>
      <w:proofErr w:type="gramEnd"/>
      <w:r w:rsidRPr="005911BA">
        <w:rPr>
          <w:rFonts w:eastAsia="Arial Unicode MS"/>
          <w:szCs w:val="22"/>
        </w:rPr>
        <w:t xml:space="preserve">    </w:t>
      </w:r>
      <w:proofErr w:type="spellStart"/>
      <w:r w:rsidRPr="005911BA">
        <w:rPr>
          <w:rFonts w:eastAsia="Arial Unicode MS"/>
          <w:szCs w:val="22"/>
        </w:rPr>
        <w:t>Laklı</w:t>
      </w:r>
      <w:proofErr w:type="spellEnd"/>
      <w:r w:rsidRPr="005911BA">
        <w:rPr>
          <w:rFonts w:eastAsia="Arial Unicode MS"/>
          <w:szCs w:val="22"/>
        </w:rPr>
        <w:t xml:space="preserve"> –</w:t>
      </w:r>
      <w:r>
        <w:rPr>
          <w:rFonts w:eastAsia="Arial Unicode MS"/>
          <w:szCs w:val="22"/>
        </w:rPr>
        <w:t xml:space="preserve"> baskılı </w:t>
      </w:r>
      <w:proofErr w:type="spellStart"/>
      <w:r>
        <w:rPr>
          <w:rFonts w:eastAsia="Arial Unicode MS"/>
          <w:szCs w:val="22"/>
        </w:rPr>
        <w:t>bombom</w:t>
      </w:r>
      <w:proofErr w:type="spellEnd"/>
      <w:r>
        <w:rPr>
          <w:rFonts w:eastAsia="Arial Unicode MS"/>
          <w:szCs w:val="22"/>
        </w:rPr>
        <w:t xml:space="preserve"> kutu      </w:t>
      </w:r>
      <w:r>
        <w:rPr>
          <w:rFonts w:eastAsia="Arial Unicode MS"/>
          <w:szCs w:val="22"/>
        </w:rPr>
        <w:tab/>
      </w:r>
      <w:r w:rsidR="009B4EBC">
        <w:rPr>
          <w:rFonts w:eastAsia="Arial Unicode MS"/>
          <w:szCs w:val="22"/>
        </w:rPr>
        <w:tab/>
      </w:r>
      <w:r w:rsidRPr="005911BA">
        <w:rPr>
          <w:rFonts w:eastAsia="Arial Unicode MS"/>
          <w:szCs w:val="22"/>
        </w:rPr>
        <w:t xml:space="preserve">0.530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4  kg</w:t>
      </w:r>
      <w:proofErr w:type="gramEnd"/>
      <w:r w:rsidRPr="005911BA">
        <w:rPr>
          <w:rFonts w:eastAsia="Arial Unicode MS"/>
          <w:szCs w:val="22"/>
        </w:rPr>
        <w:t xml:space="preserve">    Baskılı te</w:t>
      </w:r>
      <w:r>
        <w:rPr>
          <w:rFonts w:eastAsia="Arial Unicode MS"/>
          <w:szCs w:val="22"/>
        </w:rPr>
        <w:t xml:space="preserve">neke kutu                     </w:t>
      </w:r>
      <w:r>
        <w:rPr>
          <w:rFonts w:eastAsia="Arial Unicode MS"/>
          <w:szCs w:val="22"/>
        </w:rPr>
        <w:tab/>
      </w:r>
      <w:r w:rsidR="009B4EBC">
        <w:rPr>
          <w:rFonts w:eastAsia="Arial Unicode MS"/>
          <w:szCs w:val="22"/>
        </w:rPr>
        <w:tab/>
      </w:r>
      <w:r w:rsidRPr="005911BA">
        <w:rPr>
          <w:rFonts w:eastAsia="Arial Unicode MS"/>
          <w:szCs w:val="22"/>
        </w:rPr>
        <w:t xml:space="preserve">0. 480                                    </w:t>
      </w:r>
      <w:r>
        <w:rPr>
          <w:rFonts w:eastAsia="Arial Unicode MS"/>
          <w:szCs w:val="22"/>
        </w:rPr>
        <w:tab/>
      </w:r>
      <w:r w:rsidRPr="005911BA">
        <w:rPr>
          <w:rFonts w:eastAsia="Arial Unicode MS"/>
          <w:szCs w:val="22"/>
        </w:rPr>
        <w:t>10</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3  kg</w:t>
      </w:r>
      <w:proofErr w:type="gramEnd"/>
      <w:r w:rsidRPr="005911BA">
        <w:rPr>
          <w:rFonts w:eastAsia="Arial Unicode MS"/>
          <w:szCs w:val="22"/>
        </w:rPr>
        <w:t xml:space="preserve">    Beyaz ten</w:t>
      </w:r>
      <w:r>
        <w:rPr>
          <w:rFonts w:eastAsia="Arial Unicode MS"/>
          <w:szCs w:val="22"/>
        </w:rPr>
        <w:t xml:space="preserve">eke kutu                      </w:t>
      </w:r>
      <w:r>
        <w:rPr>
          <w:rFonts w:eastAsia="Arial Unicode MS"/>
          <w:szCs w:val="22"/>
        </w:rPr>
        <w:tab/>
      </w:r>
      <w:r w:rsidR="009B4EBC">
        <w:rPr>
          <w:rFonts w:eastAsia="Arial Unicode MS"/>
          <w:szCs w:val="22"/>
        </w:rPr>
        <w:tab/>
      </w:r>
      <w:r w:rsidRPr="005911BA">
        <w:rPr>
          <w:rFonts w:eastAsia="Arial Unicode MS"/>
          <w:szCs w:val="22"/>
        </w:rPr>
        <w:t xml:space="preserve">0. 400                                   </w:t>
      </w:r>
      <w:r>
        <w:rPr>
          <w:rFonts w:eastAsia="Arial Unicode MS"/>
          <w:szCs w:val="22"/>
        </w:rPr>
        <w:tab/>
      </w:r>
      <w:r w:rsidRPr="005911BA">
        <w:rPr>
          <w:rFonts w:eastAsia="Arial Unicode MS"/>
          <w:szCs w:val="22"/>
        </w:rPr>
        <w:t>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3  kg</w:t>
      </w:r>
      <w:proofErr w:type="gramEnd"/>
      <w:r w:rsidRPr="005911BA">
        <w:rPr>
          <w:rFonts w:eastAsia="Arial Unicode MS"/>
          <w:szCs w:val="22"/>
        </w:rPr>
        <w:t xml:space="preserve">    Beyaz </w:t>
      </w:r>
      <w:proofErr w:type="spellStart"/>
      <w:r w:rsidRPr="005911BA">
        <w:rPr>
          <w:rFonts w:eastAsia="Arial Unicode MS"/>
          <w:szCs w:val="22"/>
        </w:rPr>
        <w:t>bombom</w:t>
      </w:r>
      <w:proofErr w:type="spellEnd"/>
      <w:r w:rsidRPr="005911BA">
        <w:rPr>
          <w:rFonts w:eastAsia="Arial Unicode MS"/>
          <w:szCs w:val="22"/>
        </w:rPr>
        <w:t xml:space="preserve"> teneke kutu                </w:t>
      </w:r>
      <w:r>
        <w:rPr>
          <w:rFonts w:eastAsia="Arial Unicode MS"/>
          <w:szCs w:val="22"/>
        </w:rPr>
        <w:tab/>
      </w:r>
      <w:r w:rsidR="009B4EBC">
        <w:rPr>
          <w:rFonts w:eastAsia="Arial Unicode MS"/>
          <w:szCs w:val="22"/>
        </w:rPr>
        <w:tab/>
      </w:r>
      <w:r w:rsidRPr="005911BA">
        <w:rPr>
          <w:rFonts w:eastAsia="Arial Unicode MS"/>
          <w:szCs w:val="22"/>
        </w:rPr>
        <w:t xml:space="preserve">0. 440                                   </w:t>
      </w:r>
      <w:r>
        <w:rPr>
          <w:rFonts w:eastAsia="Arial Unicode MS"/>
          <w:szCs w:val="22"/>
        </w:rPr>
        <w:tab/>
      </w:r>
      <w:r w:rsidRPr="005911BA">
        <w:rPr>
          <w:rFonts w:eastAsia="Arial Unicode MS"/>
          <w:szCs w:val="22"/>
        </w:rPr>
        <w:t>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3  kg</w:t>
      </w:r>
      <w:proofErr w:type="gramEnd"/>
      <w:r w:rsidRPr="005911BA">
        <w:rPr>
          <w:rFonts w:eastAsia="Arial Unicode MS"/>
          <w:szCs w:val="22"/>
        </w:rPr>
        <w:t xml:space="preserve">    </w:t>
      </w:r>
      <w:proofErr w:type="spellStart"/>
      <w:r w:rsidRPr="005911BA">
        <w:rPr>
          <w:rFonts w:eastAsia="Arial Unicode MS"/>
          <w:szCs w:val="22"/>
        </w:rPr>
        <w:t>Laklı</w:t>
      </w:r>
      <w:proofErr w:type="spellEnd"/>
      <w:r>
        <w:rPr>
          <w:rFonts w:eastAsia="Arial Unicode MS"/>
          <w:szCs w:val="22"/>
        </w:rPr>
        <w:t xml:space="preserve"> – baskılı teneke kutu        </w:t>
      </w:r>
      <w:r>
        <w:rPr>
          <w:rFonts w:eastAsia="Arial Unicode MS"/>
          <w:szCs w:val="22"/>
        </w:rPr>
        <w:tab/>
      </w:r>
      <w:r w:rsidR="009B4EBC">
        <w:rPr>
          <w:rFonts w:eastAsia="Arial Unicode MS"/>
          <w:szCs w:val="22"/>
        </w:rPr>
        <w:tab/>
      </w:r>
      <w:r w:rsidRPr="005911BA">
        <w:rPr>
          <w:rFonts w:eastAsia="Arial Unicode MS"/>
          <w:szCs w:val="22"/>
        </w:rPr>
        <w:t xml:space="preserve">0. 400                                   </w:t>
      </w:r>
      <w:r>
        <w:rPr>
          <w:rFonts w:eastAsia="Arial Unicode MS"/>
          <w:szCs w:val="22"/>
        </w:rPr>
        <w:tab/>
      </w:r>
      <w:r w:rsidRPr="005911BA">
        <w:rPr>
          <w:rFonts w:eastAsia="Arial Unicode MS"/>
          <w:szCs w:val="22"/>
        </w:rPr>
        <w:t>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3  kg</w:t>
      </w:r>
      <w:proofErr w:type="gramEnd"/>
      <w:r w:rsidRPr="005911BA">
        <w:rPr>
          <w:rFonts w:eastAsia="Arial Unicode MS"/>
          <w:szCs w:val="22"/>
        </w:rPr>
        <w:t xml:space="preserve">    </w:t>
      </w:r>
      <w:proofErr w:type="spellStart"/>
      <w:r w:rsidRPr="005911BA">
        <w:rPr>
          <w:rFonts w:eastAsia="Arial Unicode MS"/>
          <w:szCs w:val="22"/>
        </w:rPr>
        <w:t>Laklı</w:t>
      </w:r>
      <w:proofErr w:type="spellEnd"/>
      <w:r w:rsidRPr="005911BA">
        <w:rPr>
          <w:rFonts w:eastAsia="Arial Unicode MS"/>
          <w:szCs w:val="22"/>
        </w:rPr>
        <w:t xml:space="preserve"> – baskılı </w:t>
      </w:r>
      <w:proofErr w:type="spellStart"/>
      <w:r w:rsidRPr="005911BA">
        <w:rPr>
          <w:rFonts w:eastAsia="Arial Unicode MS"/>
          <w:szCs w:val="22"/>
        </w:rPr>
        <w:t>bombom</w:t>
      </w:r>
      <w:proofErr w:type="spellEnd"/>
      <w:r w:rsidRPr="005911BA">
        <w:rPr>
          <w:rFonts w:eastAsia="Arial Unicode MS"/>
          <w:szCs w:val="22"/>
        </w:rPr>
        <w:t xml:space="preserve"> kutu               </w:t>
      </w:r>
      <w:r w:rsidR="009B4EBC">
        <w:rPr>
          <w:rFonts w:eastAsia="Arial Unicode MS"/>
          <w:szCs w:val="22"/>
        </w:rPr>
        <w:tab/>
      </w:r>
      <w:r>
        <w:rPr>
          <w:rFonts w:eastAsia="Arial Unicode MS"/>
          <w:szCs w:val="22"/>
        </w:rPr>
        <w:tab/>
      </w:r>
      <w:r w:rsidRPr="005911BA">
        <w:rPr>
          <w:rFonts w:eastAsia="Arial Unicode MS"/>
          <w:szCs w:val="22"/>
        </w:rPr>
        <w:t xml:space="preserve">0. 440                                  </w:t>
      </w:r>
      <w:r>
        <w:rPr>
          <w:rFonts w:eastAsia="Arial Unicode MS"/>
          <w:szCs w:val="22"/>
        </w:rPr>
        <w:tab/>
      </w:r>
      <w:r w:rsidRPr="005911BA">
        <w:rPr>
          <w:rFonts w:eastAsia="Arial Unicode MS"/>
          <w:szCs w:val="22"/>
        </w:rPr>
        <w:t>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w:t>
      </w:r>
      <w:proofErr w:type="gramStart"/>
      <w:r w:rsidRPr="005911BA">
        <w:rPr>
          <w:rFonts w:eastAsia="Arial Unicode MS"/>
          <w:szCs w:val="22"/>
        </w:rPr>
        <w:t>3  kg</w:t>
      </w:r>
      <w:proofErr w:type="gramEnd"/>
      <w:r w:rsidRPr="005911BA">
        <w:rPr>
          <w:rFonts w:eastAsia="Arial Unicode MS"/>
          <w:szCs w:val="22"/>
        </w:rPr>
        <w:t xml:space="preserve">    Baskılı ten</w:t>
      </w:r>
      <w:r>
        <w:rPr>
          <w:rFonts w:eastAsia="Arial Unicode MS"/>
          <w:szCs w:val="22"/>
        </w:rPr>
        <w:t xml:space="preserve">eke kutu                      </w:t>
      </w:r>
      <w:r>
        <w:rPr>
          <w:rFonts w:eastAsia="Arial Unicode MS"/>
          <w:szCs w:val="22"/>
        </w:rPr>
        <w:tab/>
      </w:r>
      <w:r w:rsidR="009B4EBC">
        <w:rPr>
          <w:rFonts w:eastAsia="Arial Unicode MS"/>
          <w:szCs w:val="22"/>
        </w:rPr>
        <w:tab/>
      </w:r>
      <w:r w:rsidRPr="005911BA">
        <w:rPr>
          <w:rFonts w:eastAsia="Arial Unicode MS"/>
          <w:szCs w:val="22"/>
        </w:rPr>
        <w:t xml:space="preserve">0. 400                                   </w:t>
      </w:r>
      <w:r>
        <w:rPr>
          <w:rFonts w:eastAsia="Arial Unicode MS"/>
          <w:szCs w:val="22"/>
        </w:rPr>
        <w:tab/>
      </w:r>
      <w:r w:rsidRPr="005911BA">
        <w:rPr>
          <w:rFonts w:eastAsia="Arial Unicode MS"/>
          <w:szCs w:val="22"/>
        </w:rPr>
        <w:t>13</w:t>
      </w:r>
    </w:p>
    <w:p w:rsidR="005B5549" w:rsidRDefault="005B5549" w:rsidP="005911BA">
      <w:pPr>
        <w:pStyle w:val="GvdeMetni"/>
        <w:tabs>
          <w:tab w:val="left" w:pos="3402"/>
        </w:tabs>
        <w:jc w:val="both"/>
        <w:rPr>
          <w:rFonts w:eastAsia="Arial Unicode MS"/>
          <w:szCs w:val="22"/>
        </w:rPr>
      </w:pPr>
    </w:p>
    <w:p w:rsidR="005B5549" w:rsidRDefault="005B5549" w:rsidP="005911BA">
      <w:pPr>
        <w:pStyle w:val="GvdeMetni"/>
        <w:tabs>
          <w:tab w:val="left" w:pos="3402"/>
        </w:tabs>
        <w:jc w:val="both"/>
        <w:rPr>
          <w:rFonts w:eastAsia="Arial Unicode MS"/>
          <w:szCs w:val="22"/>
        </w:rPr>
      </w:pPr>
    </w:p>
    <w:p w:rsidR="005B5549" w:rsidRPr="005911BA" w:rsidRDefault="005B5549" w:rsidP="007B6BCA">
      <w:pPr>
        <w:pStyle w:val="GvdeMetni"/>
        <w:tabs>
          <w:tab w:val="left" w:pos="3402"/>
        </w:tabs>
        <w:jc w:val="both"/>
        <w:rPr>
          <w:rFonts w:eastAsia="Arial Unicode MS"/>
          <w:b/>
          <w:szCs w:val="22"/>
          <w:u w:val="single"/>
        </w:rPr>
      </w:pPr>
      <w:r w:rsidRPr="005911BA">
        <w:rPr>
          <w:rFonts w:eastAsia="Arial Unicode MS"/>
          <w:b/>
          <w:szCs w:val="22"/>
          <w:u w:val="single"/>
        </w:rPr>
        <w:t xml:space="preserve">CİNSİ                               </w:t>
      </w:r>
      <w:r w:rsidRPr="005911BA">
        <w:rPr>
          <w:rFonts w:eastAsia="Arial Unicode MS"/>
          <w:b/>
          <w:szCs w:val="22"/>
        </w:rPr>
        <w:t xml:space="preserve">              </w:t>
      </w:r>
      <w:r>
        <w:rPr>
          <w:rFonts w:eastAsia="Arial Unicode MS"/>
          <w:b/>
          <w:szCs w:val="22"/>
        </w:rPr>
        <w:t xml:space="preserve">         </w:t>
      </w:r>
      <w:r w:rsidRPr="005911BA">
        <w:rPr>
          <w:rFonts w:eastAsia="Arial Unicode MS"/>
          <w:b/>
          <w:szCs w:val="22"/>
        </w:rPr>
        <w:t xml:space="preserve">       </w:t>
      </w:r>
      <w:r w:rsidRPr="005911BA">
        <w:rPr>
          <w:rFonts w:eastAsia="Arial Unicode MS"/>
          <w:b/>
          <w:szCs w:val="22"/>
          <w:u w:val="single"/>
        </w:rPr>
        <w:t xml:space="preserve">BRÜT GRAMAJ (KG)  </w:t>
      </w:r>
      <w:r w:rsidRPr="005911BA">
        <w:rPr>
          <w:rFonts w:eastAsia="Arial Unicode MS"/>
          <w:b/>
          <w:szCs w:val="22"/>
        </w:rPr>
        <w:t xml:space="preserve">       </w:t>
      </w:r>
      <w:r w:rsidRPr="005911BA">
        <w:rPr>
          <w:rFonts w:eastAsia="Arial Unicode MS"/>
          <w:b/>
          <w:szCs w:val="22"/>
          <w:u w:val="single"/>
        </w:rPr>
        <w:t>FİRE ORANI (%)</w:t>
      </w:r>
    </w:p>
    <w:p w:rsidR="005B5549" w:rsidRDefault="005B5549" w:rsidP="005911BA">
      <w:pPr>
        <w:pStyle w:val="GvdeMetni"/>
        <w:tabs>
          <w:tab w:val="left" w:pos="3402"/>
        </w:tabs>
        <w:jc w:val="both"/>
        <w:rPr>
          <w:rFonts w:eastAsia="Arial Unicode MS"/>
          <w:szCs w:val="22"/>
        </w:rPr>
      </w:pP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lastRenderedPageBreak/>
        <w:t xml:space="preserve"> 2,5  kg  Beyaz teneke kutu                        </w:t>
      </w:r>
      <w:r w:rsidRPr="005911BA">
        <w:rPr>
          <w:rFonts w:eastAsia="Arial Unicode MS"/>
          <w:szCs w:val="22"/>
        </w:rPr>
        <w:tab/>
        <w:t xml:space="preserve">     </w:t>
      </w:r>
      <w:r>
        <w:rPr>
          <w:rFonts w:eastAsia="Arial Unicode MS"/>
          <w:szCs w:val="22"/>
        </w:rPr>
        <w:tab/>
      </w:r>
      <w:r w:rsidRPr="005911BA">
        <w:rPr>
          <w:rFonts w:eastAsia="Arial Unicode MS"/>
          <w:szCs w:val="22"/>
        </w:rPr>
        <w:t>0. 350                                   13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2,5  kg  Beyaz </w:t>
      </w:r>
      <w:proofErr w:type="spellStart"/>
      <w:r w:rsidRPr="005911BA">
        <w:rPr>
          <w:rFonts w:eastAsia="Arial Unicode MS"/>
          <w:szCs w:val="22"/>
        </w:rPr>
        <w:t>bombom</w:t>
      </w:r>
      <w:proofErr w:type="spellEnd"/>
      <w:r w:rsidRPr="005911BA">
        <w:rPr>
          <w:rFonts w:eastAsia="Arial Unicode MS"/>
          <w:szCs w:val="22"/>
        </w:rPr>
        <w:t xml:space="preserve"> teneke kutu                 </w:t>
      </w:r>
      <w:r>
        <w:rPr>
          <w:rFonts w:eastAsia="Arial Unicode MS"/>
          <w:szCs w:val="22"/>
        </w:rPr>
        <w:tab/>
      </w:r>
      <w:r>
        <w:rPr>
          <w:rFonts w:eastAsia="Arial Unicode MS"/>
          <w:szCs w:val="22"/>
        </w:rPr>
        <w:tab/>
      </w:r>
      <w:r w:rsidRPr="005911BA">
        <w:rPr>
          <w:rFonts w:eastAsia="Arial Unicode MS"/>
          <w:szCs w:val="22"/>
        </w:rPr>
        <w:t>0. 395                                   13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2,5  kg  </w:t>
      </w:r>
      <w:proofErr w:type="spellStart"/>
      <w:r w:rsidRPr="005911BA">
        <w:rPr>
          <w:rFonts w:eastAsia="Arial Unicode MS"/>
          <w:szCs w:val="22"/>
        </w:rPr>
        <w:t>Laklı</w:t>
      </w:r>
      <w:proofErr w:type="spellEnd"/>
      <w:r w:rsidRPr="005911BA">
        <w:rPr>
          <w:rFonts w:eastAsia="Arial Unicode MS"/>
          <w:szCs w:val="22"/>
        </w:rPr>
        <w:t xml:space="preserve"> – baskılı teneke kutu                   </w:t>
      </w:r>
      <w:r>
        <w:rPr>
          <w:rFonts w:eastAsia="Arial Unicode MS"/>
          <w:szCs w:val="22"/>
        </w:rPr>
        <w:tab/>
      </w:r>
      <w:r>
        <w:rPr>
          <w:rFonts w:eastAsia="Arial Unicode MS"/>
          <w:szCs w:val="22"/>
        </w:rPr>
        <w:tab/>
      </w:r>
      <w:r w:rsidRPr="005911BA">
        <w:rPr>
          <w:rFonts w:eastAsia="Arial Unicode MS"/>
          <w:szCs w:val="22"/>
        </w:rPr>
        <w:t>0. 350                                   13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2,5  kg  </w:t>
      </w:r>
      <w:proofErr w:type="spellStart"/>
      <w:r w:rsidRPr="005911BA">
        <w:rPr>
          <w:rFonts w:eastAsia="Arial Unicode MS"/>
          <w:szCs w:val="22"/>
        </w:rPr>
        <w:t>Laklı</w:t>
      </w:r>
      <w:proofErr w:type="spellEnd"/>
      <w:r w:rsidRPr="005911BA">
        <w:rPr>
          <w:rFonts w:eastAsia="Arial Unicode MS"/>
          <w:szCs w:val="22"/>
        </w:rPr>
        <w:t xml:space="preserve"> – baskılı </w:t>
      </w:r>
      <w:proofErr w:type="spellStart"/>
      <w:r w:rsidRPr="005911BA">
        <w:rPr>
          <w:rFonts w:eastAsia="Arial Unicode MS"/>
          <w:szCs w:val="22"/>
        </w:rPr>
        <w:t>bombom</w:t>
      </w:r>
      <w:proofErr w:type="spellEnd"/>
      <w:r w:rsidRPr="005911BA">
        <w:rPr>
          <w:rFonts w:eastAsia="Arial Unicode MS"/>
          <w:szCs w:val="22"/>
        </w:rPr>
        <w:t xml:space="preserve"> kutu               </w:t>
      </w:r>
      <w:r>
        <w:rPr>
          <w:rFonts w:eastAsia="Arial Unicode MS"/>
          <w:szCs w:val="22"/>
        </w:rPr>
        <w:tab/>
      </w:r>
      <w:r>
        <w:rPr>
          <w:rFonts w:eastAsia="Arial Unicode MS"/>
          <w:szCs w:val="22"/>
        </w:rPr>
        <w:tab/>
      </w:r>
      <w:r w:rsidRPr="005911BA">
        <w:rPr>
          <w:rFonts w:eastAsia="Arial Unicode MS"/>
          <w:szCs w:val="22"/>
        </w:rPr>
        <w:t xml:space="preserve">0. 395                                   13 </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 2,5  kg  Baskılı teneke kutu                               </w:t>
      </w:r>
      <w:r>
        <w:rPr>
          <w:rFonts w:eastAsia="Arial Unicode MS"/>
          <w:szCs w:val="22"/>
        </w:rPr>
        <w:tab/>
      </w:r>
      <w:r>
        <w:rPr>
          <w:rFonts w:eastAsia="Arial Unicode MS"/>
          <w:szCs w:val="22"/>
        </w:rPr>
        <w:tab/>
      </w:r>
      <w:r w:rsidRPr="005911BA">
        <w:rPr>
          <w:rFonts w:eastAsia="Arial Unicode MS"/>
          <w:szCs w:val="22"/>
        </w:rPr>
        <w:t>0. 350                                   13</w:t>
      </w:r>
    </w:p>
    <w:p w:rsidR="005B5549" w:rsidRPr="005911BA" w:rsidRDefault="005B5549" w:rsidP="005911BA">
      <w:pPr>
        <w:pStyle w:val="GvdeMetni"/>
        <w:tabs>
          <w:tab w:val="left" w:pos="3402"/>
        </w:tabs>
        <w:jc w:val="both"/>
        <w:rPr>
          <w:rFonts w:eastAsia="Arial Unicode MS"/>
          <w:szCs w:val="22"/>
        </w:rPr>
      </w:pP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2  kg  Beyaz teneke kutu               </w:t>
      </w:r>
      <w:r w:rsidRPr="005911BA">
        <w:rPr>
          <w:rFonts w:eastAsia="Arial Unicode MS"/>
          <w:szCs w:val="22"/>
        </w:rPr>
        <w:tab/>
      </w:r>
      <w:r w:rsidRPr="005911BA">
        <w:rPr>
          <w:rFonts w:eastAsia="Arial Unicode MS"/>
          <w:szCs w:val="22"/>
        </w:rPr>
        <w:tab/>
        <w:t xml:space="preserve">     </w:t>
      </w:r>
      <w:r>
        <w:rPr>
          <w:rFonts w:eastAsia="Arial Unicode MS"/>
          <w:szCs w:val="22"/>
        </w:rPr>
        <w:tab/>
      </w:r>
      <w:r>
        <w:rPr>
          <w:rFonts w:eastAsia="Arial Unicode MS"/>
          <w:szCs w:val="22"/>
        </w:rPr>
        <w:tab/>
      </w:r>
      <w:r w:rsidRPr="005911BA">
        <w:rPr>
          <w:rFonts w:eastAsia="Arial Unicode MS"/>
          <w:szCs w:val="22"/>
        </w:rPr>
        <w:t>0. 305                                   13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2  kg  Beyaz </w:t>
      </w:r>
      <w:proofErr w:type="spellStart"/>
      <w:r w:rsidRPr="005911BA">
        <w:rPr>
          <w:rFonts w:eastAsia="Arial Unicode MS"/>
          <w:szCs w:val="22"/>
        </w:rPr>
        <w:t>bombom</w:t>
      </w:r>
      <w:proofErr w:type="spellEnd"/>
      <w:r w:rsidRPr="005911BA">
        <w:rPr>
          <w:rFonts w:eastAsia="Arial Unicode MS"/>
          <w:szCs w:val="22"/>
        </w:rPr>
        <w:t xml:space="preserve"> teneke kutu           </w:t>
      </w:r>
      <w:r w:rsidRPr="005911BA">
        <w:rPr>
          <w:rFonts w:eastAsia="Arial Unicode MS"/>
          <w:szCs w:val="22"/>
        </w:rPr>
        <w:tab/>
        <w:t xml:space="preserve">     </w:t>
      </w:r>
      <w:r>
        <w:rPr>
          <w:rFonts w:eastAsia="Arial Unicode MS"/>
          <w:szCs w:val="22"/>
        </w:rPr>
        <w:tab/>
      </w:r>
      <w:r w:rsidRPr="005911BA">
        <w:rPr>
          <w:rFonts w:eastAsia="Arial Unicode MS"/>
          <w:szCs w:val="22"/>
        </w:rPr>
        <w:t>0. 350                                   13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2  kg  </w:t>
      </w:r>
      <w:proofErr w:type="spellStart"/>
      <w:r w:rsidRPr="005911BA">
        <w:rPr>
          <w:rFonts w:eastAsia="Arial Unicode MS"/>
          <w:szCs w:val="22"/>
        </w:rPr>
        <w:t>Laklı</w:t>
      </w:r>
      <w:proofErr w:type="spellEnd"/>
      <w:r w:rsidRPr="005911BA">
        <w:rPr>
          <w:rFonts w:eastAsia="Arial Unicode MS"/>
          <w:szCs w:val="22"/>
        </w:rPr>
        <w:t xml:space="preserve"> – baskılı teneke kutu              </w:t>
      </w:r>
      <w:r w:rsidRPr="005911BA">
        <w:rPr>
          <w:rFonts w:eastAsia="Arial Unicode MS"/>
          <w:szCs w:val="22"/>
        </w:rPr>
        <w:tab/>
        <w:t xml:space="preserve">     </w:t>
      </w:r>
      <w:r>
        <w:rPr>
          <w:rFonts w:eastAsia="Arial Unicode MS"/>
          <w:szCs w:val="22"/>
        </w:rPr>
        <w:tab/>
      </w:r>
      <w:r w:rsidRPr="005911BA">
        <w:rPr>
          <w:rFonts w:eastAsia="Arial Unicode MS"/>
          <w:szCs w:val="22"/>
        </w:rPr>
        <w:t>0. 305                                   13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2  kg  </w:t>
      </w:r>
      <w:proofErr w:type="spellStart"/>
      <w:r w:rsidRPr="005911BA">
        <w:rPr>
          <w:rFonts w:eastAsia="Arial Unicode MS"/>
          <w:szCs w:val="22"/>
        </w:rPr>
        <w:t>Laklı</w:t>
      </w:r>
      <w:proofErr w:type="spellEnd"/>
      <w:r w:rsidRPr="005911BA">
        <w:rPr>
          <w:rFonts w:eastAsia="Arial Unicode MS"/>
          <w:szCs w:val="22"/>
        </w:rPr>
        <w:t xml:space="preserve"> – baskılı </w:t>
      </w:r>
      <w:proofErr w:type="spellStart"/>
      <w:r w:rsidRPr="005911BA">
        <w:rPr>
          <w:rFonts w:eastAsia="Arial Unicode MS"/>
          <w:szCs w:val="22"/>
        </w:rPr>
        <w:t>bombom</w:t>
      </w:r>
      <w:proofErr w:type="spellEnd"/>
      <w:r w:rsidRPr="005911BA">
        <w:rPr>
          <w:rFonts w:eastAsia="Arial Unicode MS"/>
          <w:szCs w:val="22"/>
        </w:rPr>
        <w:t xml:space="preserve"> kutu           </w:t>
      </w:r>
      <w:r w:rsidRPr="005911BA">
        <w:rPr>
          <w:rFonts w:eastAsia="Arial Unicode MS"/>
          <w:szCs w:val="22"/>
        </w:rPr>
        <w:tab/>
        <w:t xml:space="preserve">     </w:t>
      </w:r>
      <w:r>
        <w:rPr>
          <w:rFonts w:eastAsia="Arial Unicode MS"/>
          <w:szCs w:val="22"/>
        </w:rPr>
        <w:tab/>
      </w:r>
      <w:r w:rsidRPr="005911BA">
        <w:rPr>
          <w:rFonts w:eastAsia="Arial Unicode MS"/>
          <w:szCs w:val="22"/>
        </w:rPr>
        <w:t>0. 350                                   13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2  kg  Baskılı teneke kutu                                </w:t>
      </w:r>
      <w:r>
        <w:rPr>
          <w:rFonts w:eastAsia="Arial Unicode MS"/>
          <w:szCs w:val="22"/>
        </w:rPr>
        <w:tab/>
      </w:r>
      <w:r>
        <w:rPr>
          <w:rFonts w:eastAsia="Arial Unicode MS"/>
          <w:szCs w:val="22"/>
        </w:rPr>
        <w:tab/>
      </w:r>
      <w:r w:rsidRPr="005911BA">
        <w:rPr>
          <w:rFonts w:eastAsia="Arial Unicode MS"/>
          <w:szCs w:val="22"/>
        </w:rPr>
        <w:t>0. 305                                   13</w:t>
      </w:r>
    </w:p>
    <w:p w:rsidR="005B5549" w:rsidRPr="005911BA" w:rsidRDefault="005B5549" w:rsidP="005911BA">
      <w:pPr>
        <w:pStyle w:val="GvdeMetni"/>
        <w:tabs>
          <w:tab w:val="left" w:pos="3402"/>
        </w:tabs>
        <w:jc w:val="both"/>
        <w:rPr>
          <w:rFonts w:eastAsia="Arial Unicode MS"/>
          <w:szCs w:val="22"/>
        </w:rPr>
      </w:pP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1  kg  Beyaz teneke kutu   </w:t>
      </w:r>
      <w:r>
        <w:rPr>
          <w:rFonts w:eastAsia="Arial Unicode MS"/>
          <w:szCs w:val="22"/>
        </w:rPr>
        <w:tab/>
        <w:t xml:space="preserve">                    </w:t>
      </w:r>
      <w:r>
        <w:rPr>
          <w:rFonts w:eastAsia="Arial Unicode MS"/>
          <w:szCs w:val="22"/>
        </w:rPr>
        <w:tab/>
      </w:r>
      <w:r w:rsidRPr="005911BA">
        <w:rPr>
          <w:rFonts w:eastAsia="Arial Unicode MS"/>
          <w:szCs w:val="22"/>
        </w:rPr>
        <w:t>0. 230                                    13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1  kg  Beyaz </w:t>
      </w:r>
      <w:proofErr w:type="spellStart"/>
      <w:r w:rsidRPr="005911BA">
        <w:rPr>
          <w:rFonts w:eastAsia="Arial Unicode MS"/>
          <w:szCs w:val="22"/>
        </w:rPr>
        <w:t>bombom</w:t>
      </w:r>
      <w:proofErr w:type="spellEnd"/>
      <w:r w:rsidRPr="005911BA">
        <w:rPr>
          <w:rFonts w:eastAsia="Arial Unicode MS"/>
          <w:szCs w:val="22"/>
        </w:rPr>
        <w:t xml:space="preserve"> teneke kutu                  </w:t>
      </w:r>
      <w:r>
        <w:rPr>
          <w:rFonts w:eastAsia="Arial Unicode MS"/>
          <w:szCs w:val="22"/>
        </w:rPr>
        <w:tab/>
      </w:r>
      <w:r>
        <w:rPr>
          <w:rFonts w:eastAsia="Arial Unicode MS"/>
          <w:szCs w:val="22"/>
        </w:rPr>
        <w:tab/>
      </w:r>
      <w:r w:rsidRPr="005911BA">
        <w:rPr>
          <w:rFonts w:eastAsia="Arial Unicode MS"/>
          <w:szCs w:val="22"/>
        </w:rPr>
        <w:t>0. 250                                    15</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1  kg  </w:t>
      </w:r>
      <w:proofErr w:type="spellStart"/>
      <w:r w:rsidRPr="005911BA">
        <w:rPr>
          <w:rFonts w:eastAsia="Arial Unicode MS"/>
          <w:szCs w:val="22"/>
        </w:rPr>
        <w:t>Laklı</w:t>
      </w:r>
      <w:proofErr w:type="spellEnd"/>
      <w:r w:rsidRPr="005911BA">
        <w:rPr>
          <w:rFonts w:eastAsia="Arial Unicode MS"/>
          <w:szCs w:val="22"/>
        </w:rPr>
        <w:t xml:space="preserve"> – baskılı teneke kutu                    </w:t>
      </w:r>
      <w:r>
        <w:rPr>
          <w:rFonts w:eastAsia="Arial Unicode MS"/>
          <w:szCs w:val="22"/>
        </w:rPr>
        <w:tab/>
      </w:r>
      <w:r>
        <w:rPr>
          <w:rFonts w:eastAsia="Arial Unicode MS"/>
          <w:szCs w:val="22"/>
        </w:rPr>
        <w:tab/>
      </w:r>
      <w:r w:rsidRPr="005911BA">
        <w:rPr>
          <w:rFonts w:eastAsia="Arial Unicode MS"/>
          <w:szCs w:val="22"/>
        </w:rPr>
        <w:t>0. 230                                    13</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1  kg  </w:t>
      </w:r>
      <w:proofErr w:type="spellStart"/>
      <w:r w:rsidRPr="005911BA">
        <w:rPr>
          <w:rFonts w:eastAsia="Arial Unicode MS"/>
          <w:szCs w:val="22"/>
        </w:rPr>
        <w:t>Laklı</w:t>
      </w:r>
      <w:proofErr w:type="spellEnd"/>
      <w:r w:rsidRPr="005911BA">
        <w:rPr>
          <w:rFonts w:eastAsia="Arial Unicode MS"/>
          <w:szCs w:val="22"/>
        </w:rPr>
        <w:t xml:space="preserve"> – baskılı </w:t>
      </w:r>
      <w:proofErr w:type="spellStart"/>
      <w:r w:rsidRPr="005911BA">
        <w:rPr>
          <w:rFonts w:eastAsia="Arial Unicode MS"/>
          <w:szCs w:val="22"/>
        </w:rPr>
        <w:t>bombom</w:t>
      </w:r>
      <w:proofErr w:type="spellEnd"/>
      <w:r w:rsidRPr="005911BA">
        <w:rPr>
          <w:rFonts w:eastAsia="Arial Unicode MS"/>
          <w:szCs w:val="22"/>
        </w:rPr>
        <w:t xml:space="preserve"> kutu                </w:t>
      </w:r>
      <w:r>
        <w:rPr>
          <w:rFonts w:eastAsia="Arial Unicode MS"/>
          <w:szCs w:val="22"/>
        </w:rPr>
        <w:tab/>
      </w:r>
      <w:r>
        <w:rPr>
          <w:rFonts w:eastAsia="Arial Unicode MS"/>
          <w:szCs w:val="22"/>
        </w:rPr>
        <w:tab/>
      </w:r>
      <w:r w:rsidRPr="005911BA">
        <w:rPr>
          <w:rFonts w:eastAsia="Arial Unicode MS"/>
          <w:szCs w:val="22"/>
        </w:rPr>
        <w:t>0. 250                                    15</w:t>
      </w:r>
    </w:p>
    <w:p w:rsidR="005B5549" w:rsidRPr="005911BA" w:rsidRDefault="005B5549" w:rsidP="005911BA">
      <w:pPr>
        <w:pStyle w:val="GvdeMetni"/>
        <w:tabs>
          <w:tab w:val="left" w:pos="3402"/>
        </w:tabs>
        <w:jc w:val="both"/>
        <w:rPr>
          <w:rFonts w:eastAsia="Arial Unicode MS"/>
          <w:szCs w:val="22"/>
        </w:rPr>
      </w:pPr>
      <w:r w:rsidRPr="005911BA">
        <w:rPr>
          <w:rFonts w:eastAsia="Arial Unicode MS"/>
          <w:szCs w:val="22"/>
        </w:rPr>
        <w:t xml:space="preserve">1  kg  Baskılı teneke kutu                               </w:t>
      </w:r>
      <w:r>
        <w:rPr>
          <w:rFonts w:eastAsia="Arial Unicode MS"/>
          <w:szCs w:val="22"/>
        </w:rPr>
        <w:tab/>
      </w:r>
      <w:r>
        <w:rPr>
          <w:rFonts w:eastAsia="Arial Unicode MS"/>
          <w:szCs w:val="22"/>
        </w:rPr>
        <w:tab/>
      </w:r>
      <w:r w:rsidRPr="005911BA">
        <w:rPr>
          <w:rFonts w:eastAsia="Arial Unicode MS"/>
          <w:szCs w:val="22"/>
        </w:rPr>
        <w:t>0. 230                                    13</w:t>
      </w: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9F278A" w:rsidRDefault="009F278A" w:rsidP="005911BA">
      <w:pPr>
        <w:spacing w:after="0" w:line="240" w:lineRule="auto"/>
        <w:jc w:val="both"/>
        <w:rPr>
          <w:rFonts w:ascii="Times New Roman" w:hAnsi="Times New Roman"/>
        </w:rPr>
      </w:pPr>
    </w:p>
    <w:p w:rsidR="009F278A" w:rsidRDefault="009F278A" w:rsidP="005911BA">
      <w:pPr>
        <w:spacing w:after="0" w:line="240" w:lineRule="auto"/>
        <w:jc w:val="both"/>
        <w:rPr>
          <w:rFonts w:ascii="Times New Roman" w:hAnsi="Times New Roman"/>
        </w:rPr>
      </w:pPr>
    </w:p>
    <w:p w:rsidR="009F278A" w:rsidRDefault="009F278A" w:rsidP="005911BA">
      <w:pPr>
        <w:spacing w:after="0" w:line="240" w:lineRule="auto"/>
        <w:jc w:val="both"/>
        <w:rPr>
          <w:rFonts w:ascii="Times New Roman" w:hAnsi="Times New Roman"/>
        </w:rPr>
      </w:pPr>
    </w:p>
    <w:p w:rsidR="009F278A" w:rsidRDefault="009F278A" w:rsidP="005911BA">
      <w:pPr>
        <w:spacing w:after="0" w:line="240" w:lineRule="auto"/>
        <w:jc w:val="both"/>
        <w:rPr>
          <w:rFonts w:ascii="Times New Roman" w:hAnsi="Times New Roman"/>
        </w:rPr>
      </w:pPr>
    </w:p>
    <w:p w:rsidR="009F278A" w:rsidRDefault="009F278A" w:rsidP="005911BA">
      <w:pPr>
        <w:spacing w:after="0" w:line="240" w:lineRule="auto"/>
        <w:jc w:val="both"/>
        <w:rPr>
          <w:rFonts w:ascii="Times New Roman" w:hAnsi="Times New Roman"/>
        </w:rPr>
      </w:pPr>
    </w:p>
    <w:p w:rsidR="009F278A" w:rsidRDefault="009F278A" w:rsidP="005911BA">
      <w:pPr>
        <w:spacing w:after="0" w:line="240" w:lineRule="auto"/>
        <w:jc w:val="both"/>
        <w:rPr>
          <w:rFonts w:ascii="Times New Roman" w:hAnsi="Times New Roman"/>
        </w:rPr>
      </w:pPr>
    </w:p>
    <w:p w:rsidR="009F278A" w:rsidRDefault="009F278A" w:rsidP="005911BA">
      <w:pPr>
        <w:spacing w:after="0" w:line="240" w:lineRule="auto"/>
        <w:jc w:val="both"/>
        <w:rPr>
          <w:rFonts w:ascii="Times New Roman" w:hAnsi="Times New Roman"/>
        </w:rPr>
      </w:pPr>
    </w:p>
    <w:p w:rsidR="009F278A" w:rsidRDefault="009F278A" w:rsidP="005911BA">
      <w:pPr>
        <w:spacing w:after="0" w:line="240" w:lineRule="auto"/>
        <w:jc w:val="both"/>
        <w:rPr>
          <w:rFonts w:ascii="Times New Roman" w:hAnsi="Times New Roman"/>
        </w:rPr>
      </w:pPr>
    </w:p>
    <w:p w:rsidR="009F278A" w:rsidRDefault="009F278A" w:rsidP="005911BA">
      <w:pPr>
        <w:spacing w:after="0" w:line="240" w:lineRule="auto"/>
        <w:jc w:val="both"/>
        <w:rPr>
          <w:rFonts w:ascii="Times New Roman" w:hAnsi="Times New Roman"/>
        </w:rPr>
      </w:pPr>
    </w:p>
    <w:p w:rsidR="009F278A" w:rsidRDefault="009F278A" w:rsidP="005911BA">
      <w:pPr>
        <w:spacing w:after="0" w:line="240" w:lineRule="auto"/>
        <w:jc w:val="both"/>
        <w:rPr>
          <w:rFonts w:ascii="Times New Roman" w:hAnsi="Times New Roman"/>
        </w:rPr>
      </w:pPr>
    </w:p>
    <w:p w:rsidR="009F278A" w:rsidRDefault="009F278A"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5B5549" w:rsidRDefault="005B5549" w:rsidP="005911BA">
      <w:pPr>
        <w:spacing w:after="0" w:line="240" w:lineRule="auto"/>
        <w:jc w:val="both"/>
        <w:rPr>
          <w:rFonts w:ascii="Times New Roman" w:hAnsi="Times New Roman"/>
        </w:rPr>
      </w:pPr>
    </w:p>
    <w:p w:rsidR="00EF1A75" w:rsidRDefault="00EF1A75" w:rsidP="005911BA">
      <w:pPr>
        <w:spacing w:after="0" w:line="240" w:lineRule="auto"/>
        <w:jc w:val="both"/>
        <w:rPr>
          <w:rFonts w:ascii="Times New Roman" w:hAnsi="Times New Roman"/>
        </w:rPr>
      </w:pPr>
    </w:p>
    <w:p w:rsidR="00AD21C4" w:rsidRDefault="00AD21C4" w:rsidP="005911BA">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23</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18.02.2009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 xml:space="preserve">8 mm kangal ve </w:t>
            </w:r>
            <w:proofErr w:type="spellStart"/>
            <w:r w:rsidRPr="00845EAD">
              <w:rPr>
                <w:rFonts w:ascii="Times New Roman" w:eastAsia="Arial Unicode MS" w:hAnsi="Times New Roman"/>
              </w:rPr>
              <w:t>fimasin</w:t>
            </w:r>
            <w:proofErr w:type="spellEnd"/>
            <w:r w:rsidRPr="00845EAD">
              <w:rPr>
                <w:rFonts w:ascii="Times New Roman" w:eastAsia="Arial Unicode MS" w:hAnsi="Times New Roman"/>
              </w:rPr>
              <w:t xml:space="preserve"> telden çekilen 18 </w:t>
            </w:r>
            <w:proofErr w:type="spellStart"/>
            <w:r w:rsidRPr="00845EAD">
              <w:rPr>
                <w:rFonts w:ascii="Times New Roman" w:eastAsia="Arial Unicode MS" w:hAnsi="Times New Roman"/>
              </w:rPr>
              <w:t>no</w:t>
            </w:r>
            <w:proofErr w:type="spellEnd"/>
            <w:r w:rsidRPr="00845EAD">
              <w:rPr>
                <w:rFonts w:ascii="Times New Roman" w:eastAsia="Arial Unicode MS" w:hAnsi="Times New Roman"/>
              </w:rPr>
              <w:t>. Tavlı tel ve çubuk tel ile ağaç</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7B6BCA" w:rsidRDefault="005B5549" w:rsidP="007B6BCA">
      <w:pPr>
        <w:spacing w:after="0" w:line="240" w:lineRule="auto"/>
        <w:jc w:val="both"/>
        <w:rPr>
          <w:rFonts w:ascii="Times New Roman" w:hAnsi="Times New Roman"/>
        </w:rPr>
      </w:pP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Vidasındaki fire </w:t>
      </w:r>
      <w:r>
        <w:rPr>
          <w:rFonts w:eastAsia="Arial Unicode MS"/>
          <w:szCs w:val="22"/>
        </w:rPr>
        <w:t>ve</w:t>
      </w:r>
      <w:r w:rsidRPr="007B6BCA">
        <w:rPr>
          <w:rFonts w:eastAsia="Arial Unicode MS"/>
          <w:szCs w:val="22"/>
        </w:rPr>
        <w:t xml:space="preserve"> uçuk miktarının tespiti hakkında. </w:t>
      </w:r>
    </w:p>
    <w:p w:rsidR="005B5549" w:rsidRPr="007B6BCA" w:rsidRDefault="005B5549" w:rsidP="007B6BCA">
      <w:pPr>
        <w:pStyle w:val="GvdeMetni"/>
        <w:tabs>
          <w:tab w:val="left" w:pos="3402"/>
        </w:tabs>
        <w:jc w:val="both"/>
        <w:rPr>
          <w:rFonts w:eastAsia="Arial Unicode MS"/>
          <w:szCs w:val="22"/>
        </w:rPr>
      </w:pP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Toplantıda 8 mm kangal </w:t>
      </w:r>
      <w:r>
        <w:rPr>
          <w:rFonts w:eastAsia="Arial Unicode MS"/>
          <w:szCs w:val="22"/>
        </w:rPr>
        <w:t>ve</w:t>
      </w:r>
      <w:r w:rsidRPr="007B6BCA">
        <w:rPr>
          <w:rFonts w:eastAsia="Arial Unicode MS"/>
          <w:szCs w:val="22"/>
        </w:rPr>
        <w:t xml:space="preserve"> </w:t>
      </w:r>
      <w:proofErr w:type="spellStart"/>
      <w:r w:rsidRPr="007B6BCA">
        <w:rPr>
          <w:rFonts w:eastAsia="Arial Unicode MS"/>
          <w:szCs w:val="22"/>
        </w:rPr>
        <w:t>fimasin</w:t>
      </w:r>
      <w:proofErr w:type="spellEnd"/>
      <w:r w:rsidRPr="007B6BCA">
        <w:rPr>
          <w:rFonts w:eastAsia="Arial Unicode MS"/>
          <w:szCs w:val="22"/>
        </w:rPr>
        <w:t xml:space="preserve"> telden çekilen tavlı tel </w:t>
      </w:r>
      <w:r>
        <w:rPr>
          <w:rFonts w:eastAsia="Arial Unicode MS"/>
          <w:szCs w:val="22"/>
        </w:rPr>
        <w:t>ve</w:t>
      </w:r>
      <w:r w:rsidRPr="007B6BCA">
        <w:rPr>
          <w:rFonts w:eastAsia="Arial Unicode MS"/>
          <w:szCs w:val="22"/>
        </w:rPr>
        <w:t xml:space="preserve"> çubuk </w:t>
      </w:r>
      <w:proofErr w:type="spellStart"/>
      <w:r w:rsidRPr="007B6BCA">
        <w:rPr>
          <w:rFonts w:eastAsia="Arial Unicode MS"/>
          <w:szCs w:val="22"/>
        </w:rPr>
        <w:t>tel’in</w:t>
      </w:r>
      <w:proofErr w:type="spellEnd"/>
      <w:r w:rsidRPr="007B6BCA">
        <w:rPr>
          <w:rFonts w:eastAsia="Arial Unicode MS"/>
          <w:szCs w:val="22"/>
        </w:rPr>
        <w:t xml:space="preserve"> </w:t>
      </w:r>
      <w:r>
        <w:rPr>
          <w:rFonts w:eastAsia="Arial Unicode MS"/>
          <w:szCs w:val="22"/>
        </w:rPr>
        <w:t>ve</w:t>
      </w:r>
      <w:r w:rsidRPr="007B6BCA">
        <w:rPr>
          <w:rFonts w:eastAsia="Arial Unicode MS"/>
          <w:szCs w:val="22"/>
        </w:rPr>
        <w:t xml:space="preserve"> ağaç vidasında meydana gelen fire </w:t>
      </w:r>
      <w:r>
        <w:rPr>
          <w:rFonts w:eastAsia="Arial Unicode MS"/>
          <w:szCs w:val="22"/>
        </w:rPr>
        <w:t>ve</w:t>
      </w:r>
      <w:r w:rsidRPr="007B6BCA">
        <w:rPr>
          <w:rFonts w:eastAsia="Arial Unicode MS"/>
          <w:szCs w:val="22"/>
        </w:rPr>
        <w:t xml:space="preserve"> uçuk miktarı aşağıda belirtildiği gibi tespit edilmiş </w:t>
      </w:r>
      <w:r>
        <w:rPr>
          <w:rFonts w:eastAsia="Arial Unicode MS"/>
          <w:szCs w:val="22"/>
        </w:rPr>
        <w:t>ve</w:t>
      </w:r>
      <w:r w:rsidRPr="007B6BCA">
        <w:rPr>
          <w:rFonts w:eastAsia="Arial Unicode MS"/>
          <w:szCs w:val="22"/>
        </w:rPr>
        <w:t xml:space="preserve"> karar bağlanmıştır.</w:t>
      </w:r>
    </w:p>
    <w:p w:rsidR="005B5549" w:rsidRPr="007B6BCA" w:rsidRDefault="005B5549" w:rsidP="007B6BCA">
      <w:pPr>
        <w:pStyle w:val="GvdeMetni"/>
        <w:tabs>
          <w:tab w:val="left" w:pos="3402"/>
        </w:tabs>
        <w:jc w:val="both"/>
        <w:rPr>
          <w:rFonts w:eastAsia="Arial Unicode MS"/>
          <w:szCs w:val="22"/>
        </w:rPr>
      </w:pP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Buna göre ; </w:t>
      </w: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                    </w:t>
      </w:r>
    </w:p>
    <w:p w:rsidR="005B5549" w:rsidRPr="007B6BCA" w:rsidRDefault="005B5549" w:rsidP="00A35F81">
      <w:pPr>
        <w:pStyle w:val="GvdeMetni"/>
        <w:tabs>
          <w:tab w:val="left" w:pos="3402"/>
        </w:tabs>
        <w:jc w:val="both"/>
        <w:rPr>
          <w:rFonts w:eastAsia="Arial Unicode MS"/>
          <w:szCs w:val="22"/>
        </w:rPr>
      </w:pPr>
      <w:r>
        <w:rPr>
          <w:rFonts w:eastAsia="Arial Unicode MS"/>
          <w:szCs w:val="22"/>
        </w:rPr>
        <w:t xml:space="preserve">1) </w:t>
      </w:r>
      <w:proofErr w:type="spellStart"/>
      <w:r w:rsidRPr="007B6BCA">
        <w:rPr>
          <w:rFonts w:eastAsia="Arial Unicode MS"/>
          <w:szCs w:val="22"/>
        </w:rPr>
        <w:t>Fimasinden</w:t>
      </w:r>
      <w:proofErr w:type="spellEnd"/>
      <w:r w:rsidRPr="007B6BCA">
        <w:rPr>
          <w:rFonts w:eastAsia="Arial Unicode MS"/>
          <w:szCs w:val="22"/>
        </w:rPr>
        <w:t xml:space="preserve"> soğuk çekme sureti ile tel üretiminde; </w:t>
      </w: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                </w:t>
      </w:r>
      <w:r w:rsidR="009B4EBC">
        <w:rPr>
          <w:rFonts w:eastAsia="Arial Unicode MS"/>
          <w:szCs w:val="22"/>
        </w:rPr>
        <w:t xml:space="preserve">           Fire</w:t>
      </w:r>
      <w:r w:rsidRPr="007B6BCA">
        <w:rPr>
          <w:rFonts w:eastAsia="Arial Unicode MS"/>
          <w:szCs w:val="22"/>
        </w:rPr>
        <w:t xml:space="preserve">;  </w:t>
      </w:r>
      <w:r w:rsidR="009B4EBC">
        <w:rPr>
          <w:rFonts w:eastAsia="Arial Unicode MS"/>
          <w:szCs w:val="22"/>
        </w:rPr>
        <w:tab/>
      </w:r>
      <w:r w:rsidRPr="007B6BCA">
        <w:rPr>
          <w:rFonts w:eastAsia="Arial Unicode MS"/>
          <w:szCs w:val="22"/>
        </w:rPr>
        <w:t>%  2. 5</w:t>
      </w:r>
    </w:p>
    <w:p w:rsidR="005B5549" w:rsidRDefault="005B5549" w:rsidP="007B6BCA">
      <w:pPr>
        <w:pStyle w:val="GvdeMetni"/>
        <w:tabs>
          <w:tab w:val="left" w:pos="3402"/>
        </w:tabs>
        <w:jc w:val="both"/>
        <w:rPr>
          <w:rFonts w:eastAsia="Arial Unicode MS"/>
          <w:szCs w:val="22"/>
        </w:rPr>
      </w:pPr>
      <w:r w:rsidRPr="007B6BCA">
        <w:rPr>
          <w:rFonts w:eastAsia="Arial Unicode MS"/>
          <w:szCs w:val="22"/>
        </w:rPr>
        <w:t xml:space="preserve">               </w:t>
      </w:r>
      <w:r w:rsidR="009B4EBC">
        <w:rPr>
          <w:rFonts w:eastAsia="Arial Unicode MS"/>
          <w:szCs w:val="22"/>
        </w:rPr>
        <w:t xml:space="preserve">            Iskarta</w:t>
      </w:r>
      <w:r w:rsidRPr="007B6BCA">
        <w:rPr>
          <w:rFonts w:eastAsia="Arial Unicode MS"/>
          <w:szCs w:val="22"/>
        </w:rPr>
        <w:t xml:space="preserve">;  </w:t>
      </w:r>
      <w:r w:rsidR="009B4EBC">
        <w:rPr>
          <w:rFonts w:eastAsia="Arial Unicode MS"/>
          <w:szCs w:val="22"/>
        </w:rPr>
        <w:tab/>
      </w:r>
      <w:r w:rsidRPr="007B6BCA">
        <w:rPr>
          <w:rFonts w:eastAsia="Arial Unicode MS"/>
          <w:szCs w:val="22"/>
        </w:rPr>
        <w:t>%  1, 5</w:t>
      </w:r>
    </w:p>
    <w:p w:rsidR="005B5549" w:rsidRDefault="005B5549" w:rsidP="007B6BCA">
      <w:pPr>
        <w:pStyle w:val="GvdeMetni"/>
        <w:tabs>
          <w:tab w:val="left" w:pos="3402"/>
        </w:tabs>
        <w:jc w:val="both"/>
        <w:rPr>
          <w:rFonts w:eastAsia="Arial Unicode MS"/>
          <w:szCs w:val="22"/>
        </w:rPr>
      </w:pPr>
    </w:p>
    <w:p w:rsidR="005B5549" w:rsidRPr="007B6BCA" w:rsidRDefault="005B5549" w:rsidP="007B6BCA">
      <w:pPr>
        <w:pStyle w:val="GvdeMetni"/>
        <w:tabs>
          <w:tab w:val="left" w:pos="3402"/>
        </w:tabs>
        <w:jc w:val="both"/>
        <w:rPr>
          <w:rFonts w:eastAsia="Arial Unicode MS"/>
          <w:szCs w:val="22"/>
        </w:rPr>
      </w:pPr>
      <w:r>
        <w:rPr>
          <w:rFonts w:eastAsia="Arial Unicode MS"/>
          <w:szCs w:val="22"/>
        </w:rPr>
        <w:t xml:space="preserve">2) </w:t>
      </w:r>
      <w:r w:rsidRPr="007B6BCA">
        <w:rPr>
          <w:rFonts w:eastAsia="Arial Unicode MS"/>
          <w:szCs w:val="22"/>
        </w:rPr>
        <w:t xml:space="preserve">Soğuk çekilmiş telden soğuk şekillendirme </w:t>
      </w:r>
      <w:r>
        <w:rPr>
          <w:rFonts w:eastAsia="Arial Unicode MS"/>
          <w:szCs w:val="22"/>
        </w:rPr>
        <w:t>ve</w:t>
      </w:r>
      <w:r w:rsidRPr="007B6BCA">
        <w:rPr>
          <w:rFonts w:eastAsia="Arial Unicode MS"/>
          <w:szCs w:val="22"/>
        </w:rPr>
        <w:t xml:space="preserve"> talaş kaldırma sure</w:t>
      </w:r>
      <w:r>
        <w:rPr>
          <w:rFonts w:eastAsia="Arial Unicode MS"/>
          <w:szCs w:val="22"/>
        </w:rPr>
        <w:t xml:space="preserve">ti ile düz yarıklı ağaç vidası </w:t>
      </w:r>
      <w:r w:rsidRPr="007B6BCA">
        <w:rPr>
          <w:rFonts w:eastAsia="Arial Unicode MS"/>
          <w:szCs w:val="22"/>
        </w:rPr>
        <w:t>üretiminde ;</w:t>
      </w: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                        - </w:t>
      </w:r>
      <w:proofErr w:type="spellStart"/>
      <w:r w:rsidRPr="007B6BCA">
        <w:rPr>
          <w:rFonts w:eastAsia="Arial Unicode MS"/>
          <w:szCs w:val="22"/>
        </w:rPr>
        <w:t>Başyarma</w:t>
      </w:r>
      <w:proofErr w:type="spellEnd"/>
      <w:r w:rsidRPr="007B6BCA">
        <w:rPr>
          <w:rFonts w:eastAsia="Arial Unicode MS"/>
          <w:szCs w:val="22"/>
        </w:rPr>
        <w:t xml:space="preserve"> firesi </w:t>
      </w:r>
      <w:r w:rsidR="00530238">
        <w:rPr>
          <w:rFonts w:eastAsia="Arial Unicode MS"/>
          <w:szCs w:val="22"/>
        </w:rPr>
        <w:t xml:space="preserve">oranı        </w:t>
      </w:r>
      <w:r w:rsidR="005F71DB">
        <w:rPr>
          <w:rFonts w:eastAsia="Arial Unicode MS"/>
          <w:szCs w:val="22"/>
        </w:rPr>
        <w:t xml:space="preserve"> </w:t>
      </w:r>
      <w:r>
        <w:rPr>
          <w:rFonts w:eastAsia="Arial Unicode MS"/>
          <w:szCs w:val="22"/>
        </w:rPr>
        <w:t xml:space="preserve">: </w:t>
      </w:r>
      <w:r w:rsidRPr="007B6BCA">
        <w:rPr>
          <w:rFonts w:eastAsia="Arial Unicode MS"/>
          <w:szCs w:val="22"/>
        </w:rPr>
        <w:t>%  2, 9</w:t>
      </w: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                        - Kalıp bozuğu f</w:t>
      </w:r>
      <w:r>
        <w:rPr>
          <w:rFonts w:eastAsia="Arial Unicode MS"/>
          <w:szCs w:val="22"/>
        </w:rPr>
        <w:t xml:space="preserve">ire oranı     </w:t>
      </w:r>
      <w:r w:rsidR="002162FC">
        <w:rPr>
          <w:rFonts w:eastAsia="Arial Unicode MS"/>
          <w:szCs w:val="22"/>
        </w:rPr>
        <w:t xml:space="preserve"> </w:t>
      </w:r>
      <w:r>
        <w:rPr>
          <w:rFonts w:eastAsia="Arial Unicode MS"/>
          <w:szCs w:val="22"/>
        </w:rPr>
        <w:t xml:space="preserve">: </w:t>
      </w:r>
      <w:r w:rsidRPr="007B6BCA">
        <w:rPr>
          <w:rFonts w:eastAsia="Arial Unicode MS"/>
          <w:szCs w:val="22"/>
        </w:rPr>
        <w:t xml:space="preserve">%  5, 0 </w:t>
      </w: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                        - Perçin a</w:t>
      </w:r>
      <w:r w:rsidR="0018642E">
        <w:rPr>
          <w:rFonts w:eastAsia="Arial Unicode MS"/>
          <w:szCs w:val="22"/>
        </w:rPr>
        <w:t xml:space="preserve">yarı fire oranı        </w:t>
      </w:r>
      <w:r w:rsidR="000E5B40">
        <w:rPr>
          <w:rFonts w:eastAsia="Arial Unicode MS"/>
          <w:szCs w:val="22"/>
        </w:rPr>
        <w:t xml:space="preserve"> </w:t>
      </w:r>
      <w:r w:rsidR="009B4EBC">
        <w:rPr>
          <w:rFonts w:eastAsia="Arial Unicode MS"/>
          <w:szCs w:val="22"/>
        </w:rPr>
        <w:t>:</w:t>
      </w:r>
      <w:r w:rsidR="000E5B40">
        <w:rPr>
          <w:rFonts w:eastAsia="Arial Unicode MS"/>
          <w:szCs w:val="22"/>
        </w:rPr>
        <w:t xml:space="preserve"> %  3</w:t>
      </w:r>
      <w:r w:rsidR="000E5B40">
        <w:rPr>
          <w:rFonts w:eastAsia="Arial Unicode MS"/>
          <w:szCs w:val="22"/>
        </w:rPr>
        <w:tab/>
      </w:r>
      <w:r w:rsidRPr="007B6BCA">
        <w:rPr>
          <w:rFonts w:eastAsia="Arial Unicode MS"/>
          <w:szCs w:val="22"/>
        </w:rPr>
        <w:t xml:space="preserve">% </w:t>
      </w:r>
      <w:r w:rsidR="0018642E">
        <w:rPr>
          <w:rFonts w:eastAsia="Arial Unicode MS"/>
          <w:szCs w:val="22"/>
        </w:rPr>
        <w:t xml:space="preserve"> </w:t>
      </w:r>
      <w:r w:rsidRPr="007B6BCA">
        <w:rPr>
          <w:rFonts w:eastAsia="Arial Unicode MS"/>
          <w:szCs w:val="22"/>
        </w:rPr>
        <w:t>4</w:t>
      </w: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                        - İmalat b</w:t>
      </w:r>
      <w:r w:rsidR="005F71DB">
        <w:rPr>
          <w:rFonts w:eastAsia="Arial Unicode MS"/>
          <w:szCs w:val="22"/>
        </w:rPr>
        <w:t xml:space="preserve">ozuğu fire oranı </w:t>
      </w:r>
      <w:r w:rsidR="00530238">
        <w:rPr>
          <w:rFonts w:eastAsia="Arial Unicode MS"/>
          <w:szCs w:val="22"/>
        </w:rPr>
        <w:t xml:space="preserve">  </w:t>
      </w:r>
      <w:r w:rsidR="005F71DB">
        <w:rPr>
          <w:rFonts w:eastAsia="Arial Unicode MS"/>
          <w:szCs w:val="22"/>
        </w:rPr>
        <w:t xml:space="preserve"> </w:t>
      </w:r>
      <w:r w:rsidR="0018642E">
        <w:rPr>
          <w:rFonts w:eastAsia="Arial Unicode MS"/>
          <w:szCs w:val="22"/>
        </w:rPr>
        <w:t xml:space="preserve">: %  3         </w:t>
      </w:r>
      <w:r>
        <w:rPr>
          <w:rFonts w:eastAsia="Arial Unicode MS"/>
          <w:szCs w:val="22"/>
        </w:rPr>
        <w:tab/>
      </w:r>
      <w:r w:rsidRPr="007B6BCA">
        <w:rPr>
          <w:rFonts w:eastAsia="Arial Unicode MS"/>
          <w:szCs w:val="22"/>
        </w:rPr>
        <w:t>%  6</w:t>
      </w: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                        - </w:t>
      </w:r>
      <w:proofErr w:type="spellStart"/>
      <w:r w:rsidR="005F71DB">
        <w:rPr>
          <w:rFonts w:eastAsia="Arial Unicode MS"/>
          <w:szCs w:val="22"/>
        </w:rPr>
        <w:t>Dişaçma</w:t>
      </w:r>
      <w:proofErr w:type="spellEnd"/>
      <w:r w:rsidR="005F71DB">
        <w:rPr>
          <w:rFonts w:eastAsia="Arial Unicode MS"/>
          <w:szCs w:val="22"/>
        </w:rPr>
        <w:t xml:space="preserve"> firesi oranı           </w:t>
      </w:r>
      <w:r w:rsidR="002162FC">
        <w:rPr>
          <w:rFonts w:eastAsia="Arial Unicode MS"/>
          <w:szCs w:val="22"/>
        </w:rPr>
        <w:t xml:space="preserve"> </w:t>
      </w:r>
      <w:r>
        <w:rPr>
          <w:rFonts w:eastAsia="Arial Unicode MS"/>
          <w:szCs w:val="22"/>
        </w:rPr>
        <w:t xml:space="preserve">: %  16       </w:t>
      </w:r>
      <w:r>
        <w:rPr>
          <w:rFonts w:eastAsia="Arial Unicode MS"/>
          <w:szCs w:val="22"/>
        </w:rPr>
        <w:tab/>
      </w:r>
      <w:r w:rsidRPr="007B6BCA">
        <w:rPr>
          <w:rFonts w:eastAsia="Arial Unicode MS"/>
          <w:szCs w:val="22"/>
        </w:rPr>
        <w:t>% 20</w:t>
      </w: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                        - Iskarta oranı                       </w:t>
      </w:r>
      <w:r w:rsidR="005F71DB">
        <w:rPr>
          <w:rFonts w:eastAsia="Arial Unicode MS"/>
          <w:szCs w:val="22"/>
        </w:rPr>
        <w:t xml:space="preserve"> </w:t>
      </w:r>
      <w:r>
        <w:rPr>
          <w:rFonts w:eastAsia="Arial Unicode MS"/>
          <w:szCs w:val="22"/>
          <w:u w:val="single"/>
        </w:rPr>
        <w:t>:</w:t>
      </w:r>
      <w:r w:rsidR="005F71DB">
        <w:rPr>
          <w:rFonts w:eastAsia="Arial Unicode MS"/>
          <w:szCs w:val="22"/>
          <w:u w:val="single"/>
        </w:rPr>
        <w:t xml:space="preserve"> % </w:t>
      </w:r>
      <w:r>
        <w:rPr>
          <w:rFonts w:eastAsia="Arial Unicode MS"/>
          <w:szCs w:val="22"/>
          <w:u w:val="single"/>
        </w:rPr>
        <w:t xml:space="preserve">2,5      </w:t>
      </w:r>
      <w:r>
        <w:rPr>
          <w:rFonts w:eastAsia="Arial Unicode MS"/>
          <w:szCs w:val="22"/>
          <w:u w:val="single"/>
        </w:rPr>
        <w:tab/>
      </w:r>
      <w:r w:rsidRPr="007B6BCA">
        <w:rPr>
          <w:rFonts w:eastAsia="Arial Unicode MS"/>
          <w:szCs w:val="22"/>
          <w:u w:val="single"/>
        </w:rPr>
        <w:t xml:space="preserve">% </w:t>
      </w:r>
      <w:r w:rsidR="0018642E">
        <w:rPr>
          <w:rFonts w:eastAsia="Arial Unicode MS"/>
          <w:szCs w:val="22"/>
          <w:u w:val="single"/>
        </w:rPr>
        <w:t xml:space="preserve"> </w:t>
      </w:r>
      <w:r w:rsidRPr="007B6BCA">
        <w:rPr>
          <w:rFonts w:eastAsia="Arial Unicode MS"/>
          <w:szCs w:val="22"/>
          <w:u w:val="single"/>
        </w:rPr>
        <w:t xml:space="preserve">4             </w:t>
      </w:r>
    </w:p>
    <w:p w:rsidR="005B5549" w:rsidRPr="007B6BCA" w:rsidRDefault="005B5549" w:rsidP="007B6BCA">
      <w:pPr>
        <w:pStyle w:val="GvdeMetni"/>
        <w:tabs>
          <w:tab w:val="left" w:pos="3402"/>
        </w:tabs>
        <w:jc w:val="both"/>
        <w:rPr>
          <w:rFonts w:eastAsia="Arial Unicode MS"/>
          <w:b/>
          <w:szCs w:val="22"/>
        </w:rPr>
      </w:pPr>
      <w:r w:rsidRPr="007B6BCA">
        <w:rPr>
          <w:rFonts w:eastAsia="Arial Unicode MS"/>
          <w:b/>
          <w:szCs w:val="22"/>
        </w:rPr>
        <w:t xml:space="preserve">                          </w:t>
      </w:r>
      <w:r w:rsidR="000E5B40">
        <w:rPr>
          <w:rFonts w:eastAsia="Arial Unicode MS"/>
          <w:b/>
          <w:szCs w:val="22"/>
        </w:rPr>
        <w:t xml:space="preserve">    </w:t>
      </w:r>
      <w:r w:rsidRPr="007B6BCA">
        <w:rPr>
          <w:rFonts w:eastAsia="Arial Unicode MS"/>
          <w:b/>
          <w:szCs w:val="22"/>
        </w:rPr>
        <w:t xml:space="preserve">TOPLAM                           </w:t>
      </w:r>
      <w:r w:rsidR="0018642E">
        <w:rPr>
          <w:rFonts w:eastAsia="Arial Unicode MS"/>
          <w:b/>
          <w:szCs w:val="22"/>
        </w:rPr>
        <w:t xml:space="preserve">% </w:t>
      </w:r>
      <w:r>
        <w:rPr>
          <w:rFonts w:eastAsia="Arial Unicode MS"/>
          <w:b/>
          <w:szCs w:val="22"/>
        </w:rPr>
        <w:t xml:space="preserve">32, 4  </w:t>
      </w:r>
      <w:r>
        <w:rPr>
          <w:rFonts w:eastAsia="Arial Unicode MS"/>
          <w:b/>
          <w:szCs w:val="22"/>
        </w:rPr>
        <w:tab/>
      </w:r>
      <w:r w:rsidR="005F71DB">
        <w:rPr>
          <w:rFonts w:eastAsia="Arial Unicode MS"/>
          <w:b/>
          <w:szCs w:val="22"/>
        </w:rPr>
        <w:t xml:space="preserve"> </w:t>
      </w:r>
      <w:r w:rsidRPr="007B6BCA">
        <w:rPr>
          <w:rFonts w:eastAsia="Arial Unicode MS"/>
          <w:b/>
          <w:szCs w:val="22"/>
        </w:rPr>
        <w:t>% 41,9</w:t>
      </w:r>
    </w:p>
    <w:p w:rsidR="005B5549" w:rsidRDefault="005B5549" w:rsidP="007B6BCA">
      <w:pPr>
        <w:pStyle w:val="GvdeMetni"/>
        <w:tabs>
          <w:tab w:val="left" w:pos="3402"/>
        </w:tabs>
        <w:jc w:val="both"/>
        <w:rPr>
          <w:rFonts w:eastAsia="Arial Unicode MS"/>
          <w:szCs w:val="22"/>
        </w:rPr>
      </w:pPr>
      <w:r w:rsidRPr="007B6BCA">
        <w:rPr>
          <w:rFonts w:eastAsia="Arial Unicode MS"/>
          <w:szCs w:val="22"/>
        </w:rPr>
        <w:t xml:space="preserve">                    </w:t>
      </w:r>
    </w:p>
    <w:p w:rsidR="005B5549" w:rsidRPr="007B6BCA" w:rsidRDefault="005B5549" w:rsidP="007B6BCA">
      <w:pPr>
        <w:pStyle w:val="GvdeMetni"/>
        <w:tabs>
          <w:tab w:val="left" w:pos="3402"/>
        </w:tabs>
        <w:jc w:val="both"/>
        <w:rPr>
          <w:rFonts w:eastAsia="Arial Unicode MS"/>
          <w:szCs w:val="22"/>
        </w:rPr>
      </w:pPr>
      <w:r>
        <w:rPr>
          <w:rFonts w:eastAsia="Arial Unicode MS"/>
          <w:szCs w:val="22"/>
        </w:rPr>
        <w:t xml:space="preserve">3) </w:t>
      </w:r>
      <w:r w:rsidRPr="007B6BCA">
        <w:rPr>
          <w:rFonts w:eastAsia="Arial Unicode MS"/>
          <w:szCs w:val="22"/>
        </w:rPr>
        <w:t xml:space="preserve">Altı </w:t>
      </w:r>
      <w:proofErr w:type="gramStart"/>
      <w:r w:rsidRPr="007B6BCA">
        <w:rPr>
          <w:rFonts w:eastAsia="Arial Unicode MS"/>
          <w:szCs w:val="22"/>
        </w:rPr>
        <w:t>köşe</w:t>
      </w:r>
      <w:r w:rsidR="009B4EBC">
        <w:rPr>
          <w:rFonts w:eastAsia="Arial Unicode MS"/>
          <w:szCs w:val="22"/>
        </w:rPr>
        <w:t xml:space="preserve">  başı</w:t>
      </w:r>
      <w:proofErr w:type="gramEnd"/>
      <w:r w:rsidR="009B4EBC">
        <w:rPr>
          <w:rFonts w:eastAsia="Arial Unicode MS"/>
          <w:szCs w:val="22"/>
        </w:rPr>
        <w:t>, vida, cıvata imalatında</w:t>
      </w:r>
      <w:r w:rsidRPr="007B6BCA">
        <w:rPr>
          <w:rFonts w:eastAsia="Arial Unicode MS"/>
          <w:szCs w:val="22"/>
        </w:rPr>
        <w:t>;</w:t>
      </w: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                      </w:t>
      </w:r>
      <w:r>
        <w:rPr>
          <w:rFonts w:eastAsia="Arial Unicode MS"/>
          <w:szCs w:val="22"/>
        </w:rPr>
        <w:t xml:space="preserve">  </w:t>
      </w:r>
      <w:r w:rsidRPr="007B6BCA">
        <w:rPr>
          <w:rFonts w:eastAsia="Arial Unicode MS"/>
          <w:szCs w:val="22"/>
        </w:rPr>
        <w:t>- Çapak açma firesi</w:t>
      </w:r>
      <w:r w:rsidR="005F71DB">
        <w:rPr>
          <w:rFonts w:eastAsia="Arial Unicode MS"/>
          <w:szCs w:val="22"/>
        </w:rPr>
        <w:t xml:space="preserve">               </w:t>
      </w:r>
      <w:r w:rsidRPr="007B6BCA">
        <w:rPr>
          <w:rFonts w:eastAsia="Arial Unicode MS"/>
          <w:szCs w:val="22"/>
        </w:rPr>
        <w:t>:  %  11,6</w:t>
      </w: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                        - Kalıp bozuğu fires</w:t>
      </w:r>
      <w:r>
        <w:rPr>
          <w:rFonts w:eastAsia="Arial Unicode MS"/>
          <w:szCs w:val="22"/>
        </w:rPr>
        <w:t xml:space="preserve">i             </w:t>
      </w:r>
      <w:r w:rsidRPr="007B6BCA">
        <w:rPr>
          <w:rFonts w:eastAsia="Arial Unicode MS"/>
          <w:szCs w:val="22"/>
        </w:rPr>
        <w:t>:  %  5</w:t>
      </w:r>
    </w:p>
    <w:p w:rsidR="005B5549" w:rsidRPr="007B6BCA" w:rsidRDefault="005B5549" w:rsidP="007B6BCA">
      <w:pPr>
        <w:pStyle w:val="GvdeMetni"/>
        <w:tabs>
          <w:tab w:val="left" w:pos="3402"/>
        </w:tabs>
        <w:jc w:val="both"/>
        <w:rPr>
          <w:rFonts w:eastAsia="Arial Unicode MS"/>
          <w:szCs w:val="22"/>
        </w:rPr>
      </w:pPr>
      <w:r w:rsidRPr="007B6BCA">
        <w:rPr>
          <w:rFonts w:eastAsia="Arial Unicode MS"/>
          <w:szCs w:val="22"/>
        </w:rPr>
        <w:t xml:space="preserve">                        -  Perçin ayarı firesi</w:t>
      </w:r>
      <w:r>
        <w:rPr>
          <w:rFonts w:eastAsia="Arial Unicode MS"/>
          <w:szCs w:val="22"/>
        </w:rPr>
        <w:t xml:space="preserve">               </w:t>
      </w:r>
      <w:r w:rsidR="005F71DB">
        <w:rPr>
          <w:rFonts w:eastAsia="Arial Unicode MS"/>
          <w:szCs w:val="22"/>
        </w:rPr>
        <w:t xml:space="preserve">:  %  4         </w:t>
      </w:r>
      <w:r>
        <w:rPr>
          <w:rFonts w:eastAsia="Arial Unicode MS"/>
          <w:szCs w:val="22"/>
        </w:rPr>
        <w:t xml:space="preserve">%  </w:t>
      </w:r>
      <w:r w:rsidRPr="007B6BCA">
        <w:rPr>
          <w:rFonts w:eastAsia="Arial Unicode MS"/>
          <w:szCs w:val="22"/>
        </w:rPr>
        <w:t>6</w:t>
      </w:r>
    </w:p>
    <w:p w:rsidR="005B5549" w:rsidRPr="007B6BCA" w:rsidRDefault="005B5549" w:rsidP="007B6BCA">
      <w:pPr>
        <w:pStyle w:val="GvdeMetni"/>
        <w:tabs>
          <w:tab w:val="left" w:pos="3402"/>
        </w:tabs>
        <w:jc w:val="both"/>
        <w:rPr>
          <w:rFonts w:eastAsia="Arial Unicode MS"/>
          <w:szCs w:val="22"/>
          <w:u w:val="single"/>
        </w:rPr>
      </w:pPr>
      <w:r w:rsidRPr="007B6BCA">
        <w:rPr>
          <w:rFonts w:eastAsia="Arial Unicode MS"/>
          <w:szCs w:val="22"/>
        </w:rPr>
        <w:t xml:space="preserve">                        - İmalat bozuğu firesi            </w:t>
      </w:r>
      <w:r>
        <w:rPr>
          <w:rFonts w:eastAsia="Arial Unicode MS"/>
          <w:szCs w:val="22"/>
          <w:u w:val="single"/>
        </w:rPr>
        <w:t xml:space="preserve">:  %  6         </w:t>
      </w:r>
      <w:r w:rsidRPr="007B6BCA">
        <w:rPr>
          <w:rFonts w:eastAsia="Arial Unicode MS"/>
          <w:szCs w:val="22"/>
          <w:u w:val="single"/>
        </w:rPr>
        <w:t>%  8</w:t>
      </w:r>
    </w:p>
    <w:p w:rsidR="000E5B40" w:rsidRDefault="000E5B40" w:rsidP="00530238">
      <w:pPr>
        <w:pStyle w:val="GvdeMetni"/>
        <w:tabs>
          <w:tab w:val="left" w:pos="3402"/>
        </w:tabs>
        <w:ind w:left="1583"/>
        <w:jc w:val="both"/>
        <w:rPr>
          <w:rFonts w:eastAsia="Arial Unicode MS"/>
          <w:szCs w:val="22"/>
        </w:rPr>
      </w:pPr>
      <w:r>
        <w:rPr>
          <w:rFonts w:eastAsia="Arial Unicode MS"/>
          <w:b/>
          <w:szCs w:val="22"/>
        </w:rPr>
        <w:t xml:space="preserve"> </w:t>
      </w:r>
      <w:r w:rsidR="005B5549" w:rsidRPr="007B6BCA">
        <w:rPr>
          <w:rFonts w:eastAsia="Arial Unicode MS"/>
          <w:b/>
          <w:szCs w:val="22"/>
        </w:rPr>
        <w:t xml:space="preserve">TOPLAM   </w:t>
      </w:r>
      <w:r w:rsidR="00530238">
        <w:rPr>
          <w:rFonts w:eastAsia="Arial Unicode MS"/>
          <w:b/>
          <w:szCs w:val="22"/>
        </w:rPr>
        <w:t xml:space="preserve">                </w:t>
      </w:r>
      <w:r>
        <w:rPr>
          <w:rFonts w:eastAsia="Arial Unicode MS"/>
          <w:b/>
          <w:szCs w:val="22"/>
        </w:rPr>
        <w:t xml:space="preserve">     </w:t>
      </w:r>
      <w:r w:rsidR="005B5549" w:rsidRPr="007B6BCA">
        <w:rPr>
          <w:rFonts w:eastAsia="Arial Unicode MS"/>
          <w:b/>
          <w:szCs w:val="22"/>
        </w:rPr>
        <w:t xml:space="preserve">% 26,6    </w:t>
      </w:r>
      <w:r>
        <w:rPr>
          <w:rFonts w:eastAsia="Arial Unicode MS"/>
          <w:b/>
          <w:szCs w:val="22"/>
        </w:rPr>
        <w:t xml:space="preserve">  </w:t>
      </w:r>
      <w:r w:rsidR="005F71DB">
        <w:rPr>
          <w:rFonts w:eastAsia="Arial Unicode MS"/>
          <w:b/>
          <w:szCs w:val="22"/>
        </w:rPr>
        <w:t xml:space="preserve">% 30,6 </w:t>
      </w:r>
      <w:r>
        <w:rPr>
          <w:rFonts w:eastAsia="Arial Unicode MS"/>
          <w:b/>
          <w:szCs w:val="22"/>
        </w:rPr>
        <w:tab/>
      </w:r>
      <w:r w:rsidR="005B5549">
        <w:rPr>
          <w:rFonts w:eastAsia="Arial Unicode MS"/>
          <w:szCs w:val="22"/>
        </w:rPr>
        <w:tab/>
      </w:r>
    </w:p>
    <w:p w:rsidR="005B5549" w:rsidRDefault="000E5B40" w:rsidP="00530238">
      <w:pPr>
        <w:pStyle w:val="GvdeMetni"/>
        <w:tabs>
          <w:tab w:val="left" w:pos="3402"/>
        </w:tabs>
        <w:ind w:left="1583"/>
        <w:jc w:val="both"/>
      </w:pP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sidR="005B5549" w:rsidRPr="007B6BCA">
        <w:rPr>
          <w:rFonts w:eastAsia="Arial Unicode MS"/>
          <w:szCs w:val="22"/>
        </w:rPr>
        <w:t>Olarak tespit edilmiştir.</w:t>
      </w:r>
    </w:p>
    <w:p w:rsidR="005B5549" w:rsidRDefault="005B5549" w:rsidP="007B6BCA">
      <w:pPr>
        <w:spacing w:after="0" w:line="240" w:lineRule="auto"/>
        <w:jc w:val="both"/>
        <w:rPr>
          <w:rFonts w:ascii="Times New Roman" w:hAnsi="Times New Roman"/>
        </w:rPr>
      </w:pPr>
    </w:p>
    <w:p w:rsidR="005B5549" w:rsidRDefault="005B5549" w:rsidP="007B6BCA">
      <w:pPr>
        <w:spacing w:after="0" w:line="240" w:lineRule="auto"/>
        <w:jc w:val="both"/>
        <w:rPr>
          <w:rFonts w:ascii="Times New Roman" w:hAnsi="Times New Roman"/>
        </w:rPr>
      </w:pPr>
    </w:p>
    <w:p w:rsidR="005B5549" w:rsidRDefault="005B5549" w:rsidP="007B6BCA">
      <w:pPr>
        <w:spacing w:after="0" w:line="240" w:lineRule="auto"/>
        <w:jc w:val="both"/>
        <w:rPr>
          <w:rFonts w:ascii="Times New Roman" w:hAnsi="Times New Roman"/>
        </w:rPr>
      </w:pPr>
    </w:p>
    <w:p w:rsidR="005B5549" w:rsidRDefault="005B5549" w:rsidP="007B6BCA">
      <w:pPr>
        <w:spacing w:after="0" w:line="240" w:lineRule="auto"/>
        <w:jc w:val="both"/>
        <w:rPr>
          <w:rFonts w:ascii="Times New Roman" w:hAnsi="Times New Roman"/>
        </w:rPr>
      </w:pPr>
    </w:p>
    <w:p w:rsidR="005B5549" w:rsidRDefault="005B5549" w:rsidP="007B6BCA">
      <w:pPr>
        <w:spacing w:after="0" w:line="240" w:lineRule="auto"/>
        <w:jc w:val="both"/>
        <w:rPr>
          <w:rFonts w:ascii="Times New Roman" w:hAnsi="Times New Roman"/>
        </w:rPr>
      </w:pPr>
    </w:p>
    <w:p w:rsidR="005B5549" w:rsidRDefault="005B5549" w:rsidP="007B6BCA">
      <w:pPr>
        <w:spacing w:after="0" w:line="240" w:lineRule="auto"/>
        <w:jc w:val="both"/>
        <w:rPr>
          <w:rFonts w:ascii="Times New Roman" w:hAnsi="Times New Roman"/>
        </w:rPr>
      </w:pPr>
    </w:p>
    <w:p w:rsidR="009F278A" w:rsidRDefault="009F278A" w:rsidP="007B6BCA">
      <w:pPr>
        <w:spacing w:after="0" w:line="240" w:lineRule="auto"/>
        <w:jc w:val="both"/>
        <w:rPr>
          <w:rFonts w:ascii="Times New Roman" w:hAnsi="Times New Roman"/>
        </w:rPr>
      </w:pPr>
    </w:p>
    <w:p w:rsidR="009F278A" w:rsidRDefault="009F278A" w:rsidP="007B6BCA">
      <w:pPr>
        <w:spacing w:after="0" w:line="240" w:lineRule="auto"/>
        <w:jc w:val="both"/>
        <w:rPr>
          <w:rFonts w:ascii="Times New Roman" w:hAnsi="Times New Roman"/>
        </w:rPr>
      </w:pPr>
    </w:p>
    <w:p w:rsidR="009F278A" w:rsidRDefault="009F278A" w:rsidP="007B6BCA">
      <w:pPr>
        <w:spacing w:after="0" w:line="240" w:lineRule="auto"/>
        <w:jc w:val="both"/>
        <w:rPr>
          <w:rFonts w:ascii="Times New Roman" w:hAnsi="Times New Roman"/>
        </w:rPr>
      </w:pPr>
    </w:p>
    <w:p w:rsidR="009F278A" w:rsidRDefault="009F278A" w:rsidP="007B6BCA">
      <w:pPr>
        <w:spacing w:after="0" w:line="240" w:lineRule="auto"/>
        <w:jc w:val="both"/>
        <w:rPr>
          <w:rFonts w:ascii="Times New Roman" w:hAnsi="Times New Roman"/>
        </w:rPr>
      </w:pPr>
    </w:p>
    <w:p w:rsidR="009F278A" w:rsidRDefault="009F278A" w:rsidP="007B6BCA">
      <w:pPr>
        <w:spacing w:after="0" w:line="240" w:lineRule="auto"/>
        <w:jc w:val="both"/>
        <w:rPr>
          <w:rFonts w:ascii="Times New Roman" w:hAnsi="Times New Roman"/>
        </w:rPr>
      </w:pPr>
    </w:p>
    <w:p w:rsidR="000E5B40" w:rsidRDefault="000E5B40" w:rsidP="007B6BCA">
      <w:pPr>
        <w:spacing w:after="0" w:line="240" w:lineRule="auto"/>
        <w:jc w:val="both"/>
        <w:rPr>
          <w:rFonts w:ascii="Times New Roman" w:hAnsi="Times New Roman"/>
        </w:rPr>
      </w:pPr>
    </w:p>
    <w:p w:rsidR="005B5549" w:rsidRDefault="005B5549" w:rsidP="007B6BCA">
      <w:pPr>
        <w:spacing w:after="0" w:line="240" w:lineRule="auto"/>
        <w:jc w:val="both"/>
        <w:rPr>
          <w:rFonts w:ascii="Times New Roman" w:hAnsi="Times New Roman"/>
        </w:rPr>
      </w:pPr>
    </w:p>
    <w:p w:rsidR="00EF1A75" w:rsidRDefault="00EF1A75" w:rsidP="007B6BCA">
      <w:pPr>
        <w:spacing w:after="0" w:line="240" w:lineRule="auto"/>
        <w:jc w:val="both"/>
        <w:rPr>
          <w:rFonts w:ascii="Times New Roman" w:hAnsi="Times New Roman"/>
        </w:rPr>
      </w:pPr>
    </w:p>
    <w:p w:rsidR="00AD21C4" w:rsidRDefault="00AD21C4" w:rsidP="007B6BCA">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23</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18.02.2009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pStyle w:val="GvdeMetni"/>
              <w:tabs>
                <w:tab w:val="left" w:pos="3402"/>
              </w:tabs>
              <w:jc w:val="both"/>
              <w:rPr>
                <w:rFonts w:eastAsia="Arial Unicode MS"/>
                <w:szCs w:val="22"/>
              </w:rPr>
            </w:pPr>
            <w:proofErr w:type="spellStart"/>
            <w:r w:rsidRPr="00845EAD">
              <w:rPr>
                <w:rFonts w:eastAsia="Arial Unicode MS"/>
                <w:szCs w:val="22"/>
              </w:rPr>
              <w:t>Filmaşinden</w:t>
            </w:r>
            <w:proofErr w:type="spellEnd"/>
            <w:r w:rsidRPr="00845EAD">
              <w:rPr>
                <w:rFonts w:eastAsia="Arial Unicode MS"/>
                <w:szCs w:val="22"/>
              </w:rPr>
              <w:t xml:space="preserve"> tel, tel çivi, inşaat çivisi üretimi, telden inşaat çivisi, tel çivi üretimi, çividen ovalama çivi, </w:t>
            </w:r>
            <w:proofErr w:type="spellStart"/>
            <w:r w:rsidRPr="00845EAD">
              <w:rPr>
                <w:rFonts w:eastAsia="Arial Unicode MS"/>
                <w:szCs w:val="22"/>
              </w:rPr>
              <w:t>hoddep</w:t>
            </w:r>
            <w:proofErr w:type="spellEnd"/>
            <w:r w:rsidRPr="00845EAD">
              <w:rPr>
                <w:rFonts w:eastAsia="Arial Unicode MS"/>
                <w:szCs w:val="22"/>
              </w:rPr>
              <w:t xml:space="preserve"> çivi üretimi, galvanizli tel üretimi, dikenli tel üretimi ve </w:t>
            </w:r>
            <w:proofErr w:type="spellStart"/>
            <w:r w:rsidRPr="00845EAD">
              <w:rPr>
                <w:rFonts w:eastAsia="Arial Unicode MS"/>
                <w:szCs w:val="22"/>
              </w:rPr>
              <w:t>fens</w:t>
            </w:r>
            <w:proofErr w:type="spellEnd"/>
            <w:r w:rsidRPr="00845EAD">
              <w:rPr>
                <w:rFonts w:eastAsia="Arial Unicode MS"/>
                <w:szCs w:val="22"/>
              </w:rPr>
              <w:t xml:space="preserve"> teli üretimi esnasında oluşan fire ve zayiat durumu hakkında.</w:t>
            </w:r>
          </w:p>
          <w:p w:rsidR="005B5549" w:rsidRPr="00845EAD" w:rsidRDefault="005B5549" w:rsidP="00845EAD">
            <w:pPr>
              <w:spacing w:after="0" w:line="240" w:lineRule="auto"/>
              <w:jc w:val="both"/>
              <w:rPr>
                <w:rFonts w:ascii="Times New Roman" w:eastAsia="Arial Unicode MS" w:hAnsi="Times New Roman"/>
              </w:rPr>
            </w:pP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500FB7" w:rsidRDefault="005B5549" w:rsidP="00500FB7">
      <w:pPr>
        <w:spacing w:after="0" w:line="240" w:lineRule="auto"/>
        <w:ind w:left="2832"/>
        <w:jc w:val="both"/>
        <w:rPr>
          <w:rFonts w:ascii="Times New Roman" w:eastAsia="Arial Unicode MS" w:hAnsi="Times New Roman"/>
        </w:rPr>
      </w:pPr>
      <w:proofErr w:type="spellStart"/>
      <w:r w:rsidRPr="00500FB7">
        <w:rPr>
          <w:rFonts w:ascii="Times New Roman" w:eastAsia="Arial Unicode MS" w:hAnsi="Times New Roman"/>
        </w:rPr>
        <w:t>Filmaşinden</w:t>
      </w:r>
      <w:proofErr w:type="spellEnd"/>
      <w:r w:rsidRPr="00500FB7">
        <w:rPr>
          <w:rFonts w:ascii="Times New Roman" w:eastAsia="Arial Unicode MS" w:hAnsi="Times New Roman"/>
        </w:rPr>
        <w:t xml:space="preserve"> inşaat çivisi üretimi esnasında</w:t>
      </w:r>
      <w:r w:rsidRPr="00500FB7">
        <w:rPr>
          <w:rFonts w:ascii="Times New Roman" w:eastAsia="Arial Unicode MS" w:hAnsi="Times New Roman"/>
        </w:rPr>
        <w:tab/>
        <w:t>% 5 fire</w:t>
      </w:r>
      <w:r w:rsidRPr="00500FB7">
        <w:rPr>
          <w:rFonts w:ascii="Times New Roman" w:eastAsia="Arial Unicode MS" w:hAnsi="Times New Roman"/>
        </w:rPr>
        <w:tab/>
        <w:t xml:space="preserve">%1.5 </w:t>
      </w:r>
      <w:proofErr w:type="spellStart"/>
      <w:r w:rsidRPr="00500FB7">
        <w:rPr>
          <w:rFonts w:ascii="Times New Roman" w:eastAsia="Arial Unicode MS" w:hAnsi="Times New Roman"/>
        </w:rPr>
        <w:t>tufal</w:t>
      </w:r>
      <w:proofErr w:type="spellEnd"/>
      <w:r w:rsidRPr="00500FB7">
        <w:rPr>
          <w:rFonts w:ascii="Times New Roman" w:eastAsia="Arial Unicode MS" w:hAnsi="Times New Roman"/>
        </w:rPr>
        <w:t xml:space="preserve"> </w:t>
      </w:r>
      <w:r>
        <w:rPr>
          <w:rFonts w:ascii="Times New Roman" w:eastAsia="Arial Unicode MS" w:hAnsi="Times New Roman"/>
        </w:rPr>
        <w:t>ve</w:t>
      </w:r>
      <w:r w:rsidRPr="00500FB7">
        <w:rPr>
          <w:rFonts w:ascii="Times New Roman" w:eastAsia="Arial Unicode MS" w:hAnsi="Times New Roman"/>
        </w:rPr>
        <w:t>rir</w:t>
      </w:r>
    </w:p>
    <w:p w:rsidR="005B5549" w:rsidRPr="00500FB7" w:rsidRDefault="005B5549" w:rsidP="00500FB7">
      <w:pPr>
        <w:spacing w:after="0" w:line="240" w:lineRule="auto"/>
        <w:ind w:left="2832"/>
        <w:jc w:val="both"/>
        <w:rPr>
          <w:rFonts w:ascii="Times New Roman" w:eastAsia="Arial Unicode MS" w:hAnsi="Times New Roman"/>
        </w:rPr>
      </w:pPr>
    </w:p>
    <w:p w:rsidR="005B5549" w:rsidRPr="00500FB7" w:rsidRDefault="005B5549" w:rsidP="00500FB7">
      <w:pPr>
        <w:spacing w:after="0" w:line="240" w:lineRule="auto"/>
        <w:ind w:left="2832"/>
        <w:jc w:val="both"/>
        <w:rPr>
          <w:rFonts w:ascii="Times New Roman" w:eastAsia="Arial Unicode MS" w:hAnsi="Times New Roman"/>
        </w:rPr>
      </w:pPr>
      <w:proofErr w:type="spellStart"/>
      <w:r w:rsidRPr="00500FB7">
        <w:rPr>
          <w:rFonts w:ascii="Times New Roman" w:eastAsia="Arial Unicode MS" w:hAnsi="Times New Roman"/>
        </w:rPr>
        <w:t>Filmaşinden</w:t>
      </w:r>
      <w:proofErr w:type="spellEnd"/>
      <w:r w:rsidRPr="00500FB7">
        <w:rPr>
          <w:rFonts w:ascii="Times New Roman" w:eastAsia="Arial Unicode MS" w:hAnsi="Times New Roman"/>
        </w:rPr>
        <w:t xml:space="preserve"> tel çivi üretimi esnasında</w:t>
      </w:r>
      <w:r w:rsidRPr="00500FB7">
        <w:rPr>
          <w:rFonts w:ascii="Times New Roman" w:eastAsia="Arial Unicode MS" w:hAnsi="Times New Roman"/>
        </w:rPr>
        <w:tab/>
      </w:r>
      <w:r w:rsidRPr="00500FB7">
        <w:rPr>
          <w:rFonts w:ascii="Times New Roman" w:eastAsia="Arial Unicode MS" w:hAnsi="Times New Roman"/>
        </w:rPr>
        <w:tab/>
        <w:t xml:space="preserve">% 5 fire </w:t>
      </w:r>
      <w:r w:rsidRPr="00500FB7">
        <w:rPr>
          <w:rFonts w:ascii="Times New Roman" w:eastAsia="Arial Unicode MS" w:hAnsi="Times New Roman"/>
        </w:rPr>
        <w:tab/>
        <w:t xml:space="preserve">%1.5 </w:t>
      </w:r>
      <w:proofErr w:type="spellStart"/>
      <w:r w:rsidRPr="00500FB7">
        <w:rPr>
          <w:rFonts w:ascii="Times New Roman" w:eastAsia="Arial Unicode MS" w:hAnsi="Times New Roman"/>
        </w:rPr>
        <w:t>tufal</w:t>
      </w:r>
      <w:proofErr w:type="spellEnd"/>
      <w:r w:rsidRPr="00500FB7">
        <w:rPr>
          <w:rFonts w:ascii="Times New Roman" w:eastAsia="Arial Unicode MS" w:hAnsi="Times New Roman"/>
        </w:rPr>
        <w:t xml:space="preserve"> </w:t>
      </w:r>
      <w:r>
        <w:rPr>
          <w:rFonts w:ascii="Times New Roman" w:eastAsia="Arial Unicode MS" w:hAnsi="Times New Roman"/>
        </w:rPr>
        <w:t>ve</w:t>
      </w:r>
      <w:r w:rsidRPr="00500FB7">
        <w:rPr>
          <w:rFonts w:ascii="Times New Roman" w:eastAsia="Arial Unicode MS" w:hAnsi="Times New Roman"/>
        </w:rPr>
        <w:t>rir</w:t>
      </w:r>
    </w:p>
    <w:p w:rsidR="005B5549" w:rsidRPr="00500FB7" w:rsidRDefault="005B5549" w:rsidP="00500FB7">
      <w:pPr>
        <w:spacing w:after="0" w:line="240" w:lineRule="auto"/>
        <w:ind w:left="2832"/>
        <w:jc w:val="both"/>
        <w:rPr>
          <w:rFonts w:ascii="Times New Roman" w:eastAsia="Arial Unicode MS" w:hAnsi="Times New Roman"/>
        </w:rPr>
      </w:pPr>
    </w:p>
    <w:p w:rsidR="005B5549" w:rsidRPr="00500FB7" w:rsidRDefault="005B5549" w:rsidP="00500FB7">
      <w:pPr>
        <w:spacing w:after="0" w:line="240" w:lineRule="auto"/>
        <w:ind w:left="2832"/>
        <w:jc w:val="both"/>
        <w:rPr>
          <w:rFonts w:ascii="Times New Roman" w:eastAsia="Arial Unicode MS" w:hAnsi="Times New Roman"/>
        </w:rPr>
      </w:pPr>
      <w:proofErr w:type="spellStart"/>
      <w:r w:rsidRPr="00500FB7">
        <w:rPr>
          <w:rFonts w:ascii="Times New Roman" w:eastAsia="Arial Unicode MS" w:hAnsi="Times New Roman"/>
        </w:rPr>
        <w:t>Film</w:t>
      </w:r>
      <w:r>
        <w:rPr>
          <w:rFonts w:ascii="Times New Roman" w:eastAsia="Arial Unicode MS" w:hAnsi="Times New Roman"/>
        </w:rPr>
        <w:t>aşinden</w:t>
      </w:r>
      <w:proofErr w:type="spellEnd"/>
      <w:r>
        <w:rPr>
          <w:rFonts w:ascii="Times New Roman" w:eastAsia="Arial Unicode MS" w:hAnsi="Times New Roman"/>
        </w:rPr>
        <w:t xml:space="preserve"> tel üretimi esnasında</w:t>
      </w:r>
      <w:r>
        <w:rPr>
          <w:rFonts w:ascii="Times New Roman" w:eastAsia="Arial Unicode MS" w:hAnsi="Times New Roman"/>
        </w:rPr>
        <w:tab/>
      </w:r>
      <w:r>
        <w:rPr>
          <w:rFonts w:ascii="Times New Roman" w:eastAsia="Arial Unicode MS" w:hAnsi="Times New Roman"/>
        </w:rPr>
        <w:tab/>
      </w:r>
      <w:r w:rsidRPr="00500FB7">
        <w:rPr>
          <w:rFonts w:ascii="Times New Roman" w:eastAsia="Arial Unicode MS" w:hAnsi="Times New Roman"/>
        </w:rPr>
        <w:t xml:space="preserve">% 2 fire </w:t>
      </w:r>
      <w:r w:rsidRPr="00500FB7">
        <w:rPr>
          <w:rFonts w:ascii="Times New Roman" w:eastAsia="Arial Unicode MS" w:hAnsi="Times New Roman"/>
        </w:rPr>
        <w:tab/>
        <w:t xml:space="preserve">%1.5 </w:t>
      </w:r>
      <w:proofErr w:type="spellStart"/>
      <w:r w:rsidRPr="00500FB7">
        <w:rPr>
          <w:rFonts w:ascii="Times New Roman" w:eastAsia="Arial Unicode MS" w:hAnsi="Times New Roman"/>
        </w:rPr>
        <w:t>tufal</w:t>
      </w:r>
      <w:proofErr w:type="spellEnd"/>
      <w:r w:rsidRPr="00500FB7">
        <w:rPr>
          <w:rFonts w:ascii="Times New Roman" w:eastAsia="Arial Unicode MS" w:hAnsi="Times New Roman"/>
        </w:rPr>
        <w:t xml:space="preserve"> </w:t>
      </w:r>
      <w:r>
        <w:rPr>
          <w:rFonts w:ascii="Times New Roman" w:eastAsia="Arial Unicode MS" w:hAnsi="Times New Roman"/>
        </w:rPr>
        <w:t>ve</w:t>
      </w:r>
      <w:r w:rsidRPr="00500FB7">
        <w:rPr>
          <w:rFonts w:ascii="Times New Roman" w:eastAsia="Arial Unicode MS" w:hAnsi="Times New Roman"/>
        </w:rPr>
        <w:t>rir</w:t>
      </w:r>
    </w:p>
    <w:p w:rsidR="005B5549" w:rsidRPr="00500FB7" w:rsidRDefault="005B5549" w:rsidP="00500FB7">
      <w:pPr>
        <w:spacing w:after="0" w:line="240" w:lineRule="auto"/>
        <w:ind w:left="2832"/>
        <w:jc w:val="both"/>
        <w:rPr>
          <w:rFonts w:ascii="Times New Roman" w:eastAsia="Arial Unicode MS" w:hAnsi="Times New Roman"/>
        </w:rPr>
      </w:pPr>
    </w:p>
    <w:p w:rsidR="005B5549" w:rsidRPr="00500FB7" w:rsidRDefault="005B5549" w:rsidP="00500FB7">
      <w:pPr>
        <w:spacing w:after="0" w:line="240" w:lineRule="auto"/>
        <w:ind w:left="2832"/>
        <w:jc w:val="both"/>
        <w:rPr>
          <w:rFonts w:ascii="Times New Roman" w:eastAsia="Arial Unicode MS" w:hAnsi="Times New Roman"/>
        </w:rPr>
      </w:pPr>
      <w:r w:rsidRPr="00500FB7">
        <w:rPr>
          <w:rFonts w:ascii="Times New Roman" w:eastAsia="Arial Unicode MS" w:hAnsi="Times New Roman"/>
        </w:rPr>
        <w:t>Telden inşaat çivisi üretimi esnasında</w:t>
      </w:r>
      <w:r w:rsidRPr="00500FB7">
        <w:rPr>
          <w:rFonts w:ascii="Times New Roman" w:eastAsia="Arial Unicode MS" w:hAnsi="Times New Roman"/>
        </w:rPr>
        <w:tab/>
      </w:r>
      <w:r w:rsidRPr="00500FB7">
        <w:rPr>
          <w:rFonts w:ascii="Times New Roman" w:eastAsia="Arial Unicode MS" w:hAnsi="Times New Roman"/>
        </w:rPr>
        <w:tab/>
        <w:t xml:space="preserve">% 2 fire </w:t>
      </w:r>
      <w:r w:rsidRPr="00500FB7">
        <w:rPr>
          <w:rFonts w:ascii="Times New Roman" w:eastAsia="Arial Unicode MS" w:hAnsi="Times New Roman"/>
        </w:rPr>
        <w:tab/>
      </w:r>
    </w:p>
    <w:p w:rsidR="005B5549" w:rsidRPr="00500FB7" w:rsidRDefault="005B5549" w:rsidP="00500FB7">
      <w:pPr>
        <w:spacing w:after="0" w:line="240" w:lineRule="auto"/>
        <w:ind w:left="2832"/>
        <w:jc w:val="both"/>
        <w:rPr>
          <w:rFonts w:ascii="Times New Roman" w:eastAsia="Arial Unicode MS" w:hAnsi="Times New Roman"/>
        </w:rPr>
      </w:pPr>
    </w:p>
    <w:p w:rsidR="005B5549" w:rsidRPr="00500FB7" w:rsidRDefault="005B5549" w:rsidP="00500FB7">
      <w:pPr>
        <w:spacing w:after="0" w:line="240" w:lineRule="auto"/>
        <w:ind w:left="2832"/>
        <w:jc w:val="both"/>
        <w:rPr>
          <w:rFonts w:ascii="Times New Roman" w:eastAsia="Arial Unicode MS" w:hAnsi="Times New Roman"/>
        </w:rPr>
      </w:pPr>
      <w:r w:rsidRPr="00500FB7">
        <w:rPr>
          <w:rFonts w:ascii="Times New Roman" w:eastAsia="Arial Unicode MS" w:hAnsi="Times New Roman"/>
        </w:rPr>
        <w:t>Telde</w:t>
      </w:r>
      <w:r>
        <w:rPr>
          <w:rFonts w:ascii="Times New Roman" w:eastAsia="Arial Unicode MS" w:hAnsi="Times New Roman"/>
        </w:rPr>
        <w:t>n tel çivi  üretimi esnasında</w:t>
      </w:r>
      <w:r>
        <w:rPr>
          <w:rFonts w:ascii="Times New Roman" w:eastAsia="Arial Unicode MS" w:hAnsi="Times New Roman"/>
        </w:rPr>
        <w:tab/>
      </w:r>
      <w:r>
        <w:rPr>
          <w:rFonts w:ascii="Times New Roman" w:eastAsia="Arial Unicode MS" w:hAnsi="Times New Roman"/>
        </w:rPr>
        <w:tab/>
      </w:r>
      <w:r w:rsidRPr="00500FB7">
        <w:rPr>
          <w:rFonts w:ascii="Times New Roman" w:eastAsia="Arial Unicode MS" w:hAnsi="Times New Roman"/>
        </w:rPr>
        <w:t>% 5 fire</w:t>
      </w:r>
    </w:p>
    <w:p w:rsidR="005B5549" w:rsidRPr="00500FB7" w:rsidRDefault="005B5549" w:rsidP="00500FB7">
      <w:pPr>
        <w:spacing w:after="0" w:line="240" w:lineRule="auto"/>
        <w:ind w:left="2832"/>
        <w:jc w:val="both"/>
        <w:rPr>
          <w:rFonts w:ascii="Times New Roman" w:eastAsia="Arial Unicode MS" w:hAnsi="Times New Roman"/>
        </w:rPr>
      </w:pPr>
    </w:p>
    <w:p w:rsidR="005B5549" w:rsidRPr="00500FB7" w:rsidRDefault="005B5549" w:rsidP="00500FB7">
      <w:pPr>
        <w:spacing w:after="0" w:line="240" w:lineRule="auto"/>
        <w:ind w:left="2832"/>
        <w:jc w:val="both"/>
        <w:rPr>
          <w:rFonts w:ascii="Times New Roman" w:eastAsia="Arial Unicode MS" w:hAnsi="Times New Roman"/>
        </w:rPr>
      </w:pPr>
      <w:r w:rsidRPr="00500FB7">
        <w:rPr>
          <w:rFonts w:ascii="Times New Roman" w:eastAsia="Arial Unicode MS" w:hAnsi="Times New Roman"/>
        </w:rPr>
        <w:t>Çividen ovalama çivi üretimi esnasında</w:t>
      </w:r>
      <w:r w:rsidRPr="00500FB7">
        <w:rPr>
          <w:rFonts w:ascii="Times New Roman" w:eastAsia="Arial Unicode MS" w:hAnsi="Times New Roman"/>
        </w:rPr>
        <w:tab/>
      </w:r>
      <w:r w:rsidRPr="00500FB7">
        <w:rPr>
          <w:rFonts w:ascii="Times New Roman" w:eastAsia="Arial Unicode MS" w:hAnsi="Times New Roman"/>
        </w:rPr>
        <w:tab/>
        <w:t>% 1 fire</w:t>
      </w:r>
    </w:p>
    <w:p w:rsidR="005B5549" w:rsidRPr="00500FB7" w:rsidRDefault="005B5549" w:rsidP="00500FB7">
      <w:pPr>
        <w:spacing w:after="0" w:line="240" w:lineRule="auto"/>
        <w:ind w:left="2832"/>
        <w:jc w:val="both"/>
        <w:rPr>
          <w:rFonts w:ascii="Times New Roman" w:eastAsia="Arial Unicode MS" w:hAnsi="Times New Roman"/>
        </w:rPr>
      </w:pPr>
    </w:p>
    <w:p w:rsidR="005B5549" w:rsidRPr="00500FB7" w:rsidRDefault="005B5549" w:rsidP="00500FB7">
      <w:pPr>
        <w:spacing w:after="0" w:line="240" w:lineRule="auto"/>
        <w:ind w:left="2832"/>
        <w:jc w:val="both"/>
        <w:rPr>
          <w:rFonts w:ascii="Times New Roman" w:eastAsia="Arial Unicode MS" w:hAnsi="Times New Roman"/>
        </w:rPr>
      </w:pPr>
      <w:r w:rsidRPr="00500FB7">
        <w:rPr>
          <w:rFonts w:ascii="Times New Roman" w:eastAsia="Arial Unicode MS" w:hAnsi="Times New Roman"/>
        </w:rPr>
        <w:t xml:space="preserve">Çividen  </w:t>
      </w:r>
      <w:proofErr w:type="spellStart"/>
      <w:r w:rsidRPr="00500FB7">
        <w:rPr>
          <w:rFonts w:ascii="Times New Roman" w:eastAsia="Arial Unicode MS" w:hAnsi="Times New Roman"/>
        </w:rPr>
        <w:t>hoddep</w:t>
      </w:r>
      <w:proofErr w:type="spellEnd"/>
      <w:r w:rsidRPr="00500FB7">
        <w:rPr>
          <w:rFonts w:ascii="Times New Roman" w:eastAsia="Arial Unicode MS" w:hAnsi="Times New Roman"/>
        </w:rPr>
        <w:t xml:space="preserve"> çivi üretimi esnasında</w:t>
      </w:r>
      <w:r w:rsidRPr="00500FB7">
        <w:rPr>
          <w:rFonts w:ascii="Times New Roman" w:eastAsia="Arial Unicode MS" w:hAnsi="Times New Roman"/>
        </w:rPr>
        <w:tab/>
      </w:r>
      <w:r w:rsidRPr="00500FB7">
        <w:rPr>
          <w:rFonts w:ascii="Times New Roman" w:eastAsia="Arial Unicode MS" w:hAnsi="Times New Roman"/>
        </w:rPr>
        <w:tab/>
        <w:t>% 2 fire</w:t>
      </w:r>
    </w:p>
    <w:p w:rsidR="005B5549" w:rsidRPr="00500FB7" w:rsidRDefault="005B5549" w:rsidP="00500FB7">
      <w:pPr>
        <w:spacing w:after="0" w:line="240" w:lineRule="auto"/>
        <w:ind w:left="2832"/>
        <w:jc w:val="both"/>
        <w:rPr>
          <w:rFonts w:ascii="Times New Roman" w:eastAsia="Arial Unicode MS" w:hAnsi="Times New Roman"/>
        </w:rPr>
      </w:pPr>
    </w:p>
    <w:p w:rsidR="005B5549" w:rsidRPr="00500FB7" w:rsidRDefault="005B5549" w:rsidP="00500FB7">
      <w:pPr>
        <w:spacing w:after="0" w:line="240" w:lineRule="auto"/>
        <w:ind w:left="2832"/>
        <w:jc w:val="both"/>
        <w:rPr>
          <w:rFonts w:ascii="Times New Roman" w:eastAsia="Arial Unicode MS" w:hAnsi="Times New Roman"/>
        </w:rPr>
      </w:pPr>
      <w:r w:rsidRPr="00500FB7">
        <w:rPr>
          <w:rFonts w:ascii="Times New Roman" w:eastAsia="Arial Unicode MS" w:hAnsi="Times New Roman"/>
        </w:rPr>
        <w:t>Galvanizli tel üretimi esnasında</w:t>
      </w:r>
      <w:r w:rsidRPr="00500FB7">
        <w:rPr>
          <w:rFonts w:ascii="Times New Roman" w:eastAsia="Arial Unicode MS" w:hAnsi="Times New Roman"/>
        </w:rPr>
        <w:tab/>
      </w:r>
      <w:r w:rsidRPr="00500FB7">
        <w:rPr>
          <w:rFonts w:ascii="Times New Roman" w:eastAsia="Arial Unicode MS" w:hAnsi="Times New Roman"/>
        </w:rPr>
        <w:tab/>
      </w:r>
      <w:r w:rsidRPr="00500FB7">
        <w:rPr>
          <w:rFonts w:ascii="Times New Roman" w:eastAsia="Arial Unicode MS" w:hAnsi="Times New Roman"/>
        </w:rPr>
        <w:tab/>
        <w:t>% 2 fire</w:t>
      </w:r>
    </w:p>
    <w:p w:rsidR="005B5549" w:rsidRPr="00500FB7" w:rsidRDefault="005B5549" w:rsidP="00500FB7">
      <w:pPr>
        <w:spacing w:after="0" w:line="240" w:lineRule="auto"/>
        <w:ind w:left="2832"/>
        <w:jc w:val="both"/>
        <w:rPr>
          <w:rFonts w:ascii="Times New Roman" w:eastAsia="Arial Unicode MS" w:hAnsi="Times New Roman"/>
        </w:rPr>
      </w:pPr>
    </w:p>
    <w:p w:rsidR="005B5549" w:rsidRPr="00500FB7" w:rsidRDefault="005B5549" w:rsidP="00500FB7">
      <w:pPr>
        <w:spacing w:after="0" w:line="240" w:lineRule="auto"/>
        <w:ind w:left="2832"/>
        <w:jc w:val="both"/>
        <w:rPr>
          <w:rFonts w:ascii="Times New Roman" w:eastAsia="Arial Unicode MS" w:hAnsi="Times New Roman"/>
        </w:rPr>
      </w:pPr>
      <w:r w:rsidRPr="00500FB7">
        <w:rPr>
          <w:rFonts w:ascii="Times New Roman" w:eastAsia="Arial Unicode MS" w:hAnsi="Times New Roman"/>
        </w:rPr>
        <w:t>Galvanizli telden dikenli tel üretimi esnasında</w:t>
      </w:r>
      <w:r w:rsidRPr="00500FB7">
        <w:rPr>
          <w:rFonts w:ascii="Times New Roman" w:eastAsia="Arial Unicode MS" w:hAnsi="Times New Roman"/>
        </w:rPr>
        <w:tab/>
        <w:t>% 2 fire</w:t>
      </w:r>
    </w:p>
    <w:p w:rsidR="005B5549" w:rsidRPr="00500FB7" w:rsidRDefault="005B5549" w:rsidP="00500FB7">
      <w:pPr>
        <w:spacing w:after="0" w:line="240" w:lineRule="auto"/>
        <w:ind w:left="2832"/>
        <w:jc w:val="both"/>
        <w:rPr>
          <w:rFonts w:ascii="Times New Roman" w:eastAsia="Arial Unicode MS" w:hAnsi="Times New Roman"/>
        </w:rPr>
      </w:pPr>
    </w:p>
    <w:p w:rsidR="005B5549" w:rsidRPr="00500FB7" w:rsidRDefault="005B5549" w:rsidP="00500FB7">
      <w:pPr>
        <w:spacing w:after="0" w:line="240" w:lineRule="auto"/>
        <w:ind w:left="2832"/>
        <w:jc w:val="both"/>
        <w:rPr>
          <w:rFonts w:ascii="Times New Roman" w:eastAsia="Arial Unicode MS" w:hAnsi="Times New Roman"/>
        </w:rPr>
      </w:pPr>
      <w:r w:rsidRPr="00500FB7">
        <w:rPr>
          <w:rFonts w:ascii="Times New Roman" w:eastAsia="Arial Unicode MS" w:hAnsi="Times New Roman"/>
        </w:rPr>
        <w:t xml:space="preserve">Galvanizli telden </w:t>
      </w:r>
      <w:proofErr w:type="spellStart"/>
      <w:r w:rsidRPr="00500FB7">
        <w:rPr>
          <w:rFonts w:ascii="Times New Roman" w:eastAsia="Arial Unicode MS" w:hAnsi="Times New Roman"/>
        </w:rPr>
        <w:t>fens</w:t>
      </w:r>
      <w:proofErr w:type="spellEnd"/>
      <w:r w:rsidRPr="00500FB7">
        <w:rPr>
          <w:rFonts w:ascii="Times New Roman" w:eastAsia="Arial Unicode MS" w:hAnsi="Times New Roman"/>
        </w:rPr>
        <w:t xml:space="preserve"> teli esnasında </w:t>
      </w:r>
      <w:r w:rsidRPr="00500FB7">
        <w:rPr>
          <w:rFonts w:ascii="Times New Roman" w:eastAsia="Arial Unicode MS" w:hAnsi="Times New Roman"/>
        </w:rPr>
        <w:tab/>
      </w:r>
      <w:r w:rsidRPr="00500FB7">
        <w:rPr>
          <w:rFonts w:ascii="Times New Roman" w:eastAsia="Arial Unicode MS" w:hAnsi="Times New Roman"/>
        </w:rPr>
        <w:tab/>
        <w:t>% 2 fire</w:t>
      </w:r>
    </w:p>
    <w:p w:rsidR="005B5549" w:rsidRPr="00500FB7" w:rsidRDefault="005B5549" w:rsidP="00500FB7">
      <w:pPr>
        <w:spacing w:after="0" w:line="240" w:lineRule="auto"/>
        <w:ind w:left="2832"/>
        <w:jc w:val="both"/>
        <w:rPr>
          <w:rFonts w:ascii="Times New Roman" w:eastAsia="Arial Unicode MS" w:hAnsi="Times New Roman"/>
        </w:rPr>
      </w:pPr>
    </w:p>
    <w:p w:rsidR="005B5549" w:rsidRPr="00500FB7" w:rsidRDefault="005B5549" w:rsidP="00500FB7">
      <w:pPr>
        <w:spacing w:after="0" w:line="240" w:lineRule="auto"/>
        <w:ind w:left="2832"/>
        <w:jc w:val="both"/>
        <w:rPr>
          <w:rFonts w:ascii="Times New Roman" w:eastAsia="Arial Unicode MS" w:hAnsi="Times New Roman"/>
        </w:rPr>
      </w:pPr>
    </w:p>
    <w:p w:rsidR="005B5549" w:rsidRPr="00500FB7" w:rsidRDefault="005B5549" w:rsidP="00500FB7">
      <w:pPr>
        <w:spacing w:after="0" w:line="240" w:lineRule="auto"/>
        <w:ind w:left="2832"/>
        <w:jc w:val="both"/>
        <w:rPr>
          <w:rFonts w:ascii="Times New Roman" w:eastAsia="Arial Unicode MS" w:hAnsi="Times New Roman"/>
        </w:rPr>
      </w:pPr>
      <w:r w:rsidRPr="00500FB7">
        <w:rPr>
          <w:rFonts w:ascii="Times New Roman" w:eastAsia="Arial Unicode MS" w:hAnsi="Times New Roman"/>
        </w:rPr>
        <w:t xml:space="preserve">Yukarıda konu edilen fire </w:t>
      </w:r>
      <w:r>
        <w:rPr>
          <w:rFonts w:ascii="Times New Roman" w:eastAsia="Arial Unicode MS" w:hAnsi="Times New Roman"/>
        </w:rPr>
        <w:t>ve</w:t>
      </w:r>
      <w:r w:rsidRPr="00500FB7">
        <w:rPr>
          <w:rFonts w:ascii="Times New Roman" w:eastAsia="Arial Unicode MS" w:hAnsi="Times New Roman"/>
        </w:rPr>
        <w:t xml:space="preserve"> zayiat (</w:t>
      </w:r>
      <w:proofErr w:type="spellStart"/>
      <w:r w:rsidRPr="00500FB7">
        <w:rPr>
          <w:rFonts w:ascii="Times New Roman" w:eastAsia="Arial Unicode MS" w:hAnsi="Times New Roman"/>
        </w:rPr>
        <w:t>tufal</w:t>
      </w:r>
      <w:proofErr w:type="spellEnd"/>
      <w:r w:rsidRPr="00500FB7">
        <w:rPr>
          <w:rFonts w:ascii="Times New Roman" w:eastAsia="Arial Unicode MS" w:hAnsi="Times New Roman"/>
        </w:rPr>
        <w:t xml:space="preserve"> ) oranları çekme bozukluğu </w:t>
      </w:r>
      <w:r>
        <w:rPr>
          <w:rFonts w:ascii="Times New Roman" w:eastAsia="Arial Unicode MS" w:hAnsi="Times New Roman"/>
        </w:rPr>
        <w:t>ve</w:t>
      </w:r>
      <w:r w:rsidRPr="00500FB7">
        <w:rPr>
          <w:rFonts w:ascii="Times New Roman" w:eastAsia="Arial Unicode MS" w:hAnsi="Times New Roman"/>
        </w:rPr>
        <w:t xml:space="preserve"> uç kesimi nedeniyle meydana gelir. </w:t>
      </w: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18642E" w:rsidRDefault="0018642E" w:rsidP="00500FB7">
      <w:pPr>
        <w:spacing w:after="0" w:line="240" w:lineRule="auto"/>
        <w:jc w:val="both"/>
        <w:rPr>
          <w:rFonts w:ascii="Times New Roman" w:hAnsi="Times New Roman"/>
        </w:rPr>
      </w:pPr>
    </w:p>
    <w:p w:rsidR="0018642E" w:rsidRDefault="0018642E"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18642E" w:rsidRDefault="0018642E" w:rsidP="00500FB7">
      <w:pPr>
        <w:spacing w:after="0" w:line="240" w:lineRule="auto"/>
        <w:jc w:val="both"/>
        <w:rPr>
          <w:rFonts w:ascii="Times New Roman" w:hAnsi="Times New Roman"/>
        </w:rPr>
      </w:pPr>
    </w:p>
    <w:p w:rsidR="0018642E" w:rsidRDefault="0018642E"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362E32" w:rsidRDefault="00362E32" w:rsidP="00362E32">
      <w:pPr>
        <w:spacing w:after="0" w:line="240" w:lineRule="auto"/>
        <w:jc w:val="both"/>
        <w:rPr>
          <w:rFonts w:ascii="Times New Roman" w:hAnsi="Times New Roman"/>
        </w:rPr>
      </w:pPr>
    </w:p>
    <w:p w:rsidR="0018642E" w:rsidRDefault="0018642E" w:rsidP="00362E32">
      <w:pPr>
        <w:spacing w:after="0" w:line="240" w:lineRule="auto"/>
        <w:jc w:val="both"/>
        <w:rPr>
          <w:rFonts w:ascii="Times New Roman" w:hAnsi="Times New Roman"/>
        </w:rPr>
      </w:pPr>
    </w:p>
    <w:p w:rsidR="0018642E" w:rsidRDefault="0018642E" w:rsidP="00362E32">
      <w:pPr>
        <w:spacing w:after="0" w:line="240" w:lineRule="auto"/>
        <w:jc w:val="both"/>
        <w:rPr>
          <w:rFonts w:ascii="Times New Roman" w:hAnsi="Times New Roman"/>
        </w:rPr>
      </w:pPr>
    </w:p>
    <w:p w:rsidR="0018642E" w:rsidRDefault="0018642E" w:rsidP="00362E32">
      <w:pPr>
        <w:spacing w:after="0" w:line="240" w:lineRule="auto"/>
        <w:jc w:val="both"/>
        <w:rPr>
          <w:rFonts w:ascii="Times New Roman" w:hAnsi="Times New Roman"/>
        </w:rPr>
      </w:pPr>
    </w:p>
    <w:p w:rsidR="009F278A" w:rsidRPr="00EF1A75" w:rsidRDefault="009F278A" w:rsidP="00362E32">
      <w:pPr>
        <w:spacing w:after="0" w:line="240" w:lineRule="auto"/>
        <w:jc w:val="both"/>
        <w:rPr>
          <w:rFonts w:ascii="Times New Roman" w:hAnsi="Times New Roman"/>
          <w:b/>
          <w:sz w:val="26"/>
          <w:szCs w:val="26"/>
        </w:rPr>
      </w:pPr>
    </w:p>
    <w:tbl>
      <w:tblPr>
        <w:tblpPr w:leftFromText="141" w:rightFromText="141" w:vertAnchor="page" w:horzAnchor="margin" w:tblpY="2847"/>
        <w:tblW w:w="10440" w:type="dxa"/>
        <w:tblLayout w:type="fixed"/>
        <w:tblLook w:val="00A0" w:firstRow="1" w:lastRow="0" w:firstColumn="1" w:lastColumn="0" w:noHBand="0" w:noVBand="0"/>
      </w:tblPr>
      <w:tblGrid>
        <w:gridCol w:w="2660"/>
        <w:gridCol w:w="236"/>
        <w:gridCol w:w="7544"/>
      </w:tblGrid>
      <w:tr w:rsidR="00362E32" w:rsidRPr="0059525A" w:rsidTr="007668DA">
        <w:trPr>
          <w:trHeight w:val="1844"/>
        </w:trPr>
        <w:tc>
          <w:tcPr>
            <w:tcW w:w="2660" w:type="dxa"/>
            <w:vAlign w:val="center"/>
          </w:tcPr>
          <w:p w:rsidR="00362E32" w:rsidRDefault="00362E32" w:rsidP="007668DA">
            <w:pPr>
              <w:spacing w:after="0" w:line="240" w:lineRule="auto"/>
              <w:rPr>
                <w:rFonts w:ascii="Times New Roman" w:hAnsi="Times New Roman"/>
                <w:b/>
              </w:rPr>
            </w:pPr>
          </w:p>
          <w:p w:rsidR="0018642E" w:rsidRDefault="0018642E" w:rsidP="007668DA">
            <w:pPr>
              <w:spacing w:after="0" w:line="240" w:lineRule="auto"/>
              <w:rPr>
                <w:rFonts w:ascii="Times New Roman" w:hAnsi="Times New Roman"/>
                <w:b/>
              </w:rPr>
            </w:pPr>
          </w:p>
          <w:p w:rsidR="0018642E" w:rsidRDefault="0018642E" w:rsidP="007668DA">
            <w:pPr>
              <w:spacing w:after="0" w:line="240" w:lineRule="auto"/>
              <w:rPr>
                <w:rFonts w:ascii="Times New Roman" w:hAnsi="Times New Roman"/>
                <w:b/>
              </w:rPr>
            </w:pPr>
          </w:p>
          <w:p w:rsidR="00362E32" w:rsidRDefault="00362E32" w:rsidP="007668DA">
            <w:pPr>
              <w:spacing w:after="0" w:line="240" w:lineRule="auto"/>
              <w:rPr>
                <w:rFonts w:ascii="Times New Roman" w:hAnsi="Times New Roman"/>
                <w:b/>
              </w:rPr>
            </w:pPr>
          </w:p>
          <w:p w:rsidR="00362E32" w:rsidRDefault="00362E32" w:rsidP="007668DA">
            <w:pPr>
              <w:spacing w:after="0" w:line="240" w:lineRule="auto"/>
              <w:rPr>
                <w:rFonts w:ascii="Times New Roman" w:hAnsi="Times New Roman"/>
                <w:b/>
              </w:rPr>
            </w:pPr>
          </w:p>
          <w:p w:rsidR="00362E32" w:rsidRDefault="00362E32" w:rsidP="007668DA">
            <w:pPr>
              <w:spacing w:after="0" w:line="240" w:lineRule="auto"/>
              <w:rPr>
                <w:rFonts w:ascii="Times New Roman" w:hAnsi="Times New Roman"/>
                <w:b/>
              </w:rPr>
            </w:pPr>
          </w:p>
          <w:p w:rsidR="00362E32" w:rsidRPr="0059525A" w:rsidRDefault="00362E32" w:rsidP="007668DA">
            <w:pPr>
              <w:spacing w:after="0" w:line="240" w:lineRule="auto"/>
              <w:rPr>
                <w:rFonts w:ascii="Times New Roman" w:hAnsi="Times New Roman"/>
                <w:b/>
              </w:rPr>
            </w:pPr>
            <w:r>
              <w:rPr>
                <w:rFonts w:ascii="Times New Roman" w:hAnsi="Times New Roman"/>
                <w:b/>
              </w:rPr>
              <w:t>MESLEK KOMİTE NO</w:t>
            </w:r>
          </w:p>
        </w:tc>
        <w:tc>
          <w:tcPr>
            <w:tcW w:w="236" w:type="dxa"/>
          </w:tcPr>
          <w:p w:rsidR="00362E32" w:rsidRDefault="00362E32" w:rsidP="007668DA">
            <w:pPr>
              <w:spacing w:after="0" w:line="240" w:lineRule="auto"/>
              <w:rPr>
                <w:rFonts w:ascii="Times New Roman" w:hAnsi="Times New Roman"/>
                <w:b/>
              </w:rPr>
            </w:pPr>
          </w:p>
          <w:p w:rsidR="00362E32" w:rsidRDefault="00362E32" w:rsidP="007668DA">
            <w:pPr>
              <w:spacing w:after="0" w:line="240" w:lineRule="auto"/>
              <w:rPr>
                <w:rFonts w:ascii="Times New Roman" w:hAnsi="Times New Roman"/>
                <w:b/>
              </w:rPr>
            </w:pPr>
          </w:p>
          <w:p w:rsidR="00362E32" w:rsidRDefault="00362E32" w:rsidP="007668DA">
            <w:pPr>
              <w:spacing w:after="0" w:line="240" w:lineRule="auto"/>
              <w:rPr>
                <w:rFonts w:ascii="Times New Roman" w:hAnsi="Times New Roman"/>
                <w:b/>
              </w:rPr>
            </w:pPr>
          </w:p>
          <w:p w:rsidR="00362E32" w:rsidRDefault="00362E32" w:rsidP="007668DA">
            <w:pPr>
              <w:spacing w:after="0" w:line="240" w:lineRule="auto"/>
              <w:rPr>
                <w:rFonts w:ascii="Times New Roman" w:hAnsi="Times New Roman"/>
                <w:b/>
              </w:rPr>
            </w:pPr>
          </w:p>
          <w:p w:rsidR="00362E32" w:rsidRDefault="00362E32" w:rsidP="007668DA">
            <w:pPr>
              <w:spacing w:after="0" w:line="240" w:lineRule="auto"/>
              <w:rPr>
                <w:rFonts w:ascii="Times New Roman" w:hAnsi="Times New Roman"/>
                <w:b/>
              </w:rPr>
            </w:pPr>
          </w:p>
          <w:p w:rsidR="0018642E" w:rsidRDefault="0018642E" w:rsidP="007668DA">
            <w:pPr>
              <w:spacing w:after="0" w:line="240" w:lineRule="auto"/>
              <w:rPr>
                <w:rFonts w:ascii="Times New Roman" w:hAnsi="Times New Roman"/>
                <w:b/>
              </w:rPr>
            </w:pPr>
          </w:p>
          <w:p w:rsidR="00362E32" w:rsidRPr="0059525A" w:rsidRDefault="00362E32" w:rsidP="007668DA">
            <w:pPr>
              <w:spacing w:after="0" w:line="240" w:lineRule="auto"/>
              <w:rPr>
                <w:rFonts w:ascii="Times New Roman" w:hAnsi="Times New Roman"/>
                <w:b/>
              </w:rPr>
            </w:pPr>
            <w:r>
              <w:rPr>
                <w:rFonts w:ascii="Times New Roman" w:hAnsi="Times New Roman"/>
                <w:b/>
              </w:rPr>
              <w:t>:</w:t>
            </w:r>
          </w:p>
        </w:tc>
        <w:tc>
          <w:tcPr>
            <w:tcW w:w="7544" w:type="dxa"/>
          </w:tcPr>
          <w:p w:rsidR="00362E32" w:rsidRDefault="00362E32" w:rsidP="007668DA">
            <w:pPr>
              <w:spacing w:after="0" w:line="240" w:lineRule="auto"/>
              <w:rPr>
                <w:rFonts w:ascii="Times New Roman" w:hAnsi="Times New Roman"/>
                <w:b/>
              </w:rPr>
            </w:pPr>
          </w:p>
          <w:p w:rsidR="00362E32" w:rsidRDefault="00362E32" w:rsidP="007668DA">
            <w:pPr>
              <w:spacing w:after="0" w:line="240" w:lineRule="auto"/>
              <w:rPr>
                <w:rFonts w:ascii="Times New Roman" w:hAnsi="Times New Roman"/>
                <w:b/>
              </w:rPr>
            </w:pPr>
          </w:p>
          <w:p w:rsidR="0018642E" w:rsidRDefault="0018642E" w:rsidP="007668DA">
            <w:pPr>
              <w:spacing w:after="0" w:line="240" w:lineRule="auto"/>
              <w:rPr>
                <w:rFonts w:ascii="Times New Roman" w:hAnsi="Times New Roman"/>
                <w:b/>
              </w:rPr>
            </w:pPr>
          </w:p>
          <w:p w:rsidR="00362E32" w:rsidRDefault="00362E32" w:rsidP="007668DA">
            <w:pPr>
              <w:spacing w:after="0" w:line="240" w:lineRule="auto"/>
              <w:rPr>
                <w:rFonts w:ascii="Times New Roman" w:hAnsi="Times New Roman"/>
                <w:b/>
              </w:rPr>
            </w:pPr>
          </w:p>
          <w:p w:rsidR="00362E32" w:rsidRDefault="00362E32" w:rsidP="007668DA">
            <w:pPr>
              <w:spacing w:after="0" w:line="240" w:lineRule="auto"/>
              <w:rPr>
                <w:rFonts w:ascii="Times New Roman" w:hAnsi="Times New Roman"/>
                <w:b/>
              </w:rPr>
            </w:pPr>
          </w:p>
          <w:p w:rsidR="00362E32" w:rsidRDefault="00362E32" w:rsidP="007668DA">
            <w:pPr>
              <w:spacing w:after="0" w:line="240" w:lineRule="auto"/>
              <w:rPr>
                <w:rFonts w:ascii="Times New Roman" w:hAnsi="Times New Roman"/>
                <w:b/>
              </w:rPr>
            </w:pPr>
          </w:p>
          <w:p w:rsidR="00362E32" w:rsidRPr="0059525A" w:rsidRDefault="00362E32" w:rsidP="007668DA">
            <w:pPr>
              <w:spacing w:after="0" w:line="240" w:lineRule="auto"/>
              <w:rPr>
                <w:rFonts w:ascii="Times New Roman" w:hAnsi="Times New Roman"/>
                <w:b/>
              </w:rPr>
            </w:pPr>
            <w:r>
              <w:rPr>
                <w:rFonts w:ascii="Times New Roman" w:hAnsi="Times New Roman"/>
                <w:b/>
              </w:rPr>
              <w:t>24</w:t>
            </w:r>
          </w:p>
        </w:tc>
      </w:tr>
      <w:tr w:rsidR="00362E32" w:rsidRPr="0059525A" w:rsidTr="007668DA">
        <w:trPr>
          <w:trHeight w:val="281"/>
        </w:trPr>
        <w:tc>
          <w:tcPr>
            <w:tcW w:w="2660" w:type="dxa"/>
            <w:vAlign w:val="center"/>
          </w:tcPr>
          <w:p w:rsidR="00362E32" w:rsidRPr="0059525A" w:rsidRDefault="00362E32" w:rsidP="007668DA">
            <w:pPr>
              <w:spacing w:after="0" w:line="240" w:lineRule="auto"/>
              <w:rPr>
                <w:rFonts w:ascii="Times New Roman" w:hAnsi="Times New Roman"/>
                <w:b/>
              </w:rPr>
            </w:pPr>
            <w:r>
              <w:rPr>
                <w:rFonts w:ascii="Times New Roman" w:hAnsi="Times New Roman"/>
                <w:b/>
              </w:rPr>
              <w:t>TOPLANTI TARİHİ</w:t>
            </w:r>
          </w:p>
        </w:tc>
        <w:tc>
          <w:tcPr>
            <w:tcW w:w="236" w:type="dxa"/>
          </w:tcPr>
          <w:p w:rsidR="00362E32" w:rsidRPr="0059525A" w:rsidRDefault="00362E32" w:rsidP="007668DA">
            <w:pPr>
              <w:spacing w:after="0" w:line="240" w:lineRule="auto"/>
              <w:rPr>
                <w:rFonts w:ascii="Times New Roman" w:hAnsi="Times New Roman"/>
                <w:b/>
              </w:rPr>
            </w:pPr>
            <w:r w:rsidRPr="0059525A">
              <w:rPr>
                <w:rFonts w:ascii="Times New Roman" w:hAnsi="Times New Roman"/>
                <w:b/>
              </w:rPr>
              <w:t>:</w:t>
            </w:r>
          </w:p>
        </w:tc>
        <w:tc>
          <w:tcPr>
            <w:tcW w:w="7544" w:type="dxa"/>
          </w:tcPr>
          <w:p w:rsidR="00362E32" w:rsidRPr="0059525A" w:rsidRDefault="00362E32" w:rsidP="007668DA">
            <w:pPr>
              <w:spacing w:after="0" w:line="240" w:lineRule="auto"/>
              <w:rPr>
                <w:rFonts w:ascii="Times New Roman" w:hAnsi="Times New Roman"/>
                <w:b/>
              </w:rPr>
            </w:pPr>
            <w:r>
              <w:rPr>
                <w:rFonts w:ascii="Times New Roman" w:hAnsi="Times New Roman"/>
                <w:b/>
              </w:rPr>
              <w:t>17</w:t>
            </w:r>
            <w:r w:rsidRPr="0059525A">
              <w:rPr>
                <w:rFonts w:ascii="Times New Roman" w:hAnsi="Times New Roman"/>
                <w:b/>
              </w:rPr>
              <w:t>.0</w:t>
            </w:r>
            <w:r>
              <w:rPr>
                <w:rFonts w:ascii="Times New Roman" w:hAnsi="Times New Roman"/>
                <w:b/>
              </w:rPr>
              <w:t>5</w:t>
            </w:r>
            <w:r w:rsidRPr="0059525A">
              <w:rPr>
                <w:rFonts w:ascii="Times New Roman" w:hAnsi="Times New Roman"/>
                <w:b/>
              </w:rPr>
              <w:t>.20</w:t>
            </w:r>
            <w:r>
              <w:rPr>
                <w:rFonts w:ascii="Times New Roman" w:hAnsi="Times New Roman"/>
                <w:b/>
              </w:rPr>
              <w:t>11</w:t>
            </w:r>
          </w:p>
        </w:tc>
      </w:tr>
      <w:tr w:rsidR="00362E32" w:rsidRPr="0059525A" w:rsidTr="007668DA">
        <w:trPr>
          <w:trHeight w:val="271"/>
        </w:trPr>
        <w:tc>
          <w:tcPr>
            <w:tcW w:w="2660" w:type="dxa"/>
            <w:vAlign w:val="center"/>
          </w:tcPr>
          <w:p w:rsidR="00362E32" w:rsidRPr="0059525A" w:rsidRDefault="00362E32" w:rsidP="007668DA">
            <w:pPr>
              <w:spacing w:after="0" w:line="240" w:lineRule="auto"/>
              <w:rPr>
                <w:rFonts w:ascii="Times New Roman" w:hAnsi="Times New Roman"/>
                <w:b/>
              </w:rPr>
            </w:pPr>
            <w:r w:rsidRPr="0059525A">
              <w:rPr>
                <w:rFonts w:ascii="Times New Roman" w:hAnsi="Times New Roman"/>
                <w:b/>
              </w:rPr>
              <w:t>TOPLANTI KARAR NO</w:t>
            </w:r>
          </w:p>
        </w:tc>
        <w:tc>
          <w:tcPr>
            <w:tcW w:w="236" w:type="dxa"/>
          </w:tcPr>
          <w:p w:rsidR="00362E32" w:rsidRPr="0059525A" w:rsidRDefault="00362E32" w:rsidP="007668DA">
            <w:pPr>
              <w:spacing w:after="0" w:line="240" w:lineRule="auto"/>
              <w:rPr>
                <w:rFonts w:ascii="Times New Roman" w:hAnsi="Times New Roman"/>
                <w:b/>
              </w:rPr>
            </w:pPr>
            <w:r w:rsidRPr="0059525A">
              <w:rPr>
                <w:rFonts w:ascii="Times New Roman" w:hAnsi="Times New Roman"/>
                <w:b/>
              </w:rPr>
              <w:t>:</w:t>
            </w:r>
          </w:p>
        </w:tc>
        <w:tc>
          <w:tcPr>
            <w:tcW w:w="7544" w:type="dxa"/>
          </w:tcPr>
          <w:p w:rsidR="00362E32" w:rsidRPr="0059525A" w:rsidRDefault="00362E32" w:rsidP="007668DA">
            <w:pPr>
              <w:spacing w:after="0" w:line="240" w:lineRule="auto"/>
              <w:rPr>
                <w:rFonts w:ascii="Times New Roman" w:hAnsi="Times New Roman"/>
                <w:b/>
              </w:rPr>
            </w:pPr>
            <w:r>
              <w:rPr>
                <w:rFonts w:ascii="Times New Roman" w:hAnsi="Times New Roman"/>
                <w:b/>
              </w:rPr>
              <w:t>2009/</w:t>
            </w:r>
            <w:r w:rsidRPr="0059525A">
              <w:rPr>
                <w:rFonts w:ascii="Times New Roman" w:hAnsi="Times New Roman"/>
                <w:b/>
              </w:rPr>
              <w:t>2</w:t>
            </w:r>
            <w:r>
              <w:rPr>
                <w:rFonts w:ascii="Times New Roman" w:hAnsi="Times New Roman"/>
                <w:b/>
              </w:rPr>
              <w:t>9</w:t>
            </w:r>
          </w:p>
        </w:tc>
      </w:tr>
      <w:tr w:rsidR="00362E32" w:rsidRPr="0059525A" w:rsidTr="007668DA">
        <w:trPr>
          <w:trHeight w:val="275"/>
        </w:trPr>
        <w:tc>
          <w:tcPr>
            <w:tcW w:w="2660" w:type="dxa"/>
          </w:tcPr>
          <w:p w:rsidR="00362E32" w:rsidRPr="0059525A" w:rsidRDefault="00362E32" w:rsidP="007668DA">
            <w:pPr>
              <w:spacing w:after="0" w:line="240" w:lineRule="auto"/>
              <w:rPr>
                <w:rFonts w:ascii="Times New Roman" w:hAnsi="Times New Roman"/>
                <w:b/>
              </w:rPr>
            </w:pPr>
            <w:r w:rsidRPr="0059525A">
              <w:rPr>
                <w:rFonts w:ascii="Times New Roman" w:hAnsi="Times New Roman"/>
                <w:b/>
              </w:rPr>
              <w:t>KONU</w:t>
            </w:r>
          </w:p>
        </w:tc>
        <w:tc>
          <w:tcPr>
            <w:tcW w:w="236" w:type="dxa"/>
          </w:tcPr>
          <w:p w:rsidR="00362E32" w:rsidRPr="0059525A" w:rsidRDefault="00362E32" w:rsidP="007668DA">
            <w:pPr>
              <w:spacing w:after="0" w:line="240" w:lineRule="auto"/>
              <w:rPr>
                <w:rFonts w:ascii="Times New Roman" w:hAnsi="Times New Roman"/>
                <w:b/>
              </w:rPr>
            </w:pPr>
            <w:r w:rsidRPr="0059525A">
              <w:rPr>
                <w:rFonts w:ascii="Times New Roman" w:hAnsi="Times New Roman"/>
                <w:b/>
              </w:rPr>
              <w:t>:</w:t>
            </w:r>
          </w:p>
        </w:tc>
        <w:tc>
          <w:tcPr>
            <w:tcW w:w="7544" w:type="dxa"/>
          </w:tcPr>
          <w:p w:rsidR="00362E32" w:rsidRPr="0059525A" w:rsidRDefault="00362E32" w:rsidP="007668DA">
            <w:pPr>
              <w:spacing w:after="0" w:line="240" w:lineRule="auto"/>
              <w:jc w:val="both"/>
              <w:rPr>
                <w:rFonts w:ascii="Times New Roman" w:eastAsia="Arial Unicode MS" w:hAnsi="Times New Roman"/>
              </w:rPr>
            </w:pPr>
            <w:r>
              <w:rPr>
                <w:rFonts w:ascii="Times New Roman" w:eastAsia="Arial Unicode MS" w:hAnsi="Times New Roman"/>
              </w:rPr>
              <w:t xml:space="preserve">Isıtma-Soğutma-Havalandırma sektöründe gayrisafi kar </w:t>
            </w:r>
            <w:r w:rsidRPr="0059525A">
              <w:rPr>
                <w:rFonts w:ascii="Times New Roman" w:eastAsia="Arial Unicode MS" w:hAnsi="Times New Roman"/>
              </w:rPr>
              <w:t>oranı</w:t>
            </w:r>
          </w:p>
        </w:tc>
      </w:tr>
      <w:tr w:rsidR="00362E32" w:rsidRPr="0059525A" w:rsidTr="007668DA">
        <w:trPr>
          <w:trHeight w:val="685"/>
        </w:trPr>
        <w:tc>
          <w:tcPr>
            <w:tcW w:w="2660" w:type="dxa"/>
          </w:tcPr>
          <w:p w:rsidR="00362E32" w:rsidRDefault="00362E32" w:rsidP="007668DA">
            <w:pPr>
              <w:spacing w:after="0" w:line="240" w:lineRule="auto"/>
              <w:rPr>
                <w:rFonts w:ascii="Times New Roman" w:hAnsi="Times New Roman"/>
                <w:b/>
              </w:rPr>
            </w:pPr>
          </w:p>
          <w:p w:rsidR="00362E32" w:rsidRPr="0059525A" w:rsidRDefault="00362E32" w:rsidP="007668DA">
            <w:pPr>
              <w:spacing w:after="0" w:line="240" w:lineRule="auto"/>
              <w:rPr>
                <w:rFonts w:ascii="Times New Roman" w:hAnsi="Times New Roman"/>
                <w:b/>
              </w:rPr>
            </w:pPr>
            <w:r>
              <w:rPr>
                <w:rFonts w:ascii="Times New Roman" w:hAnsi="Times New Roman"/>
                <w:b/>
              </w:rPr>
              <w:t>KARAR</w:t>
            </w:r>
          </w:p>
        </w:tc>
        <w:tc>
          <w:tcPr>
            <w:tcW w:w="236" w:type="dxa"/>
          </w:tcPr>
          <w:p w:rsidR="00362E32" w:rsidRDefault="00362E32" w:rsidP="007668DA">
            <w:pPr>
              <w:spacing w:after="0" w:line="240" w:lineRule="auto"/>
              <w:rPr>
                <w:rFonts w:ascii="Times New Roman" w:hAnsi="Times New Roman"/>
                <w:b/>
              </w:rPr>
            </w:pPr>
          </w:p>
          <w:p w:rsidR="00362E32" w:rsidRPr="0059525A" w:rsidRDefault="00362E32" w:rsidP="007668DA">
            <w:pPr>
              <w:spacing w:after="0" w:line="240" w:lineRule="auto"/>
              <w:rPr>
                <w:rFonts w:ascii="Times New Roman" w:hAnsi="Times New Roman"/>
                <w:b/>
              </w:rPr>
            </w:pPr>
            <w:r>
              <w:rPr>
                <w:rFonts w:ascii="Times New Roman" w:hAnsi="Times New Roman"/>
                <w:b/>
              </w:rPr>
              <w:t>:</w:t>
            </w:r>
          </w:p>
        </w:tc>
        <w:tc>
          <w:tcPr>
            <w:tcW w:w="7544" w:type="dxa"/>
          </w:tcPr>
          <w:p w:rsidR="00362E32" w:rsidRDefault="00362E32" w:rsidP="007668DA">
            <w:pPr>
              <w:spacing w:after="0" w:line="240" w:lineRule="auto"/>
              <w:jc w:val="both"/>
              <w:rPr>
                <w:rFonts w:ascii="Times New Roman" w:eastAsia="Arial Unicode MS" w:hAnsi="Times New Roman"/>
              </w:rPr>
            </w:pPr>
          </w:p>
          <w:p w:rsidR="00362E32" w:rsidRPr="005C6490" w:rsidRDefault="00362E32" w:rsidP="007668DA">
            <w:pPr>
              <w:spacing w:after="0" w:line="240" w:lineRule="auto"/>
              <w:jc w:val="both"/>
              <w:rPr>
                <w:rFonts w:ascii="Times New Roman" w:eastAsia="Arial Unicode MS" w:hAnsi="Times New Roman"/>
                <w:b/>
              </w:rPr>
            </w:pPr>
            <w:r>
              <w:rPr>
                <w:rFonts w:ascii="Times New Roman" w:eastAsia="Arial Unicode MS" w:hAnsi="Times New Roman"/>
              </w:rPr>
              <w:t xml:space="preserve">Isıtma – Soğutma – Havalandırma Sistemleri sektöründe yer alan </w:t>
            </w:r>
            <w:proofErr w:type="spellStart"/>
            <w:r>
              <w:rPr>
                <w:rFonts w:ascii="Times New Roman" w:eastAsia="Arial Unicode MS" w:hAnsi="Times New Roman"/>
              </w:rPr>
              <w:t>emtiaların</w:t>
            </w:r>
            <w:proofErr w:type="spellEnd"/>
            <w:r>
              <w:rPr>
                <w:rFonts w:ascii="Times New Roman" w:eastAsia="Arial Unicode MS" w:hAnsi="Times New Roman"/>
              </w:rPr>
              <w:t xml:space="preserve"> Gayrisafi kar oranının </w:t>
            </w:r>
            <w:r>
              <w:rPr>
                <w:rFonts w:ascii="Times New Roman" w:eastAsia="Arial Unicode MS" w:hAnsi="Times New Roman"/>
                <w:b/>
              </w:rPr>
              <w:t xml:space="preserve">%10 - %12 </w:t>
            </w:r>
            <w:r w:rsidRPr="005C6490">
              <w:rPr>
                <w:rFonts w:ascii="Times New Roman" w:eastAsia="Arial Unicode MS" w:hAnsi="Times New Roman"/>
              </w:rPr>
              <w:t>arasında olduğu sonucuna varılmıştır.</w:t>
            </w:r>
          </w:p>
        </w:tc>
      </w:tr>
      <w:tr w:rsidR="00362E32" w:rsidRPr="0059525A" w:rsidTr="007668DA">
        <w:trPr>
          <w:trHeight w:val="269"/>
        </w:trPr>
        <w:tc>
          <w:tcPr>
            <w:tcW w:w="2660" w:type="dxa"/>
            <w:vAlign w:val="center"/>
          </w:tcPr>
          <w:p w:rsidR="00362E32" w:rsidRPr="0059525A" w:rsidRDefault="00362E32" w:rsidP="007668DA">
            <w:pPr>
              <w:spacing w:after="0" w:line="240" w:lineRule="auto"/>
              <w:rPr>
                <w:rFonts w:ascii="Times New Roman" w:hAnsi="Times New Roman"/>
                <w:b/>
              </w:rPr>
            </w:pPr>
          </w:p>
        </w:tc>
        <w:tc>
          <w:tcPr>
            <w:tcW w:w="236" w:type="dxa"/>
          </w:tcPr>
          <w:p w:rsidR="00362E32" w:rsidRPr="0059525A" w:rsidRDefault="00362E32" w:rsidP="007668DA">
            <w:pPr>
              <w:spacing w:after="0" w:line="240" w:lineRule="auto"/>
              <w:rPr>
                <w:rFonts w:ascii="Times New Roman" w:hAnsi="Times New Roman"/>
                <w:b/>
              </w:rPr>
            </w:pPr>
          </w:p>
        </w:tc>
        <w:tc>
          <w:tcPr>
            <w:tcW w:w="7544" w:type="dxa"/>
          </w:tcPr>
          <w:p w:rsidR="00362E32" w:rsidRPr="0059525A" w:rsidRDefault="00362E32" w:rsidP="007668DA">
            <w:pPr>
              <w:spacing w:after="0" w:line="240" w:lineRule="auto"/>
              <w:rPr>
                <w:rFonts w:ascii="Times New Roman" w:hAnsi="Times New Roman"/>
              </w:rPr>
            </w:pPr>
          </w:p>
        </w:tc>
      </w:tr>
    </w:tbl>
    <w:p w:rsidR="00362E32" w:rsidRPr="00A66025" w:rsidRDefault="00362E32" w:rsidP="009F278A">
      <w:pPr>
        <w:shd w:val="clear" w:color="auto" w:fill="FFFFFF"/>
        <w:autoSpaceDE w:val="0"/>
        <w:autoSpaceDN w:val="0"/>
        <w:adjustRightInd w:val="0"/>
        <w:spacing w:after="0" w:line="240" w:lineRule="auto"/>
        <w:rPr>
          <w:rFonts w:cs="Calibri"/>
          <w:sz w:val="24"/>
          <w:szCs w:val="24"/>
        </w:rPr>
      </w:pPr>
    </w:p>
    <w:p w:rsidR="00362E32" w:rsidRPr="0016417F" w:rsidRDefault="00362E32" w:rsidP="00362E32">
      <w:pPr>
        <w:shd w:val="clear" w:color="auto" w:fill="FFFFFF"/>
        <w:autoSpaceDE w:val="0"/>
        <w:autoSpaceDN w:val="0"/>
        <w:adjustRightInd w:val="0"/>
        <w:spacing w:after="0" w:line="240" w:lineRule="auto"/>
        <w:ind w:left="6372"/>
        <w:rPr>
          <w:rFonts w:cs="Calibri"/>
        </w:rPr>
      </w:pPr>
    </w:p>
    <w:p w:rsidR="00362E32" w:rsidRDefault="00362E32" w:rsidP="00362E32">
      <w:pPr>
        <w:spacing w:after="0" w:line="240" w:lineRule="auto"/>
        <w:jc w:val="both"/>
        <w:rPr>
          <w:rFonts w:ascii="Times New Roman" w:hAnsi="Times New Roman"/>
        </w:rPr>
      </w:pPr>
    </w:p>
    <w:p w:rsidR="00362E32" w:rsidRDefault="00362E32" w:rsidP="00362E32">
      <w:pPr>
        <w:spacing w:after="0" w:line="240" w:lineRule="auto"/>
        <w:jc w:val="both"/>
        <w:rPr>
          <w:rFonts w:ascii="Times New Roman" w:hAnsi="Times New Roman"/>
        </w:rPr>
      </w:pPr>
    </w:p>
    <w:p w:rsidR="00362E32" w:rsidRPr="001C51EC" w:rsidRDefault="00362E32" w:rsidP="00362E32">
      <w:pPr>
        <w:spacing w:after="0" w:line="240" w:lineRule="auto"/>
        <w:jc w:val="both"/>
        <w:rPr>
          <w:rFonts w:cs="Calibri"/>
          <w:b/>
          <w:sz w:val="26"/>
          <w:szCs w:val="2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362E32" w:rsidRDefault="00362E32" w:rsidP="00362E32"/>
    <w:p w:rsidR="00362E32" w:rsidRDefault="00362E32" w:rsidP="00362E32"/>
    <w:p w:rsidR="00362E32" w:rsidRDefault="00362E32" w:rsidP="00362E32"/>
    <w:p w:rsidR="0018642E" w:rsidRDefault="0018642E" w:rsidP="00362E32"/>
    <w:p w:rsidR="0018642E" w:rsidRDefault="0018642E" w:rsidP="00362E32"/>
    <w:p w:rsidR="00362E32" w:rsidRDefault="00362E32" w:rsidP="00362E32"/>
    <w:p w:rsidR="00362E32" w:rsidRDefault="00362E32" w:rsidP="00362E32"/>
    <w:p w:rsidR="00362E32" w:rsidRDefault="00362E32" w:rsidP="00362E32"/>
    <w:p w:rsidR="00362E32" w:rsidRDefault="00362E32" w:rsidP="00362E32"/>
    <w:p w:rsidR="00362E32" w:rsidRDefault="00362E32" w:rsidP="00362E32">
      <w:pPr>
        <w:spacing w:after="0" w:line="240" w:lineRule="auto"/>
      </w:pPr>
    </w:p>
    <w:p w:rsidR="00362E32" w:rsidRDefault="00362E32" w:rsidP="00362E32">
      <w:pPr>
        <w:spacing w:after="0" w:line="240" w:lineRule="auto"/>
      </w:pPr>
    </w:p>
    <w:p w:rsidR="00362E32" w:rsidRDefault="00362E32" w:rsidP="00362E32">
      <w:pPr>
        <w:spacing w:after="0" w:line="240" w:lineRule="auto"/>
      </w:pPr>
    </w:p>
    <w:p w:rsidR="00362E32" w:rsidRDefault="00362E32" w:rsidP="00362E32">
      <w:pPr>
        <w:spacing w:after="0" w:line="240" w:lineRule="auto"/>
      </w:pPr>
    </w:p>
    <w:p w:rsidR="00362E32" w:rsidRDefault="00362E32" w:rsidP="00500FB7">
      <w:pPr>
        <w:spacing w:after="0" w:line="240" w:lineRule="auto"/>
        <w:jc w:val="both"/>
        <w:rPr>
          <w:rFonts w:ascii="Times New Roman" w:hAnsi="Times New Roman"/>
        </w:rPr>
      </w:pPr>
    </w:p>
    <w:p w:rsidR="00362E32" w:rsidRDefault="00362E32" w:rsidP="00500FB7">
      <w:pPr>
        <w:spacing w:after="0" w:line="240" w:lineRule="auto"/>
        <w:jc w:val="both"/>
        <w:rPr>
          <w:rFonts w:ascii="Times New Roman" w:hAnsi="Times New Roman"/>
        </w:rPr>
      </w:pPr>
    </w:p>
    <w:p w:rsidR="00362E32" w:rsidRDefault="00362E32" w:rsidP="00500FB7">
      <w:pPr>
        <w:spacing w:after="0" w:line="240" w:lineRule="auto"/>
        <w:jc w:val="both"/>
        <w:rPr>
          <w:rFonts w:ascii="Times New Roman" w:hAnsi="Times New Roman"/>
        </w:rPr>
      </w:pPr>
    </w:p>
    <w:p w:rsidR="00362E32" w:rsidRDefault="00362E32" w:rsidP="00500FB7">
      <w:pPr>
        <w:spacing w:after="0" w:line="240" w:lineRule="auto"/>
        <w:jc w:val="both"/>
        <w:rPr>
          <w:rFonts w:ascii="Times New Roman" w:hAnsi="Times New Roman"/>
        </w:rPr>
      </w:pPr>
    </w:p>
    <w:p w:rsidR="009F278A" w:rsidRDefault="009F278A" w:rsidP="00500FB7">
      <w:pPr>
        <w:spacing w:after="0" w:line="240" w:lineRule="auto"/>
        <w:jc w:val="both"/>
        <w:rPr>
          <w:rFonts w:ascii="Times New Roman" w:hAnsi="Times New Roman"/>
        </w:rPr>
      </w:pPr>
    </w:p>
    <w:p w:rsidR="009F278A" w:rsidRDefault="009F278A" w:rsidP="00500FB7">
      <w:pPr>
        <w:spacing w:after="0" w:line="240" w:lineRule="auto"/>
        <w:jc w:val="both"/>
        <w:rPr>
          <w:rFonts w:ascii="Times New Roman" w:hAnsi="Times New Roman"/>
        </w:rPr>
      </w:pPr>
    </w:p>
    <w:p w:rsidR="009F278A" w:rsidRDefault="009F278A" w:rsidP="00500FB7">
      <w:pPr>
        <w:spacing w:after="0" w:line="240" w:lineRule="auto"/>
        <w:jc w:val="both"/>
        <w:rPr>
          <w:rFonts w:ascii="Times New Roman" w:hAnsi="Times New Roman"/>
        </w:rPr>
      </w:pPr>
    </w:p>
    <w:p w:rsidR="00362E32" w:rsidRDefault="00362E32" w:rsidP="00500FB7">
      <w:pPr>
        <w:spacing w:after="0" w:line="240" w:lineRule="auto"/>
        <w:jc w:val="both"/>
        <w:rPr>
          <w:rFonts w:ascii="Times New Roman" w:hAnsi="Times New Roman"/>
        </w:rPr>
      </w:pPr>
    </w:p>
    <w:p w:rsidR="00362E32" w:rsidRDefault="00362E32" w:rsidP="00500FB7">
      <w:pPr>
        <w:spacing w:after="0" w:line="240" w:lineRule="auto"/>
        <w:jc w:val="both"/>
        <w:rPr>
          <w:rFonts w:ascii="Times New Roman" w:hAnsi="Times New Roman"/>
        </w:rPr>
      </w:pPr>
    </w:p>
    <w:p w:rsidR="00362E32" w:rsidRDefault="00362E32" w:rsidP="00500FB7">
      <w:pPr>
        <w:spacing w:after="0" w:line="240" w:lineRule="auto"/>
        <w:jc w:val="both"/>
        <w:rPr>
          <w:rFonts w:ascii="Times New Roman" w:hAnsi="Times New Roman"/>
        </w:rPr>
      </w:pPr>
    </w:p>
    <w:p w:rsidR="00362E32" w:rsidRDefault="00362E32" w:rsidP="00500FB7">
      <w:pPr>
        <w:spacing w:after="0" w:line="240" w:lineRule="auto"/>
        <w:jc w:val="both"/>
        <w:rPr>
          <w:rFonts w:ascii="Times New Roman" w:hAnsi="Times New Roman"/>
        </w:rPr>
      </w:pPr>
    </w:p>
    <w:p w:rsidR="00362E32" w:rsidRDefault="00362E32" w:rsidP="00500FB7">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25</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19.02.2009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Makine imalatında meydana gelen fire ve zayiat oranları.</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C439DD" w:rsidRDefault="005B5549" w:rsidP="00C439DD">
      <w:pPr>
        <w:pStyle w:val="GvdeMetni"/>
        <w:tabs>
          <w:tab w:val="left" w:pos="3402"/>
        </w:tabs>
        <w:ind w:left="2832"/>
        <w:jc w:val="both"/>
        <w:rPr>
          <w:rFonts w:eastAsia="Arial Unicode MS"/>
          <w:szCs w:val="22"/>
        </w:rPr>
      </w:pPr>
      <w:r w:rsidRPr="00C439DD">
        <w:rPr>
          <w:rFonts w:eastAsia="Arial Unicode MS"/>
          <w:szCs w:val="22"/>
        </w:rPr>
        <w:t xml:space="preserve">Talaşlı imalat mevzuunda torna, planya </w:t>
      </w:r>
      <w:r>
        <w:rPr>
          <w:rFonts w:eastAsia="Arial Unicode MS"/>
          <w:szCs w:val="22"/>
        </w:rPr>
        <w:t>ve</w:t>
      </w:r>
      <w:r w:rsidRPr="00C439DD">
        <w:rPr>
          <w:rFonts w:eastAsia="Arial Unicode MS"/>
          <w:szCs w:val="22"/>
        </w:rPr>
        <w:t xml:space="preserve"> taş</w:t>
      </w:r>
      <w:r w:rsidR="000E5B40">
        <w:rPr>
          <w:rFonts w:eastAsia="Arial Unicode MS"/>
          <w:szCs w:val="22"/>
        </w:rPr>
        <w:t xml:space="preserve">lama gibi safhalarda  </w:t>
      </w:r>
      <w:r w:rsidRPr="00C439DD">
        <w:rPr>
          <w:rFonts w:eastAsia="Arial Unicode MS"/>
          <w:szCs w:val="22"/>
        </w:rPr>
        <w:t>% 20- 80</w:t>
      </w:r>
    </w:p>
    <w:p w:rsidR="005B5549" w:rsidRPr="00C439DD" w:rsidRDefault="005B5549" w:rsidP="00C439DD">
      <w:pPr>
        <w:pStyle w:val="GvdeMetni"/>
        <w:tabs>
          <w:tab w:val="left" w:pos="3402"/>
        </w:tabs>
        <w:ind w:left="2832"/>
        <w:jc w:val="both"/>
        <w:rPr>
          <w:rFonts w:eastAsia="Arial Unicode MS"/>
          <w:szCs w:val="22"/>
        </w:rPr>
      </w:pPr>
    </w:p>
    <w:p w:rsidR="005B5549" w:rsidRPr="00C439DD" w:rsidRDefault="005B5549" w:rsidP="00C439DD">
      <w:pPr>
        <w:pStyle w:val="GvdeMetni"/>
        <w:tabs>
          <w:tab w:val="left" w:pos="3402"/>
        </w:tabs>
        <w:ind w:left="2832"/>
        <w:jc w:val="both"/>
        <w:rPr>
          <w:rFonts w:eastAsia="Arial Unicode MS"/>
          <w:szCs w:val="22"/>
        </w:rPr>
      </w:pPr>
      <w:r w:rsidRPr="00C439DD">
        <w:rPr>
          <w:rFonts w:eastAsia="Arial Unicode MS"/>
          <w:szCs w:val="22"/>
        </w:rPr>
        <w:t>Şeki</w:t>
      </w:r>
      <w:r>
        <w:rPr>
          <w:rFonts w:eastAsia="Arial Unicode MS"/>
          <w:szCs w:val="22"/>
        </w:rPr>
        <w:t>lli levha kesimi ve eğiminde</w:t>
      </w:r>
      <w:r>
        <w:rPr>
          <w:rFonts w:eastAsia="Arial Unicode MS"/>
          <w:szCs w:val="22"/>
        </w:rPr>
        <w:tab/>
      </w:r>
      <w:r>
        <w:rPr>
          <w:rFonts w:eastAsia="Arial Unicode MS"/>
          <w:szCs w:val="22"/>
        </w:rPr>
        <w:tab/>
      </w:r>
      <w:r>
        <w:rPr>
          <w:rFonts w:eastAsia="Arial Unicode MS"/>
          <w:szCs w:val="22"/>
        </w:rPr>
        <w:tab/>
      </w:r>
      <w:r>
        <w:rPr>
          <w:rFonts w:eastAsia="Arial Unicode MS"/>
          <w:szCs w:val="22"/>
        </w:rPr>
        <w:tab/>
      </w:r>
      <w:r w:rsidRPr="00C439DD">
        <w:rPr>
          <w:rFonts w:eastAsia="Arial Unicode MS"/>
          <w:szCs w:val="22"/>
        </w:rPr>
        <w:t xml:space="preserve">          % 20- 80</w:t>
      </w:r>
    </w:p>
    <w:p w:rsidR="005B5549" w:rsidRPr="00C439DD" w:rsidRDefault="005B5549" w:rsidP="00C439DD">
      <w:pPr>
        <w:pStyle w:val="GvdeMetni"/>
        <w:tabs>
          <w:tab w:val="left" w:pos="3402"/>
        </w:tabs>
        <w:ind w:left="2832"/>
        <w:jc w:val="both"/>
        <w:rPr>
          <w:rFonts w:eastAsia="Arial Unicode MS"/>
          <w:szCs w:val="22"/>
        </w:rPr>
      </w:pPr>
    </w:p>
    <w:p w:rsidR="005B5549" w:rsidRPr="00C439DD" w:rsidRDefault="005B5549" w:rsidP="00C439DD">
      <w:pPr>
        <w:pStyle w:val="GvdeMetni"/>
        <w:tabs>
          <w:tab w:val="left" w:pos="3402"/>
        </w:tabs>
        <w:ind w:left="2832"/>
        <w:jc w:val="both"/>
        <w:rPr>
          <w:rFonts w:eastAsia="Arial Unicode MS"/>
          <w:szCs w:val="22"/>
        </w:rPr>
      </w:pPr>
      <w:r w:rsidRPr="00C439DD">
        <w:rPr>
          <w:rFonts w:eastAsia="Arial Unicode MS"/>
          <w:szCs w:val="22"/>
        </w:rPr>
        <w:t xml:space="preserve">Şekilsiz düz levha kesimi </w:t>
      </w:r>
      <w:r>
        <w:rPr>
          <w:rFonts w:eastAsia="Arial Unicode MS"/>
          <w:szCs w:val="22"/>
        </w:rPr>
        <w:t>ve</w:t>
      </w:r>
      <w:r w:rsidRPr="00C439DD">
        <w:rPr>
          <w:rFonts w:eastAsia="Arial Unicode MS"/>
          <w:szCs w:val="22"/>
        </w:rPr>
        <w:t xml:space="preserve"> eğiminde </w:t>
      </w:r>
      <w:r w:rsidRPr="00C439DD">
        <w:rPr>
          <w:rFonts w:eastAsia="Arial Unicode MS"/>
          <w:szCs w:val="22"/>
        </w:rPr>
        <w:tab/>
      </w:r>
      <w:r w:rsidRPr="00C439DD">
        <w:rPr>
          <w:rFonts w:eastAsia="Arial Unicode MS"/>
          <w:szCs w:val="22"/>
        </w:rPr>
        <w:tab/>
      </w:r>
      <w:r w:rsidRPr="00C439DD">
        <w:rPr>
          <w:rFonts w:eastAsia="Arial Unicode MS"/>
          <w:szCs w:val="22"/>
        </w:rPr>
        <w:tab/>
      </w:r>
      <w:r w:rsidRPr="00C439DD">
        <w:rPr>
          <w:rFonts w:eastAsia="Arial Unicode MS"/>
          <w:szCs w:val="22"/>
        </w:rPr>
        <w:tab/>
        <w:t xml:space="preserve">          % 10- 25</w:t>
      </w:r>
    </w:p>
    <w:p w:rsidR="005B5549" w:rsidRPr="00C439DD" w:rsidRDefault="005B5549" w:rsidP="00C439DD">
      <w:pPr>
        <w:pStyle w:val="GvdeMetni"/>
        <w:tabs>
          <w:tab w:val="left" w:pos="3402"/>
        </w:tabs>
        <w:ind w:left="2832"/>
        <w:jc w:val="both"/>
        <w:rPr>
          <w:rFonts w:eastAsia="Arial Unicode MS"/>
          <w:szCs w:val="22"/>
        </w:rPr>
      </w:pPr>
    </w:p>
    <w:p w:rsidR="005B5549" w:rsidRPr="00C439DD" w:rsidRDefault="005B5549" w:rsidP="00C439DD">
      <w:pPr>
        <w:pStyle w:val="GvdeMetni"/>
        <w:tabs>
          <w:tab w:val="left" w:pos="3402"/>
        </w:tabs>
        <w:ind w:left="2832"/>
        <w:jc w:val="both"/>
        <w:rPr>
          <w:rFonts w:eastAsia="Arial Unicode MS"/>
          <w:szCs w:val="22"/>
        </w:rPr>
      </w:pPr>
      <w:r w:rsidRPr="00C439DD">
        <w:rPr>
          <w:rFonts w:eastAsia="Arial Unicode MS"/>
          <w:szCs w:val="22"/>
        </w:rPr>
        <w:t>Bitmiş maki</w:t>
      </w:r>
      <w:r>
        <w:rPr>
          <w:rFonts w:eastAsia="Arial Unicode MS"/>
          <w:szCs w:val="22"/>
        </w:rPr>
        <w:t xml:space="preserve">ne parçalarında imalat hatası </w:t>
      </w:r>
      <w:r>
        <w:rPr>
          <w:rFonts w:eastAsia="Arial Unicode MS"/>
          <w:szCs w:val="22"/>
        </w:rPr>
        <w:tab/>
      </w:r>
      <w:r>
        <w:rPr>
          <w:rFonts w:eastAsia="Arial Unicode MS"/>
          <w:szCs w:val="22"/>
        </w:rPr>
        <w:tab/>
      </w:r>
      <w:r w:rsidRPr="00C439DD">
        <w:rPr>
          <w:rFonts w:eastAsia="Arial Unicode MS"/>
          <w:szCs w:val="22"/>
        </w:rPr>
        <w:tab/>
        <w:t xml:space="preserve">          % 5 -10 </w:t>
      </w:r>
    </w:p>
    <w:p w:rsidR="005B5549" w:rsidRPr="00C439DD" w:rsidRDefault="005B5549" w:rsidP="00C439DD">
      <w:pPr>
        <w:pStyle w:val="GvdeMetni"/>
        <w:tabs>
          <w:tab w:val="left" w:pos="3402"/>
        </w:tabs>
        <w:ind w:left="2832"/>
        <w:jc w:val="both"/>
        <w:rPr>
          <w:rFonts w:eastAsia="Arial Unicode MS"/>
          <w:szCs w:val="22"/>
        </w:rPr>
      </w:pPr>
      <w:r w:rsidRPr="00C439DD">
        <w:rPr>
          <w:rFonts w:eastAsia="Arial Unicode MS"/>
          <w:szCs w:val="22"/>
        </w:rPr>
        <w:tab/>
      </w:r>
    </w:p>
    <w:p w:rsidR="005B5549" w:rsidRPr="00C439DD" w:rsidRDefault="005B5549" w:rsidP="00C439DD">
      <w:pPr>
        <w:pStyle w:val="GvdeMetni"/>
        <w:tabs>
          <w:tab w:val="left" w:pos="3402"/>
        </w:tabs>
        <w:ind w:left="2832"/>
        <w:jc w:val="both"/>
        <w:rPr>
          <w:rFonts w:eastAsia="Arial Unicode MS"/>
          <w:szCs w:val="22"/>
        </w:rPr>
      </w:pPr>
      <w:r w:rsidRPr="00C439DD">
        <w:rPr>
          <w:rFonts w:eastAsia="Arial Unicode MS"/>
          <w:szCs w:val="22"/>
        </w:rPr>
        <w:tab/>
      </w:r>
      <w:r w:rsidRPr="00C439DD">
        <w:rPr>
          <w:rFonts w:eastAsia="Arial Unicode MS"/>
          <w:szCs w:val="22"/>
        </w:rPr>
        <w:tab/>
      </w:r>
      <w:r w:rsidRPr="00C439DD">
        <w:rPr>
          <w:rFonts w:eastAsia="Arial Unicode MS"/>
          <w:szCs w:val="22"/>
        </w:rPr>
        <w:tab/>
      </w:r>
      <w:r w:rsidRPr="00C439DD">
        <w:rPr>
          <w:rFonts w:eastAsia="Arial Unicode MS"/>
          <w:szCs w:val="22"/>
        </w:rPr>
        <w:tab/>
      </w:r>
      <w:r w:rsidRPr="00C439DD">
        <w:rPr>
          <w:rFonts w:eastAsia="Arial Unicode MS"/>
          <w:szCs w:val="22"/>
        </w:rPr>
        <w:tab/>
      </w:r>
      <w:r>
        <w:rPr>
          <w:rFonts w:eastAsia="Arial Unicode MS"/>
          <w:szCs w:val="22"/>
        </w:rPr>
        <w:tab/>
        <w:t xml:space="preserve">    </w:t>
      </w:r>
      <w:r w:rsidRPr="00C439DD">
        <w:rPr>
          <w:rFonts w:eastAsia="Arial Unicode MS"/>
          <w:szCs w:val="22"/>
        </w:rPr>
        <w:t xml:space="preserve">oranlarında fire </w:t>
      </w:r>
      <w:r>
        <w:rPr>
          <w:rFonts w:eastAsia="Arial Unicode MS"/>
          <w:szCs w:val="22"/>
        </w:rPr>
        <w:t>ve</w:t>
      </w:r>
      <w:r w:rsidRPr="00C439DD">
        <w:rPr>
          <w:rFonts w:eastAsia="Arial Unicode MS"/>
          <w:szCs w:val="22"/>
        </w:rPr>
        <w:t xml:space="preserve"> zayiat oluşmaktadır. </w:t>
      </w: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9F278A" w:rsidRDefault="009F278A" w:rsidP="00500FB7">
      <w:pPr>
        <w:spacing w:after="0" w:line="240" w:lineRule="auto"/>
        <w:jc w:val="both"/>
        <w:rPr>
          <w:rFonts w:ascii="Times New Roman" w:hAnsi="Times New Roman"/>
        </w:rPr>
      </w:pPr>
    </w:p>
    <w:p w:rsidR="009F278A" w:rsidRDefault="009F278A" w:rsidP="00500FB7">
      <w:pPr>
        <w:spacing w:after="0" w:line="240" w:lineRule="auto"/>
        <w:jc w:val="both"/>
        <w:rPr>
          <w:rFonts w:ascii="Times New Roman" w:hAnsi="Times New Roman"/>
        </w:rPr>
      </w:pPr>
    </w:p>
    <w:p w:rsidR="009F278A" w:rsidRDefault="009F278A" w:rsidP="00500FB7">
      <w:pPr>
        <w:spacing w:after="0" w:line="240" w:lineRule="auto"/>
        <w:jc w:val="both"/>
        <w:rPr>
          <w:rFonts w:ascii="Times New Roman" w:hAnsi="Times New Roman"/>
        </w:rPr>
      </w:pPr>
    </w:p>
    <w:p w:rsidR="009F278A" w:rsidRDefault="009F278A" w:rsidP="00500FB7">
      <w:pPr>
        <w:spacing w:after="0" w:line="240" w:lineRule="auto"/>
        <w:jc w:val="both"/>
        <w:rPr>
          <w:rFonts w:ascii="Times New Roman" w:hAnsi="Times New Roman"/>
        </w:rPr>
      </w:pPr>
    </w:p>
    <w:p w:rsidR="009F278A" w:rsidRDefault="009F278A" w:rsidP="00500FB7">
      <w:pPr>
        <w:spacing w:after="0" w:line="240" w:lineRule="auto"/>
        <w:jc w:val="both"/>
        <w:rPr>
          <w:rFonts w:ascii="Times New Roman" w:hAnsi="Times New Roman"/>
        </w:rPr>
      </w:pPr>
    </w:p>
    <w:p w:rsidR="009F278A" w:rsidRDefault="009F278A"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EF1A75" w:rsidRDefault="00EF1A75" w:rsidP="00500FB7">
      <w:pPr>
        <w:spacing w:after="0" w:line="240" w:lineRule="auto"/>
        <w:jc w:val="both"/>
        <w:rPr>
          <w:rFonts w:ascii="Times New Roman" w:hAnsi="Times New Roman"/>
        </w:rPr>
      </w:pPr>
    </w:p>
    <w:p w:rsidR="00AD21C4" w:rsidRDefault="00AD21C4" w:rsidP="00500FB7">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26</w:t>
            </w:r>
          </w:p>
        </w:tc>
      </w:tr>
      <w:tr w:rsidR="005B5549" w:rsidRPr="00845EAD" w:rsidTr="00845EAD">
        <w:trPr>
          <w:trHeight w:val="26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19.02.2009</w:t>
            </w:r>
          </w:p>
        </w:tc>
      </w:tr>
      <w:tr w:rsidR="005B5549" w:rsidRPr="00845EAD" w:rsidTr="00845EAD">
        <w:trPr>
          <w:trHeight w:val="245"/>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A946AD" w:rsidP="00845EAD">
            <w:pPr>
              <w:spacing w:after="0" w:line="240" w:lineRule="auto"/>
              <w:rPr>
                <w:rFonts w:ascii="Times New Roman" w:hAnsi="Times New Roman"/>
                <w:b/>
              </w:rPr>
            </w:pPr>
            <w:r>
              <w:rPr>
                <w:rFonts w:ascii="Times New Roman" w:hAnsi="Times New Roman"/>
                <w:b/>
              </w:rPr>
              <w:t xml:space="preserve">2009 / </w:t>
            </w:r>
            <w:r w:rsidR="005B5549" w:rsidRPr="00845EAD">
              <w:rPr>
                <w:rFonts w:ascii="Times New Roman" w:hAnsi="Times New Roman"/>
                <w:b/>
              </w:rPr>
              <w:t>02</w:t>
            </w:r>
          </w:p>
        </w:tc>
      </w:tr>
      <w:tr w:rsidR="005B5549" w:rsidRPr="00845EAD" w:rsidTr="00845EAD">
        <w:trPr>
          <w:trHeight w:val="685"/>
        </w:trPr>
        <w:tc>
          <w:tcPr>
            <w:tcW w:w="2660"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KONU</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jc w:val="both"/>
              <w:rPr>
                <w:rFonts w:ascii="Times New Roman" w:eastAsia="Arial Unicode MS" w:hAnsi="Times New Roman"/>
              </w:rPr>
            </w:pPr>
            <w:r w:rsidRPr="00845EAD">
              <w:rPr>
                <w:rFonts w:ascii="Times New Roman" w:eastAsia="Arial Unicode MS" w:hAnsi="Times New Roman"/>
              </w:rPr>
              <w:t xml:space="preserve">Mutfak dolabı , masa, </w:t>
            </w:r>
            <w:proofErr w:type="spellStart"/>
            <w:r w:rsidRPr="00845EAD">
              <w:rPr>
                <w:rFonts w:ascii="Times New Roman" w:eastAsia="Arial Unicode MS" w:hAnsi="Times New Roman"/>
              </w:rPr>
              <w:t>amerikan</w:t>
            </w:r>
            <w:proofErr w:type="spellEnd"/>
            <w:r w:rsidRPr="00845EAD">
              <w:rPr>
                <w:rFonts w:ascii="Times New Roman" w:eastAsia="Arial Unicode MS" w:hAnsi="Times New Roman"/>
              </w:rPr>
              <w:t xml:space="preserve"> kapı </w:t>
            </w:r>
            <w:proofErr w:type="spellStart"/>
            <w:r w:rsidRPr="00845EAD">
              <w:rPr>
                <w:rFonts w:ascii="Times New Roman" w:eastAsia="Arial Unicode MS" w:hAnsi="Times New Roman"/>
              </w:rPr>
              <w:t>v.s</w:t>
            </w:r>
            <w:proofErr w:type="spellEnd"/>
            <w:r w:rsidRPr="00845EAD">
              <w:rPr>
                <w:rFonts w:ascii="Times New Roman" w:eastAsia="Arial Unicode MS" w:hAnsi="Times New Roman"/>
              </w:rPr>
              <w:t xml:space="preserve"> üretiminde kullanılan malzemelerin fire oranı</w:t>
            </w:r>
          </w:p>
        </w:tc>
      </w:tr>
      <w:tr w:rsidR="005B5549" w:rsidRPr="00845EAD" w:rsidTr="00845EAD">
        <w:trPr>
          <w:trHeight w:val="269"/>
        </w:trPr>
        <w:tc>
          <w:tcPr>
            <w:tcW w:w="2660" w:type="dxa"/>
            <w:vAlign w:val="center"/>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KARAR</w:t>
            </w:r>
          </w:p>
        </w:tc>
        <w:tc>
          <w:tcPr>
            <w:tcW w:w="236" w:type="dxa"/>
          </w:tcPr>
          <w:p w:rsidR="005B5549" w:rsidRPr="00845EAD" w:rsidRDefault="005B5549" w:rsidP="00845EAD">
            <w:pPr>
              <w:spacing w:after="0" w:line="240" w:lineRule="auto"/>
              <w:rPr>
                <w:rFonts w:ascii="Times New Roman" w:hAnsi="Times New Roman"/>
                <w:b/>
              </w:rPr>
            </w:pPr>
            <w:r w:rsidRPr="00845EAD">
              <w:rPr>
                <w:rFonts w:ascii="Times New Roman" w:hAnsi="Times New Roman"/>
                <w:b/>
              </w:rPr>
              <w:t>:</w:t>
            </w:r>
          </w:p>
        </w:tc>
        <w:tc>
          <w:tcPr>
            <w:tcW w:w="7544" w:type="dxa"/>
          </w:tcPr>
          <w:p w:rsidR="005B5549" w:rsidRPr="00845EAD" w:rsidRDefault="005B5549" w:rsidP="00845EAD">
            <w:pPr>
              <w:spacing w:after="0" w:line="240" w:lineRule="auto"/>
              <w:rPr>
                <w:rFonts w:ascii="Times New Roman" w:hAnsi="Times New Roman"/>
              </w:rPr>
            </w:pPr>
          </w:p>
        </w:tc>
      </w:tr>
    </w:tbl>
    <w:p w:rsidR="005B5549" w:rsidRPr="00C439DD" w:rsidRDefault="005B5549" w:rsidP="00C439DD">
      <w:pPr>
        <w:spacing w:after="0" w:line="240" w:lineRule="auto"/>
        <w:jc w:val="both"/>
        <w:rPr>
          <w:rFonts w:ascii="Times New Roman" w:hAnsi="Times New Roman"/>
        </w:rPr>
      </w:pPr>
    </w:p>
    <w:p w:rsidR="005B5549" w:rsidRPr="00C439DD" w:rsidRDefault="005B5549" w:rsidP="00C439DD">
      <w:pPr>
        <w:numPr>
          <w:ilvl w:val="0"/>
          <w:numId w:val="32"/>
        </w:numPr>
        <w:spacing w:after="0" w:line="240" w:lineRule="auto"/>
        <w:jc w:val="both"/>
        <w:rPr>
          <w:rFonts w:ascii="Times New Roman" w:eastAsia="Arial Unicode MS" w:hAnsi="Times New Roman"/>
        </w:rPr>
      </w:pPr>
      <w:r w:rsidRPr="00C439DD">
        <w:rPr>
          <w:rFonts w:ascii="Times New Roman" w:eastAsia="Arial Unicode MS" w:hAnsi="Times New Roman"/>
        </w:rPr>
        <w:t xml:space="preserve">MDF </w:t>
      </w:r>
      <w:r>
        <w:rPr>
          <w:rFonts w:ascii="Times New Roman" w:eastAsia="Arial Unicode MS" w:hAnsi="Times New Roman"/>
        </w:rPr>
        <w:t>ve</w:t>
      </w:r>
      <w:r w:rsidRPr="00C439DD">
        <w:rPr>
          <w:rFonts w:ascii="Times New Roman" w:eastAsia="Arial Unicode MS" w:hAnsi="Times New Roman"/>
        </w:rPr>
        <w:t xml:space="preserve"> </w:t>
      </w:r>
      <w:proofErr w:type="spellStart"/>
      <w:r w:rsidRPr="00C439DD">
        <w:rPr>
          <w:rFonts w:ascii="Times New Roman" w:eastAsia="Arial Unicode MS" w:hAnsi="Times New Roman"/>
        </w:rPr>
        <w:t>suntalam</w:t>
      </w:r>
      <w:proofErr w:type="spellEnd"/>
      <w:r w:rsidRPr="00C439DD">
        <w:rPr>
          <w:rFonts w:ascii="Times New Roman" w:eastAsia="Arial Unicode MS" w:hAnsi="Times New Roman"/>
        </w:rPr>
        <w:t xml:space="preserve"> kullanımıyla yapılan kapılarda </w:t>
      </w:r>
    </w:p>
    <w:p w:rsidR="005B5549" w:rsidRPr="00C439DD" w:rsidRDefault="005B5549" w:rsidP="00C439DD">
      <w:pPr>
        <w:numPr>
          <w:ilvl w:val="0"/>
          <w:numId w:val="33"/>
        </w:numPr>
        <w:spacing w:after="0" w:line="240" w:lineRule="auto"/>
        <w:jc w:val="both"/>
        <w:rPr>
          <w:rFonts w:ascii="Times New Roman" w:eastAsia="Arial Unicode MS" w:hAnsi="Times New Roman"/>
        </w:rPr>
      </w:pPr>
      <w:r w:rsidRPr="00C439DD">
        <w:rPr>
          <w:rFonts w:ascii="Times New Roman" w:eastAsia="Arial Unicode MS" w:hAnsi="Times New Roman"/>
        </w:rPr>
        <w:t xml:space="preserve"> standart ölçülerde</w:t>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Pr>
          <w:rFonts w:ascii="Times New Roman" w:eastAsia="Arial Unicode MS" w:hAnsi="Times New Roman"/>
        </w:rPr>
        <w:tab/>
      </w:r>
      <w:r w:rsidRPr="00C439DD">
        <w:rPr>
          <w:rFonts w:ascii="Times New Roman" w:eastAsia="Arial Unicode MS" w:hAnsi="Times New Roman"/>
        </w:rPr>
        <w:t xml:space="preserve">% 10 </w:t>
      </w:r>
    </w:p>
    <w:p w:rsidR="005B5549" w:rsidRPr="00C439DD" w:rsidRDefault="005B5549" w:rsidP="00C439DD">
      <w:pPr>
        <w:numPr>
          <w:ilvl w:val="0"/>
          <w:numId w:val="33"/>
        </w:numPr>
        <w:spacing w:after="0" w:line="240" w:lineRule="auto"/>
        <w:jc w:val="both"/>
        <w:rPr>
          <w:rFonts w:ascii="Times New Roman" w:eastAsia="Arial Unicode MS" w:hAnsi="Times New Roman"/>
        </w:rPr>
      </w:pPr>
      <w:r w:rsidRPr="00C439DD">
        <w:rPr>
          <w:rFonts w:ascii="Times New Roman" w:eastAsia="Arial Unicode MS" w:hAnsi="Times New Roman"/>
        </w:rPr>
        <w:t>Standart dışı ölçülerde</w:t>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t>% 15- 20</w:t>
      </w:r>
    </w:p>
    <w:p w:rsidR="005B5549" w:rsidRPr="00C439DD" w:rsidRDefault="005B5549" w:rsidP="00C439DD">
      <w:pPr>
        <w:spacing w:after="0" w:line="240" w:lineRule="auto"/>
        <w:ind w:left="720"/>
        <w:jc w:val="both"/>
        <w:rPr>
          <w:rFonts w:ascii="Times New Roman" w:eastAsia="Arial Unicode MS" w:hAnsi="Times New Roman"/>
        </w:rPr>
      </w:pPr>
    </w:p>
    <w:p w:rsidR="005B5549" w:rsidRPr="00C439DD" w:rsidRDefault="005B5549" w:rsidP="00C439DD">
      <w:pPr>
        <w:numPr>
          <w:ilvl w:val="0"/>
          <w:numId w:val="32"/>
        </w:numPr>
        <w:spacing w:after="0" w:line="240" w:lineRule="auto"/>
        <w:jc w:val="both"/>
        <w:rPr>
          <w:rFonts w:ascii="Times New Roman" w:eastAsia="Arial Unicode MS" w:hAnsi="Times New Roman"/>
        </w:rPr>
      </w:pPr>
      <w:r w:rsidRPr="00C439DD">
        <w:rPr>
          <w:rFonts w:ascii="Times New Roman" w:eastAsia="Arial Unicode MS" w:hAnsi="Times New Roman"/>
        </w:rPr>
        <w:t xml:space="preserve">Masa üretiminde </w:t>
      </w:r>
    </w:p>
    <w:p w:rsidR="005B5549" w:rsidRPr="00C439DD" w:rsidRDefault="005B5549" w:rsidP="00C439DD">
      <w:pPr>
        <w:numPr>
          <w:ilvl w:val="0"/>
          <w:numId w:val="34"/>
        </w:numPr>
        <w:spacing w:after="0" w:line="240" w:lineRule="auto"/>
        <w:jc w:val="both"/>
        <w:rPr>
          <w:rFonts w:ascii="Times New Roman" w:eastAsia="Arial Unicode MS" w:hAnsi="Times New Roman"/>
        </w:rPr>
      </w:pPr>
      <w:r w:rsidRPr="00C439DD">
        <w:rPr>
          <w:rFonts w:ascii="Times New Roman" w:eastAsia="Arial Unicode MS" w:hAnsi="Times New Roman"/>
        </w:rPr>
        <w:t xml:space="preserve">Oval </w:t>
      </w:r>
      <w:r>
        <w:rPr>
          <w:rFonts w:ascii="Times New Roman" w:eastAsia="Arial Unicode MS" w:hAnsi="Times New Roman"/>
        </w:rPr>
        <w:t>ve</w:t>
      </w:r>
      <w:r w:rsidRPr="00C439DD">
        <w:rPr>
          <w:rFonts w:ascii="Times New Roman" w:eastAsia="Arial Unicode MS" w:hAnsi="Times New Roman"/>
        </w:rPr>
        <w:t xml:space="preserve"> yuvarlak masa üretiminde  ölçülere bağlı olarak      </w:t>
      </w:r>
      <w:r w:rsidRPr="00C439DD">
        <w:rPr>
          <w:rFonts w:ascii="Times New Roman" w:eastAsia="Arial Unicode MS" w:hAnsi="Times New Roman"/>
        </w:rPr>
        <w:tab/>
      </w:r>
      <w:r>
        <w:rPr>
          <w:rFonts w:ascii="Times New Roman" w:eastAsia="Arial Unicode MS" w:hAnsi="Times New Roman"/>
        </w:rPr>
        <w:tab/>
      </w:r>
      <w:r w:rsidRPr="00C439DD">
        <w:rPr>
          <w:rFonts w:ascii="Times New Roman" w:eastAsia="Arial Unicode MS" w:hAnsi="Times New Roman"/>
        </w:rPr>
        <w:t xml:space="preserve">% 15 -20 </w:t>
      </w:r>
    </w:p>
    <w:p w:rsidR="005B5549" w:rsidRPr="00C439DD" w:rsidRDefault="005B5549" w:rsidP="00C439DD">
      <w:pPr>
        <w:numPr>
          <w:ilvl w:val="0"/>
          <w:numId w:val="34"/>
        </w:numPr>
        <w:spacing w:after="0" w:line="240" w:lineRule="auto"/>
        <w:jc w:val="both"/>
        <w:rPr>
          <w:rFonts w:ascii="Times New Roman" w:eastAsia="Arial Unicode MS" w:hAnsi="Times New Roman"/>
        </w:rPr>
      </w:pPr>
      <w:r w:rsidRPr="00C439DD">
        <w:rPr>
          <w:rFonts w:ascii="Times New Roman" w:eastAsia="Arial Unicode MS" w:hAnsi="Times New Roman"/>
        </w:rPr>
        <w:t>Diğer tiplerde maksimum</w:t>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t>% 10</w:t>
      </w:r>
    </w:p>
    <w:p w:rsidR="005B5549" w:rsidRPr="00C439DD" w:rsidRDefault="005B5549" w:rsidP="00C439DD">
      <w:pPr>
        <w:spacing w:after="0" w:line="240" w:lineRule="auto"/>
        <w:jc w:val="both"/>
        <w:rPr>
          <w:rFonts w:ascii="Times New Roman" w:eastAsia="Arial Unicode MS" w:hAnsi="Times New Roman"/>
        </w:rPr>
      </w:pPr>
    </w:p>
    <w:p w:rsidR="005B5549" w:rsidRPr="00C439DD" w:rsidRDefault="005B5549" w:rsidP="00C439DD">
      <w:pPr>
        <w:numPr>
          <w:ilvl w:val="0"/>
          <w:numId w:val="32"/>
        </w:numPr>
        <w:spacing w:after="0" w:line="240" w:lineRule="auto"/>
        <w:jc w:val="both"/>
        <w:rPr>
          <w:rFonts w:ascii="Times New Roman" w:eastAsia="Arial Unicode MS" w:hAnsi="Times New Roman"/>
        </w:rPr>
      </w:pPr>
      <w:r w:rsidRPr="00C439DD">
        <w:rPr>
          <w:rFonts w:ascii="Times New Roman" w:eastAsia="Arial Unicode MS" w:hAnsi="Times New Roman"/>
        </w:rPr>
        <w:t>Mutfak dolaplarında</w:t>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t>% 10</w:t>
      </w:r>
    </w:p>
    <w:p w:rsidR="005B5549" w:rsidRPr="00C439DD" w:rsidRDefault="005B5549" w:rsidP="00C439DD">
      <w:pPr>
        <w:spacing w:after="0" w:line="240" w:lineRule="auto"/>
        <w:ind w:left="360"/>
        <w:jc w:val="both"/>
        <w:rPr>
          <w:rFonts w:ascii="Times New Roman" w:eastAsia="Arial Unicode MS" w:hAnsi="Times New Roman"/>
        </w:rPr>
      </w:pPr>
    </w:p>
    <w:p w:rsidR="005B5549" w:rsidRPr="00C439DD" w:rsidRDefault="005B5549" w:rsidP="00C439DD">
      <w:pPr>
        <w:numPr>
          <w:ilvl w:val="0"/>
          <w:numId w:val="32"/>
        </w:numPr>
        <w:spacing w:after="0" w:line="240" w:lineRule="auto"/>
        <w:jc w:val="both"/>
        <w:rPr>
          <w:rFonts w:ascii="Times New Roman" w:eastAsia="Arial Unicode MS" w:hAnsi="Times New Roman"/>
        </w:rPr>
      </w:pPr>
      <w:r w:rsidRPr="00C439DD">
        <w:rPr>
          <w:rFonts w:ascii="Times New Roman" w:eastAsia="Arial Unicode MS" w:hAnsi="Times New Roman"/>
        </w:rPr>
        <w:t>Muhtelif profil, açelya 1030 profil, panel, ahşap, dekoratif, ağaç profiller, (bu malzemelerin dolap kapaklarında kullanımından dolayı )</w:t>
      </w:r>
      <w:r w:rsidRPr="00C439DD">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Pr="00C439DD">
        <w:rPr>
          <w:rFonts w:ascii="Times New Roman" w:eastAsia="Arial Unicode MS" w:hAnsi="Times New Roman"/>
        </w:rPr>
        <w:t>% 5-10</w:t>
      </w:r>
    </w:p>
    <w:p w:rsidR="005B5549" w:rsidRPr="00C439DD" w:rsidRDefault="005B5549" w:rsidP="00C439DD">
      <w:pPr>
        <w:spacing w:after="0" w:line="240" w:lineRule="auto"/>
        <w:jc w:val="both"/>
        <w:rPr>
          <w:rFonts w:ascii="Times New Roman" w:eastAsia="Arial Unicode MS" w:hAnsi="Times New Roman"/>
        </w:rPr>
      </w:pPr>
    </w:p>
    <w:p w:rsidR="005B5549" w:rsidRPr="00C439DD" w:rsidRDefault="005B5549" w:rsidP="00C439DD">
      <w:pPr>
        <w:numPr>
          <w:ilvl w:val="0"/>
          <w:numId w:val="32"/>
        </w:numPr>
        <w:spacing w:after="0" w:line="240" w:lineRule="auto"/>
        <w:jc w:val="both"/>
        <w:rPr>
          <w:rFonts w:ascii="Times New Roman" w:eastAsia="Arial Unicode MS" w:hAnsi="Times New Roman"/>
        </w:rPr>
      </w:pPr>
      <w:r w:rsidRPr="00C439DD">
        <w:rPr>
          <w:rFonts w:ascii="Times New Roman" w:eastAsia="Arial Unicode MS" w:hAnsi="Times New Roman"/>
        </w:rPr>
        <w:t xml:space="preserve">Sunta, </w:t>
      </w:r>
      <w:proofErr w:type="spellStart"/>
      <w:r w:rsidRPr="00C439DD">
        <w:rPr>
          <w:rFonts w:ascii="Times New Roman" w:eastAsia="Arial Unicode MS" w:hAnsi="Times New Roman"/>
        </w:rPr>
        <w:t>laminant</w:t>
      </w:r>
      <w:proofErr w:type="spellEnd"/>
      <w:r w:rsidRPr="00C439DD">
        <w:rPr>
          <w:rFonts w:ascii="Times New Roman" w:eastAsia="Arial Unicode MS" w:hAnsi="Times New Roman"/>
        </w:rPr>
        <w:t xml:space="preserve"> </w:t>
      </w:r>
      <w:r>
        <w:rPr>
          <w:rFonts w:ascii="Times New Roman" w:eastAsia="Arial Unicode MS" w:hAnsi="Times New Roman"/>
        </w:rPr>
        <w:t>ve</w:t>
      </w:r>
      <w:r w:rsidRPr="00C439DD">
        <w:rPr>
          <w:rFonts w:ascii="Times New Roman" w:eastAsia="Arial Unicode MS" w:hAnsi="Times New Roman"/>
        </w:rPr>
        <w:t xml:space="preserve"> </w:t>
      </w:r>
      <w:proofErr w:type="spellStart"/>
      <w:r w:rsidRPr="00C439DD">
        <w:rPr>
          <w:rFonts w:ascii="Times New Roman" w:eastAsia="Arial Unicode MS" w:hAnsi="Times New Roman"/>
        </w:rPr>
        <w:t>mdf</w:t>
      </w:r>
      <w:proofErr w:type="spellEnd"/>
      <w:r w:rsidRPr="00C439DD">
        <w:rPr>
          <w:rFonts w:ascii="Times New Roman" w:eastAsia="Arial Unicode MS" w:hAnsi="Times New Roman"/>
        </w:rPr>
        <w:t xml:space="preserve"> lam kullanımında ölçülere bağlı olarak </w:t>
      </w:r>
      <w:r w:rsidRPr="00C439DD">
        <w:rPr>
          <w:rFonts w:ascii="Times New Roman" w:eastAsia="Arial Unicode MS" w:hAnsi="Times New Roman"/>
        </w:rPr>
        <w:tab/>
        <w:t xml:space="preserve"> </w:t>
      </w:r>
      <w:r>
        <w:rPr>
          <w:rFonts w:ascii="Times New Roman" w:eastAsia="Arial Unicode MS" w:hAnsi="Times New Roman"/>
        </w:rPr>
        <w:tab/>
      </w:r>
      <w:r w:rsidRPr="00C439DD">
        <w:rPr>
          <w:rFonts w:ascii="Times New Roman" w:eastAsia="Arial Unicode MS" w:hAnsi="Times New Roman"/>
        </w:rPr>
        <w:t xml:space="preserve">% 5- 10 </w:t>
      </w:r>
    </w:p>
    <w:p w:rsidR="005B5549" w:rsidRPr="00C439DD" w:rsidRDefault="005B5549" w:rsidP="00C439DD">
      <w:pPr>
        <w:spacing w:after="0" w:line="240" w:lineRule="auto"/>
        <w:jc w:val="both"/>
        <w:rPr>
          <w:rFonts w:ascii="Times New Roman" w:eastAsia="Arial Unicode MS" w:hAnsi="Times New Roman"/>
        </w:rPr>
      </w:pPr>
    </w:p>
    <w:p w:rsidR="005B5549" w:rsidRPr="00C439DD" w:rsidRDefault="005B5549" w:rsidP="00C439DD">
      <w:pPr>
        <w:numPr>
          <w:ilvl w:val="0"/>
          <w:numId w:val="32"/>
        </w:numPr>
        <w:spacing w:after="0" w:line="240" w:lineRule="auto"/>
        <w:jc w:val="both"/>
        <w:rPr>
          <w:rFonts w:ascii="Times New Roman" w:eastAsia="Arial Unicode MS" w:hAnsi="Times New Roman"/>
        </w:rPr>
      </w:pPr>
      <w:r w:rsidRPr="00C439DD">
        <w:rPr>
          <w:rFonts w:ascii="Times New Roman" w:eastAsia="Arial Unicode MS" w:hAnsi="Times New Roman"/>
        </w:rPr>
        <w:t xml:space="preserve">Kereste </w:t>
      </w:r>
    </w:p>
    <w:p w:rsidR="005B5549" w:rsidRPr="00C439DD" w:rsidRDefault="005B5549" w:rsidP="00C439DD">
      <w:pPr>
        <w:numPr>
          <w:ilvl w:val="0"/>
          <w:numId w:val="35"/>
        </w:numPr>
        <w:spacing w:after="0" w:line="240" w:lineRule="auto"/>
        <w:jc w:val="both"/>
        <w:rPr>
          <w:rFonts w:ascii="Times New Roman" w:eastAsia="Arial Unicode MS" w:hAnsi="Times New Roman"/>
        </w:rPr>
      </w:pPr>
      <w:r w:rsidRPr="00C439DD">
        <w:rPr>
          <w:rFonts w:ascii="Times New Roman" w:eastAsia="Arial Unicode MS" w:hAnsi="Times New Roman"/>
        </w:rPr>
        <w:t xml:space="preserve">Çam kerestede budak olduğundan dolayı </w:t>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Pr>
          <w:rFonts w:ascii="Times New Roman" w:eastAsia="Arial Unicode MS" w:hAnsi="Times New Roman"/>
        </w:rPr>
        <w:tab/>
      </w:r>
      <w:r w:rsidRPr="00C439DD">
        <w:rPr>
          <w:rFonts w:ascii="Times New Roman" w:eastAsia="Arial Unicode MS" w:hAnsi="Times New Roman"/>
        </w:rPr>
        <w:t xml:space="preserve">% 20    </w:t>
      </w:r>
    </w:p>
    <w:p w:rsidR="005B5549" w:rsidRPr="00C439DD" w:rsidRDefault="005B5549" w:rsidP="00C439DD">
      <w:pPr>
        <w:numPr>
          <w:ilvl w:val="0"/>
          <w:numId w:val="35"/>
        </w:numPr>
        <w:spacing w:after="0" w:line="240" w:lineRule="auto"/>
        <w:jc w:val="both"/>
        <w:rPr>
          <w:rFonts w:ascii="Times New Roman" w:eastAsia="Arial Unicode MS" w:hAnsi="Times New Roman"/>
        </w:rPr>
      </w:pPr>
      <w:r w:rsidRPr="00C439DD">
        <w:rPr>
          <w:rFonts w:ascii="Times New Roman" w:eastAsia="Arial Unicode MS" w:hAnsi="Times New Roman"/>
        </w:rPr>
        <w:t>Diğer kereste cinslerinde</w:t>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t>% 10</w:t>
      </w:r>
    </w:p>
    <w:p w:rsidR="005B5549" w:rsidRPr="00C439DD" w:rsidRDefault="005B5549" w:rsidP="00C439DD">
      <w:pPr>
        <w:spacing w:after="0" w:line="240" w:lineRule="auto"/>
        <w:ind w:left="708"/>
        <w:jc w:val="both"/>
        <w:rPr>
          <w:rFonts w:ascii="Times New Roman" w:eastAsia="Arial Unicode MS" w:hAnsi="Times New Roman"/>
        </w:rPr>
      </w:pPr>
    </w:p>
    <w:p w:rsidR="005B5549" w:rsidRPr="00C439DD" w:rsidRDefault="005B5549" w:rsidP="00C439DD">
      <w:pPr>
        <w:numPr>
          <w:ilvl w:val="0"/>
          <w:numId w:val="32"/>
        </w:numPr>
        <w:spacing w:after="0" w:line="240" w:lineRule="auto"/>
        <w:jc w:val="both"/>
        <w:rPr>
          <w:rFonts w:ascii="Times New Roman" w:eastAsia="Arial Unicode MS" w:hAnsi="Times New Roman"/>
        </w:rPr>
      </w:pPr>
      <w:r w:rsidRPr="00C439DD">
        <w:rPr>
          <w:rFonts w:ascii="Times New Roman" w:eastAsia="Arial Unicode MS" w:hAnsi="Times New Roman"/>
        </w:rPr>
        <w:t xml:space="preserve">Silikon </w:t>
      </w:r>
      <w:r>
        <w:rPr>
          <w:rFonts w:ascii="Times New Roman" w:eastAsia="Arial Unicode MS" w:hAnsi="Times New Roman"/>
        </w:rPr>
        <w:t>ve</w:t>
      </w:r>
      <w:r w:rsidRPr="00C439DD">
        <w:rPr>
          <w:rFonts w:ascii="Times New Roman" w:eastAsia="Arial Unicode MS" w:hAnsi="Times New Roman"/>
        </w:rPr>
        <w:t xml:space="preserve"> macun açıkta kaldığında sertleşme yapacağından , tutkalın da hava ile temas etmesinden  dolayı ( kullanım miktarı </w:t>
      </w:r>
      <w:r>
        <w:rPr>
          <w:rFonts w:ascii="Times New Roman" w:eastAsia="Arial Unicode MS" w:hAnsi="Times New Roman"/>
        </w:rPr>
        <w:t>ve</w:t>
      </w:r>
      <w:r w:rsidRPr="00C439DD">
        <w:rPr>
          <w:rFonts w:ascii="Times New Roman" w:eastAsia="Arial Unicode MS" w:hAnsi="Times New Roman"/>
        </w:rPr>
        <w:t xml:space="preserve"> sürelerine bağlı olmak şartıyla</w:t>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Pr="00C439DD">
        <w:rPr>
          <w:rFonts w:ascii="Times New Roman" w:eastAsia="Arial Unicode MS" w:hAnsi="Times New Roman"/>
        </w:rPr>
        <w:t xml:space="preserve">% 12 </w:t>
      </w:r>
    </w:p>
    <w:p w:rsidR="005B5549" w:rsidRPr="00C439DD" w:rsidRDefault="005B5549" w:rsidP="00C439DD">
      <w:pPr>
        <w:spacing w:after="0" w:line="240" w:lineRule="auto"/>
        <w:ind w:left="360"/>
        <w:jc w:val="both"/>
        <w:rPr>
          <w:rFonts w:ascii="Times New Roman" w:eastAsia="Arial Unicode MS" w:hAnsi="Times New Roman"/>
        </w:rPr>
      </w:pPr>
    </w:p>
    <w:p w:rsidR="005B5549" w:rsidRPr="00C439DD" w:rsidRDefault="005B5549" w:rsidP="00C439DD">
      <w:pPr>
        <w:numPr>
          <w:ilvl w:val="0"/>
          <w:numId w:val="32"/>
        </w:numPr>
        <w:spacing w:after="0" w:line="240" w:lineRule="auto"/>
        <w:jc w:val="both"/>
        <w:rPr>
          <w:rFonts w:ascii="Times New Roman" w:eastAsia="Arial Unicode MS" w:hAnsi="Times New Roman"/>
        </w:rPr>
      </w:pPr>
      <w:r w:rsidRPr="00C439DD">
        <w:rPr>
          <w:rFonts w:ascii="Times New Roman" w:eastAsia="Arial Unicode MS" w:hAnsi="Times New Roman"/>
        </w:rPr>
        <w:t xml:space="preserve">Levha, astar, boya, dolgu </w:t>
      </w:r>
      <w:r>
        <w:rPr>
          <w:rFonts w:ascii="Times New Roman" w:eastAsia="Arial Unicode MS" w:hAnsi="Times New Roman"/>
        </w:rPr>
        <w:t>ve</w:t>
      </w:r>
      <w:r w:rsidRPr="00C439DD">
        <w:rPr>
          <w:rFonts w:ascii="Times New Roman" w:eastAsia="Arial Unicode MS" w:hAnsi="Times New Roman"/>
        </w:rPr>
        <w:t xml:space="preserve">rniği, tiner, </w:t>
      </w:r>
      <w:r>
        <w:rPr>
          <w:rFonts w:ascii="Times New Roman" w:eastAsia="Arial Unicode MS" w:hAnsi="Times New Roman"/>
        </w:rPr>
        <w:t>ve</w:t>
      </w:r>
      <w:r w:rsidRPr="00C439DD">
        <w:rPr>
          <w:rFonts w:ascii="Times New Roman" w:eastAsia="Arial Unicode MS" w:hAnsi="Times New Roman"/>
        </w:rPr>
        <w:t xml:space="preserve">rnik, cila, sertleştirici, </w:t>
      </w:r>
      <w:proofErr w:type="spellStart"/>
      <w:r w:rsidRPr="00C439DD">
        <w:rPr>
          <w:rFonts w:ascii="Times New Roman" w:eastAsia="Arial Unicode MS" w:hAnsi="Times New Roman"/>
        </w:rPr>
        <w:t>pvc</w:t>
      </w:r>
      <w:proofErr w:type="spellEnd"/>
      <w:r w:rsidRPr="00C439DD">
        <w:rPr>
          <w:rFonts w:ascii="Times New Roman" w:eastAsia="Arial Unicode MS" w:hAnsi="Times New Roman"/>
        </w:rPr>
        <w:t xml:space="preserve"> folyo ağa, balonlu naylon, petek </w:t>
      </w:r>
      <w:r>
        <w:rPr>
          <w:rFonts w:ascii="Times New Roman" w:eastAsia="Arial Unicode MS" w:hAnsi="Times New Roman"/>
        </w:rPr>
        <w:t>ve</w:t>
      </w:r>
      <w:r w:rsidRPr="00C439DD">
        <w:rPr>
          <w:rFonts w:ascii="Times New Roman" w:eastAsia="Arial Unicode MS" w:hAnsi="Times New Roman"/>
        </w:rPr>
        <w:t xml:space="preserve"> kaplama kullanımında </w:t>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sidRPr="00C439DD">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Pr="00C439DD">
        <w:rPr>
          <w:rFonts w:ascii="Times New Roman" w:eastAsia="Arial Unicode MS" w:hAnsi="Times New Roman"/>
        </w:rPr>
        <w:t>% 10</w:t>
      </w:r>
    </w:p>
    <w:p w:rsidR="005B5549" w:rsidRPr="00C439DD" w:rsidRDefault="005B5549" w:rsidP="00C439DD">
      <w:pPr>
        <w:spacing w:after="0" w:line="240" w:lineRule="auto"/>
        <w:jc w:val="both"/>
        <w:rPr>
          <w:rFonts w:ascii="Times New Roman" w:eastAsia="Arial Unicode MS" w:hAnsi="Times New Roman"/>
        </w:rPr>
      </w:pPr>
    </w:p>
    <w:p w:rsidR="005B5549" w:rsidRPr="00C439DD" w:rsidRDefault="005B5549" w:rsidP="00C439DD">
      <w:pPr>
        <w:spacing w:after="0" w:line="240" w:lineRule="auto"/>
        <w:ind w:left="720"/>
        <w:jc w:val="both"/>
        <w:rPr>
          <w:rFonts w:ascii="Times New Roman" w:eastAsia="Arial Unicode MS" w:hAnsi="Times New Roman"/>
        </w:rPr>
      </w:pPr>
      <w:r w:rsidRPr="00C439DD">
        <w:rPr>
          <w:rFonts w:ascii="Times New Roman" w:eastAsia="Arial Unicode MS" w:hAnsi="Times New Roman"/>
        </w:rPr>
        <w:t xml:space="preserve">Fire </w:t>
      </w:r>
      <w:r>
        <w:rPr>
          <w:rFonts w:ascii="Times New Roman" w:eastAsia="Arial Unicode MS" w:hAnsi="Times New Roman"/>
        </w:rPr>
        <w:t>ve</w:t>
      </w:r>
      <w:r w:rsidRPr="00C439DD">
        <w:rPr>
          <w:rFonts w:ascii="Times New Roman" w:eastAsia="Arial Unicode MS" w:hAnsi="Times New Roman"/>
        </w:rPr>
        <w:t xml:space="preserve"> zayiat oranı meydana gelmektedir. </w:t>
      </w:r>
    </w:p>
    <w:p w:rsidR="005B5549" w:rsidRDefault="005B5549" w:rsidP="00C439DD">
      <w:pPr>
        <w:spacing w:after="0"/>
        <w:ind w:left="720"/>
        <w:jc w:val="both"/>
        <w:rPr>
          <w:rFonts w:eastAsia="Arial Unicode MS"/>
          <w:sz w:val="24"/>
          <w:szCs w:val="24"/>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5B5549" w:rsidRDefault="005B5549" w:rsidP="00500FB7">
      <w:pPr>
        <w:spacing w:after="0" w:line="240" w:lineRule="auto"/>
        <w:jc w:val="both"/>
        <w:rPr>
          <w:rFonts w:ascii="Times New Roman" w:hAnsi="Times New Roman"/>
        </w:rPr>
      </w:pPr>
    </w:p>
    <w:p w:rsidR="00EF1A75" w:rsidRDefault="00EF1A75" w:rsidP="00175B34">
      <w:pPr>
        <w:spacing w:after="0" w:line="240" w:lineRule="auto"/>
        <w:jc w:val="both"/>
        <w:rPr>
          <w:rFonts w:ascii="Times New Roman" w:hAnsi="Times New Roman"/>
        </w:rPr>
      </w:pPr>
    </w:p>
    <w:p w:rsidR="009A318B" w:rsidRDefault="009A318B" w:rsidP="00175B34">
      <w:pPr>
        <w:spacing w:after="0" w:line="240" w:lineRule="auto"/>
        <w:jc w:val="both"/>
        <w:rPr>
          <w:rFonts w:ascii="Times New Roman" w:hAnsi="Times New Roman"/>
        </w:rPr>
      </w:pPr>
    </w:p>
    <w:p w:rsidR="009A318B" w:rsidRDefault="009A318B" w:rsidP="00175B34">
      <w:pPr>
        <w:spacing w:after="0" w:line="240" w:lineRule="auto"/>
        <w:jc w:val="both"/>
        <w:rPr>
          <w:rFonts w:ascii="Times New Roman" w:hAnsi="Times New Roman"/>
        </w:rPr>
      </w:pPr>
    </w:p>
    <w:p w:rsidR="009A318B" w:rsidRDefault="009A318B" w:rsidP="00175B34">
      <w:pPr>
        <w:spacing w:after="0" w:line="240" w:lineRule="auto"/>
        <w:jc w:val="both"/>
        <w:rPr>
          <w:rFonts w:ascii="Times New Roman" w:hAnsi="Times New Roman"/>
        </w:rPr>
      </w:pPr>
    </w:p>
    <w:p w:rsidR="009A318B" w:rsidRDefault="009A318B" w:rsidP="00175B34">
      <w:pPr>
        <w:spacing w:after="0" w:line="240" w:lineRule="auto"/>
        <w:jc w:val="both"/>
        <w:rPr>
          <w:rFonts w:ascii="Times New Roman" w:hAnsi="Times New Roman"/>
        </w:rPr>
      </w:pPr>
    </w:p>
    <w:p w:rsidR="009A318B" w:rsidRDefault="009A318B" w:rsidP="00175B34">
      <w:pPr>
        <w:spacing w:after="0" w:line="240" w:lineRule="auto"/>
        <w:jc w:val="both"/>
        <w:rPr>
          <w:rFonts w:ascii="Times New Roman" w:hAnsi="Times New Roman"/>
        </w:rPr>
      </w:pPr>
    </w:p>
    <w:p w:rsidR="00AD21C4" w:rsidRDefault="00AD21C4" w:rsidP="00175B34">
      <w:pPr>
        <w:spacing w:after="0" w:line="240" w:lineRule="auto"/>
        <w:jc w:val="both"/>
        <w:rPr>
          <w:rFonts w:ascii="Times New Roman" w:hAnsi="Times New Roman"/>
        </w:rPr>
      </w:pPr>
    </w:p>
    <w:tbl>
      <w:tblPr>
        <w:tblW w:w="9465" w:type="dxa"/>
        <w:tblLayout w:type="fixed"/>
        <w:tblLook w:val="00A0" w:firstRow="1" w:lastRow="0" w:firstColumn="1" w:lastColumn="0" w:noHBand="0" w:noVBand="0"/>
      </w:tblPr>
      <w:tblGrid>
        <w:gridCol w:w="2660"/>
        <w:gridCol w:w="236"/>
        <w:gridCol w:w="6569"/>
      </w:tblGrid>
      <w:tr w:rsidR="009106A3" w:rsidTr="007378AA">
        <w:trPr>
          <w:trHeight w:val="265"/>
        </w:trPr>
        <w:tc>
          <w:tcPr>
            <w:tcW w:w="2660" w:type="dxa"/>
            <w:vAlign w:val="center"/>
            <w:hideMark/>
          </w:tcPr>
          <w:p w:rsidR="009106A3" w:rsidRDefault="009106A3" w:rsidP="007378AA">
            <w:pPr>
              <w:spacing w:after="0" w:line="240" w:lineRule="auto"/>
              <w:rPr>
                <w:rFonts w:ascii="Times New Roman" w:hAnsi="Times New Roman"/>
                <w:b/>
              </w:rPr>
            </w:pPr>
            <w:r>
              <w:rPr>
                <w:rFonts w:ascii="Times New Roman" w:hAnsi="Times New Roman"/>
                <w:b/>
              </w:rPr>
              <w:t>MESLEK KOMİTE NO</w:t>
            </w:r>
          </w:p>
        </w:tc>
        <w:tc>
          <w:tcPr>
            <w:tcW w:w="236" w:type="dxa"/>
            <w:hideMark/>
          </w:tcPr>
          <w:p w:rsidR="009106A3" w:rsidRDefault="009106A3" w:rsidP="007378AA">
            <w:pPr>
              <w:spacing w:after="0" w:line="240" w:lineRule="auto"/>
              <w:rPr>
                <w:rFonts w:ascii="Times New Roman" w:hAnsi="Times New Roman"/>
                <w:b/>
              </w:rPr>
            </w:pPr>
            <w:r>
              <w:rPr>
                <w:rFonts w:ascii="Times New Roman" w:hAnsi="Times New Roman"/>
                <w:b/>
              </w:rPr>
              <w:t>:</w:t>
            </w:r>
          </w:p>
        </w:tc>
        <w:tc>
          <w:tcPr>
            <w:tcW w:w="6568" w:type="dxa"/>
            <w:hideMark/>
          </w:tcPr>
          <w:p w:rsidR="009106A3" w:rsidRDefault="009106A3" w:rsidP="007378AA">
            <w:pPr>
              <w:spacing w:after="0" w:line="240" w:lineRule="auto"/>
              <w:rPr>
                <w:rFonts w:ascii="Times New Roman" w:hAnsi="Times New Roman"/>
                <w:b/>
              </w:rPr>
            </w:pPr>
            <w:r>
              <w:rPr>
                <w:rFonts w:ascii="Times New Roman" w:hAnsi="Times New Roman"/>
                <w:b/>
              </w:rPr>
              <w:t>20</w:t>
            </w:r>
          </w:p>
        </w:tc>
      </w:tr>
      <w:tr w:rsidR="009106A3" w:rsidTr="007378AA">
        <w:trPr>
          <w:trHeight w:val="265"/>
        </w:trPr>
        <w:tc>
          <w:tcPr>
            <w:tcW w:w="2660" w:type="dxa"/>
            <w:vAlign w:val="center"/>
            <w:hideMark/>
          </w:tcPr>
          <w:p w:rsidR="009106A3" w:rsidRDefault="009106A3" w:rsidP="007378AA">
            <w:pPr>
              <w:spacing w:after="0" w:line="240" w:lineRule="auto"/>
              <w:rPr>
                <w:rFonts w:ascii="Times New Roman" w:hAnsi="Times New Roman"/>
                <w:b/>
              </w:rPr>
            </w:pPr>
            <w:r>
              <w:rPr>
                <w:rFonts w:ascii="Times New Roman" w:hAnsi="Times New Roman"/>
                <w:b/>
              </w:rPr>
              <w:t>TOPLANTI TARİHİ</w:t>
            </w:r>
          </w:p>
        </w:tc>
        <w:tc>
          <w:tcPr>
            <w:tcW w:w="236" w:type="dxa"/>
            <w:hideMark/>
          </w:tcPr>
          <w:p w:rsidR="009106A3" w:rsidRDefault="009106A3" w:rsidP="007378AA">
            <w:pPr>
              <w:spacing w:after="0" w:line="240" w:lineRule="auto"/>
              <w:rPr>
                <w:rFonts w:ascii="Times New Roman" w:hAnsi="Times New Roman"/>
                <w:b/>
              </w:rPr>
            </w:pPr>
            <w:r>
              <w:rPr>
                <w:rFonts w:ascii="Times New Roman" w:hAnsi="Times New Roman"/>
                <w:b/>
              </w:rPr>
              <w:t>:</w:t>
            </w:r>
          </w:p>
        </w:tc>
        <w:tc>
          <w:tcPr>
            <w:tcW w:w="6568" w:type="dxa"/>
            <w:hideMark/>
          </w:tcPr>
          <w:p w:rsidR="009106A3" w:rsidRDefault="009106A3" w:rsidP="007378AA">
            <w:pPr>
              <w:spacing w:after="0" w:line="240" w:lineRule="auto"/>
              <w:rPr>
                <w:rFonts w:ascii="Times New Roman" w:hAnsi="Times New Roman"/>
                <w:b/>
              </w:rPr>
            </w:pPr>
            <w:r>
              <w:rPr>
                <w:rFonts w:ascii="Times New Roman" w:hAnsi="Times New Roman"/>
                <w:b/>
              </w:rPr>
              <w:t>17.12.2013</w:t>
            </w:r>
          </w:p>
        </w:tc>
      </w:tr>
      <w:tr w:rsidR="009106A3" w:rsidTr="007378AA">
        <w:trPr>
          <w:trHeight w:val="245"/>
        </w:trPr>
        <w:tc>
          <w:tcPr>
            <w:tcW w:w="2660" w:type="dxa"/>
            <w:vAlign w:val="center"/>
            <w:hideMark/>
          </w:tcPr>
          <w:p w:rsidR="009106A3" w:rsidRDefault="009106A3" w:rsidP="007378AA">
            <w:pPr>
              <w:spacing w:after="0" w:line="240" w:lineRule="auto"/>
              <w:rPr>
                <w:rFonts w:ascii="Times New Roman" w:hAnsi="Times New Roman"/>
                <w:b/>
              </w:rPr>
            </w:pPr>
            <w:r>
              <w:rPr>
                <w:rFonts w:ascii="Times New Roman" w:hAnsi="Times New Roman"/>
                <w:b/>
              </w:rPr>
              <w:t>TOPLANTI KARAR NO</w:t>
            </w:r>
          </w:p>
        </w:tc>
        <w:tc>
          <w:tcPr>
            <w:tcW w:w="236" w:type="dxa"/>
            <w:hideMark/>
          </w:tcPr>
          <w:p w:rsidR="009106A3" w:rsidRDefault="009106A3" w:rsidP="007378AA">
            <w:pPr>
              <w:spacing w:after="0" w:line="240" w:lineRule="auto"/>
              <w:rPr>
                <w:rFonts w:ascii="Times New Roman" w:hAnsi="Times New Roman"/>
                <w:b/>
              </w:rPr>
            </w:pPr>
            <w:r>
              <w:rPr>
                <w:rFonts w:ascii="Times New Roman" w:hAnsi="Times New Roman"/>
                <w:b/>
              </w:rPr>
              <w:t>:</w:t>
            </w:r>
          </w:p>
        </w:tc>
        <w:tc>
          <w:tcPr>
            <w:tcW w:w="6568" w:type="dxa"/>
            <w:hideMark/>
          </w:tcPr>
          <w:p w:rsidR="009106A3" w:rsidRDefault="009106A3" w:rsidP="007378AA">
            <w:pPr>
              <w:spacing w:after="0" w:line="240" w:lineRule="auto"/>
              <w:rPr>
                <w:rFonts w:ascii="Times New Roman" w:hAnsi="Times New Roman"/>
                <w:b/>
              </w:rPr>
            </w:pPr>
            <w:r>
              <w:rPr>
                <w:rFonts w:ascii="Times New Roman" w:hAnsi="Times New Roman"/>
                <w:b/>
              </w:rPr>
              <w:t>2013/08</w:t>
            </w:r>
          </w:p>
        </w:tc>
      </w:tr>
      <w:tr w:rsidR="009106A3" w:rsidTr="007378AA">
        <w:trPr>
          <w:trHeight w:val="685"/>
        </w:trPr>
        <w:tc>
          <w:tcPr>
            <w:tcW w:w="2660" w:type="dxa"/>
            <w:hideMark/>
          </w:tcPr>
          <w:p w:rsidR="009106A3" w:rsidRDefault="009106A3" w:rsidP="007378AA">
            <w:pPr>
              <w:spacing w:after="0" w:line="240" w:lineRule="auto"/>
              <w:rPr>
                <w:rFonts w:ascii="Times New Roman" w:hAnsi="Times New Roman"/>
                <w:b/>
              </w:rPr>
            </w:pPr>
            <w:r>
              <w:rPr>
                <w:rFonts w:ascii="Times New Roman" w:hAnsi="Times New Roman"/>
                <w:b/>
              </w:rPr>
              <w:t>KONU</w:t>
            </w:r>
          </w:p>
        </w:tc>
        <w:tc>
          <w:tcPr>
            <w:tcW w:w="236" w:type="dxa"/>
            <w:hideMark/>
          </w:tcPr>
          <w:p w:rsidR="009106A3" w:rsidRDefault="009106A3" w:rsidP="007378AA">
            <w:pPr>
              <w:spacing w:after="0" w:line="240" w:lineRule="auto"/>
              <w:rPr>
                <w:rFonts w:ascii="Times New Roman" w:hAnsi="Times New Roman"/>
                <w:b/>
              </w:rPr>
            </w:pPr>
            <w:r>
              <w:rPr>
                <w:rFonts w:ascii="Times New Roman" w:hAnsi="Times New Roman"/>
                <w:b/>
              </w:rPr>
              <w:t>:</w:t>
            </w:r>
          </w:p>
        </w:tc>
        <w:tc>
          <w:tcPr>
            <w:tcW w:w="6568" w:type="dxa"/>
            <w:hideMark/>
          </w:tcPr>
          <w:p w:rsidR="009106A3" w:rsidRDefault="009A318B" w:rsidP="007378AA">
            <w:pPr>
              <w:spacing w:after="0" w:line="240" w:lineRule="auto"/>
              <w:jc w:val="both"/>
              <w:rPr>
                <w:rFonts w:ascii="Times New Roman" w:eastAsia="Arial Unicode MS" w:hAnsi="Times New Roman"/>
              </w:rPr>
            </w:pPr>
            <w:r>
              <w:rPr>
                <w:rFonts w:ascii="Times New Roman" w:hAnsi="Times New Roman"/>
              </w:rPr>
              <w:t>PP (</w:t>
            </w:r>
            <w:proofErr w:type="spellStart"/>
            <w:r>
              <w:rPr>
                <w:rFonts w:ascii="Times New Roman" w:hAnsi="Times New Roman"/>
              </w:rPr>
              <w:t>Polipropilen</w:t>
            </w:r>
            <w:proofErr w:type="spellEnd"/>
            <w:r>
              <w:rPr>
                <w:rFonts w:ascii="Times New Roman" w:hAnsi="Times New Roman"/>
              </w:rPr>
              <w:t>) ve/veya PS (</w:t>
            </w:r>
            <w:proofErr w:type="spellStart"/>
            <w:r>
              <w:rPr>
                <w:rFonts w:ascii="Times New Roman" w:hAnsi="Times New Roman"/>
              </w:rPr>
              <w:t>Polistiren</w:t>
            </w:r>
            <w:proofErr w:type="spellEnd"/>
            <w:r>
              <w:rPr>
                <w:rFonts w:ascii="Times New Roman" w:hAnsi="Times New Roman"/>
              </w:rPr>
              <w:t>)’den levha veya folyo üretiminde meydana gelen fire ve zayiat oranları</w:t>
            </w:r>
          </w:p>
        </w:tc>
      </w:tr>
      <w:tr w:rsidR="009106A3" w:rsidTr="007378AA">
        <w:trPr>
          <w:trHeight w:val="269"/>
        </w:trPr>
        <w:tc>
          <w:tcPr>
            <w:tcW w:w="2660" w:type="dxa"/>
            <w:vAlign w:val="center"/>
            <w:hideMark/>
          </w:tcPr>
          <w:p w:rsidR="009106A3" w:rsidRDefault="009106A3" w:rsidP="007378AA">
            <w:pPr>
              <w:spacing w:after="0" w:line="240" w:lineRule="auto"/>
              <w:rPr>
                <w:rFonts w:ascii="Times New Roman" w:hAnsi="Times New Roman"/>
                <w:b/>
              </w:rPr>
            </w:pPr>
            <w:r>
              <w:rPr>
                <w:rFonts w:ascii="Times New Roman" w:hAnsi="Times New Roman"/>
                <w:b/>
              </w:rPr>
              <w:t>KARAR</w:t>
            </w:r>
          </w:p>
        </w:tc>
        <w:tc>
          <w:tcPr>
            <w:tcW w:w="236" w:type="dxa"/>
            <w:hideMark/>
          </w:tcPr>
          <w:p w:rsidR="009106A3" w:rsidRDefault="009106A3" w:rsidP="007378AA">
            <w:pPr>
              <w:spacing w:after="0" w:line="240" w:lineRule="auto"/>
              <w:rPr>
                <w:rFonts w:ascii="Times New Roman" w:hAnsi="Times New Roman"/>
                <w:b/>
              </w:rPr>
            </w:pPr>
            <w:r>
              <w:rPr>
                <w:rFonts w:ascii="Times New Roman" w:hAnsi="Times New Roman"/>
                <w:b/>
              </w:rPr>
              <w:t>:</w:t>
            </w:r>
          </w:p>
        </w:tc>
        <w:tc>
          <w:tcPr>
            <w:tcW w:w="6568" w:type="dxa"/>
          </w:tcPr>
          <w:p w:rsidR="009106A3" w:rsidRDefault="009106A3" w:rsidP="007378AA">
            <w:pPr>
              <w:spacing w:after="0" w:line="240" w:lineRule="auto"/>
              <w:rPr>
                <w:rFonts w:ascii="Times New Roman" w:hAnsi="Times New Roman"/>
              </w:rPr>
            </w:pPr>
          </w:p>
        </w:tc>
      </w:tr>
    </w:tbl>
    <w:p w:rsidR="009106A3" w:rsidRDefault="009106A3" w:rsidP="009106A3">
      <w:pPr>
        <w:tabs>
          <w:tab w:val="left" w:pos="2127"/>
          <w:tab w:val="left" w:pos="2410"/>
        </w:tabs>
        <w:spacing w:after="0"/>
        <w:rPr>
          <w:rFonts w:ascii="Times New Roman" w:hAnsi="Times New Roman"/>
          <w:sz w:val="8"/>
        </w:rPr>
      </w:pPr>
    </w:p>
    <w:p w:rsidR="009106A3" w:rsidRDefault="009106A3" w:rsidP="009106A3">
      <w:pPr>
        <w:tabs>
          <w:tab w:val="left" w:pos="2127"/>
          <w:tab w:val="left" w:pos="2410"/>
        </w:tabs>
        <w:spacing w:after="0"/>
        <w:ind w:left="2832"/>
        <w:jc w:val="both"/>
        <w:rPr>
          <w:rFonts w:ascii="Times New Roman" w:hAnsi="Times New Roman"/>
          <w:sz w:val="20"/>
          <w:szCs w:val="20"/>
        </w:rPr>
      </w:pPr>
      <w:r>
        <w:rPr>
          <w:rFonts w:ascii="Times New Roman" w:hAnsi="Times New Roman"/>
          <w:b/>
          <w:sz w:val="20"/>
          <w:szCs w:val="20"/>
        </w:rPr>
        <w:t>PP (</w:t>
      </w:r>
      <w:proofErr w:type="spellStart"/>
      <w:r>
        <w:rPr>
          <w:rFonts w:ascii="Times New Roman" w:hAnsi="Times New Roman"/>
          <w:b/>
          <w:sz w:val="20"/>
          <w:szCs w:val="20"/>
        </w:rPr>
        <w:t>Polipropilen</w:t>
      </w:r>
      <w:proofErr w:type="spellEnd"/>
      <w:r>
        <w:rPr>
          <w:rFonts w:ascii="Times New Roman" w:hAnsi="Times New Roman"/>
          <w:b/>
          <w:sz w:val="20"/>
          <w:szCs w:val="20"/>
        </w:rPr>
        <w:t>) ve/veya PS (</w:t>
      </w:r>
      <w:proofErr w:type="spellStart"/>
      <w:r>
        <w:rPr>
          <w:rFonts w:ascii="Times New Roman" w:hAnsi="Times New Roman"/>
          <w:b/>
          <w:sz w:val="20"/>
          <w:szCs w:val="20"/>
        </w:rPr>
        <w:t>Polistiren</w:t>
      </w:r>
      <w:proofErr w:type="spellEnd"/>
      <w:r>
        <w:rPr>
          <w:rFonts w:ascii="Times New Roman" w:hAnsi="Times New Roman"/>
          <w:b/>
          <w:sz w:val="20"/>
          <w:szCs w:val="20"/>
        </w:rPr>
        <w:t xml:space="preserve">)’den pet levha veya folyo </w:t>
      </w:r>
      <w:proofErr w:type="gramStart"/>
      <w:r>
        <w:rPr>
          <w:rFonts w:ascii="Times New Roman" w:hAnsi="Times New Roman"/>
          <w:b/>
          <w:sz w:val="20"/>
          <w:szCs w:val="20"/>
        </w:rPr>
        <w:t>üretiminde</w:t>
      </w:r>
      <w:r>
        <w:rPr>
          <w:rFonts w:ascii="Times New Roman" w:hAnsi="Times New Roman"/>
          <w:sz w:val="20"/>
          <w:szCs w:val="20"/>
        </w:rPr>
        <w:t xml:space="preserve">  meydana</w:t>
      </w:r>
      <w:proofErr w:type="gramEnd"/>
      <w:r>
        <w:rPr>
          <w:rFonts w:ascii="Times New Roman" w:hAnsi="Times New Roman"/>
          <w:sz w:val="20"/>
          <w:szCs w:val="20"/>
        </w:rPr>
        <w:t xml:space="preserve"> gelen fire ve zayiat oranları, üretim yapılan makinenin cinsi ve teknolojisine, makineyi kullanan operatörün tecrübesine, hammaddenin kalitesi ve hammaddenin nem oranına, üretilecek mamulün ebat ve ağırlıklarına, vb. durumlara göre değişkenlik göstermekle birlikte, </w:t>
      </w:r>
      <w:r w:rsidR="009A318B" w:rsidRPr="009A318B">
        <w:rPr>
          <w:rFonts w:ascii="Times New Roman" w:hAnsi="Times New Roman"/>
          <w:sz w:val="20"/>
          <w:szCs w:val="20"/>
        </w:rPr>
        <w:t>PP (</w:t>
      </w:r>
      <w:proofErr w:type="spellStart"/>
      <w:r w:rsidR="009A318B" w:rsidRPr="009A318B">
        <w:rPr>
          <w:rFonts w:ascii="Times New Roman" w:hAnsi="Times New Roman"/>
          <w:sz w:val="20"/>
          <w:szCs w:val="20"/>
        </w:rPr>
        <w:t>Polipropilen</w:t>
      </w:r>
      <w:proofErr w:type="spellEnd"/>
      <w:r w:rsidR="009A318B" w:rsidRPr="009A318B">
        <w:rPr>
          <w:rFonts w:ascii="Times New Roman" w:hAnsi="Times New Roman"/>
          <w:sz w:val="20"/>
          <w:szCs w:val="20"/>
        </w:rPr>
        <w:t>) ve/veya PS (</w:t>
      </w:r>
      <w:proofErr w:type="spellStart"/>
      <w:r w:rsidR="009A318B" w:rsidRPr="009A318B">
        <w:rPr>
          <w:rFonts w:ascii="Times New Roman" w:hAnsi="Times New Roman"/>
          <w:sz w:val="20"/>
          <w:szCs w:val="20"/>
        </w:rPr>
        <w:t>Polistiren</w:t>
      </w:r>
      <w:proofErr w:type="spellEnd"/>
      <w:r w:rsidR="009A318B" w:rsidRPr="009A318B">
        <w:rPr>
          <w:rFonts w:ascii="Times New Roman" w:hAnsi="Times New Roman"/>
          <w:sz w:val="20"/>
          <w:szCs w:val="20"/>
        </w:rPr>
        <w:t xml:space="preserve">)’den </w:t>
      </w:r>
      <w:r w:rsidR="009A318B">
        <w:rPr>
          <w:rFonts w:ascii="Times New Roman" w:hAnsi="Times New Roman"/>
          <w:sz w:val="20"/>
          <w:szCs w:val="20"/>
        </w:rPr>
        <w:t xml:space="preserve">levha veya </w:t>
      </w:r>
      <w:r>
        <w:rPr>
          <w:rFonts w:ascii="Times New Roman" w:hAnsi="Times New Roman"/>
          <w:sz w:val="20"/>
          <w:szCs w:val="20"/>
        </w:rPr>
        <w:t>folyo üretiminde meydana gelen fire ve zayiat oranları aşağıda belirtilmiştir.</w:t>
      </w:r>
    </w:p>
    <w:p w:rsidR="009106A3" w:rsidRDefault="009106A3" w:rsidP="009106A3">
      <w:pPr>
        <w:tabs>
          <w:tab w:val="left" w:pos="2127"/>
          <w:tab w:val="left" w:pos="2410"/>
        </w:tabs>
        <w:spacing w:after="0"/>
        <w:rPr>
          <w:b/>
          <w:sz w:val="20"/>
          <w:szCs w:val="20"/>
        </w:rPr>
      </w:pPr>
    </w:p>
    <w:p w:rsidR="009106A3" w:rsidRDefault="009106A3" w:rsidP="009106A3">
      <w:pPr>
        <w:tabs>
          <w:tab w:val="left" w:pos="2127"/>
          <w:tab w:val="left" w:pos="2410"/>
        </w:tabs>
        <w:spacing w:after="0"/>
        <w:rPr>
          <w:b/>
          <w:sz w:val="20"/>
          <w:szCs w:val="20"/>
          <w:u w:val="single"/>
        </w:rPr>
      </w:pPr>
      <w:r>
        <w:rPr>
          <w:b/>
          <w:sz w:val="20"/>
          <w:szCs w:val="20"/>
        </w:rPr>
        <w:tab/>
      </w:r>
      <w:r>
        <w:rPr>
          <w:b/>
          <w:sz w:val="20"/>
          <w:szCs w:val="20"/>
        </w:rPr>
        <w:tab/>
      </w:r>
      <w:r>
        <w:rPr>
          <w:b/>
          <w:sz w:val="20"/>
          <w:szCs w:val="20"/>
        </w:rPr>
        <w:tab/>
      </w:r>
      <w:r>
        <w:rPr>
          <w:b/>
          <w:sz w:val="20"/>
          <w:szCs w:val="20"/>
          <w:u w:val="single"/>
        </w:rPr>
        <w:t>FİRE ORANLARI</w:t>
      </w:r>
    </w:p>
    <w:p w:rsidR="009106A3" w:rsidRDefault="009106A3" w:rsidP="009106A3">
      <w:pPr>
        <w:tabs>
          <w:tab w:val="left" w:pos="2127"/>
          <w:tab w:val="left" w:pos="2410"/>
        </w:tabs>
        <w:spacing w:after="0"/>
        <w:rPr>
          <w:sz w:val="20"/>
          <w:szCs w:val="20"/>
        </w:rPr>
      </w:pPr>
      <w:r>
        <w:rPr>
          <w:b/>
          <w:sz w:val="20"/>
          <w:szCs w:val="20"/>
        </w:rPr>
        <w:tab/>
      </w:r>
      <w:r>
        <w:rPr>
          <w:b/>
          <w:sz w:val="20"/>
          <w:szCs w:val="20"/>
        </w:rPr>
        <w:tab/>
      </w:r>
      <w:r>
        <w:rPr>
          <w:b/>
          <w:sz w:val="20"/>
          <w:szCs w:val="20"/>
        </w:rPr>
        <w:tab/>
      </w:r>
      <w:r>
        <w:rPr>
          <w:sz w:val="20"/>
          <w:szCs w:val="20"/>
        </w:rPr>
        <w:t>Hammaddenin Nakliyesi ve Taşınması Esnasında</w:t>
      </w:r>
      <w:r>
        <w:rPr>
          <w:sz w:val="20"/>
          <w:szCs w:val="20"/>
        </w:rPr>
        <w:tab/>
      </w:r>
      <w:r>
        <w:rPr>
          <w:sz w:val="20"/>
          <w:szCs w:val="20"/>
        </w:rPr>
        <w:tab/>
        <w:t xml:space="preserve">%0,5 - %1 </w:t>
      </w:r>
    </w:p>
    <w:p w:rsidR="009106A3" w:rsidRDefault="009106A3" w:rsidP="009106A3">
      <w:pPr>
        <w:tabs>
          <w:tab w:val="left" w:pos="2410"/>
        </w:tabs>
        <w:spacing w:after="0"/>
        <w:rPr>
          <w:sz w:val="20"/>
          <w:szCs w:val="20"/>
        </w:rPr>
      </w:pPr>
      <w:r>
        <w:rPr>
          <w:sz w:val="20"/>
          <w:szCs w:val="20"/>
        </w:rPr>
        <w:tab/>
      </w:r>
      <w:r>
        <w:rPr>
          <w:sz w:val="20"/>
          <w:szCs w:val="20"/>
        </w:rPr>
        <w:tab/>
        <w:t>Hammadde Isıtma ve Kurutma Esnasında</w:t>
      </w:r>
      <w:r>
        <w:rPr>
          <w:sz w:val="20"/>
          <w:szCs w:val="20"/>
        </w:rPr>
        <w:tab/>
      </w:r>
      <w:r>
        <w:rPr>
          <w:sz w:val="20"/>
          <w:szCs w:val="20"/>
        </w:rPr>
        <w:tab/>
      </w:r>
      <w:r>
        <w:rPr>
          <w:sz w:val="20"/>
          <w:szCs w:val="20"/>
        </w:rPr>
        <w:tab/>
        <w:t>%1    -  %2</w:t>
      </w:r>
    </w:p>
    <w:p w:rsidR="009106A3" w:rsidRDefault="009106A3" w:rsidP="009106A3">
      <w:pPr>
        <w:tabs>
          <w:tab w:val="left" w:pos="2410"/>
        </w:tabs>
        <w:spacing w:after="0"/>
        <w:rPr>
          <w:sz w:val="20"/>
          <w:szCs w:val="20"/>
        </w:rPr>
      </w:pPr>
      <w:r>
        <w:rPr>
          <w:sz w:val="20"/>
          <w:szCs w:val="20"/>
        </w:rPr>
        <w:tab/>
      </w:r>
      <w:r>
        <w:rPr>
          <w:sz w:val="20"/>
          <w:szCs w:val="20"/>
        </w:rPr>
        <w:tab/>
      </w:r>
      <w:proofErr w:type="spellStart"/>
      <w:r>
        <w:rPr>
          <w:sz w:val="20"/>
          <w:szCs w:val="20"/>
        </w:rPr>
        <w:t>Ekstrüzyon</w:t>
      </w:r>
      <w:proofErr w:type="spellEnd"/>
      <w:r>
        <w:rPr>
          <w:sz w:val="20"/>
          <w:szCs w:val="20"/>
        </w:rPr>
        <w:t xml:space="preserve"> Aşamasında</w:t>
      </w:r>
      <w:r>
        <w:rPr>
          <w:sz w:val="20"/>
          <w:szCs w:val="20"/>
        </w:rPr>
        <w:tab/>
      </w:r>
      <w:r>
        <w:rPr>
          <w:sz w:val="20"/>
          <w:szCs w:val="20"/>
        </w:rPr>
        <w:tab/>
      </w:r>
      <w:r>
        <w:rPr>
          <w:sz w:val="20"/>
          <w:szCs w:val="20"/>
        </w:rPr>
        <w:tab/>
      </w:r>
      <w:r>
        <w:rPr>
          <w:sz w:val="20"/>
          <w:szCs w:val="20"/>
        </w:rPr>
        <w:tab/>
      </w:r>
      <w:r>
        <w:rPr>
          <w:sz w:val="20"/>
          <w:szCs w:val="20"/>
        </w:rPr>
        <w:tab/>
        <w:t>%1    - %2</w:t>
      </w:r>
    </w:p>
    <w:p w:rsidR="009106A3" w:rsidRDefault="009106A3" w:rsidP="009106A3">
      <w:pPr>
        <w:tabs>
          <w:tab w:val="left" w:pos="2410"/>
        </w:tabs>
        <w:spacing w:after="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 xml:space="preserve">  TOPLAM        </w:t>
      </w:r>
      <w:r>
        <w:rPr>
          <w:b/>
          <w:sz w:val="20"/>
          <w:szCs w:val="20"/>
        </w:rPr>
        <w:tab/>
        <w:t>%2,5 - %5</w:t>
      </w:r>
    </w:p>
    <w:p w:rsidR="009106A3" w:rsidRDefault="009106A3" w:rsidP="009106A3">
      <w:pPr>
        <w:tabs>
          <w:tab w:val="left" w:pos="2410"/>
        </w:tabs>
        <w:spacing w:after="0"/>
        <w:rPr>
          <w:sz w:val="20"/>
          <w:szCs w:val="20"/>
        </w:rPr>
      </w:pPr>
    </w:p>
    <w:p w:rsidR="009106A3" w:rsidRDefault="009106A3" w:rsidP="009106A3">
      <w:pPr>
        <w:tabs>
          <w:tab w:val="left" w:pos="2410"/>
        </w:tabs>
        <w:spacing w:after="0"/>
        <w:rPr>
          <w:b/>
          <w:sz w:val="20"/>
          <w:szCs w:val="20"/>
          <w:u w:val="single"/>
        </w:rPr>
      </w:pPr>
      <w:r>
        <w:rPr>
          <w:sz w:val="20"/>
          <w:szCs w:val="20"/>
        </w:rPr>
        <w:tab/>
      </w:r>
      <w:r>
        <w:rPr>
          <w:sz w:val="20"/>
          <w:szCs w:val="20"/>
        </w:rPr>
        <w:tab/>
      </w:r>
      <w:r>
        <w:rPr>
          <w:b/>
          <w:sz w:val="20"/>
          <w:szCs w:val="20"/>
          <w:u w:val="single"/>
        </w:rPr>
        <w:t xml:space="preserve">EKONOMİK DEĞERİ DÜŞÜK GERİ DÖNÜŞÜMÜ </w:t>
      </w:r>
    </w:p>
    <w:p w:rsidR="009106A3" w:rsidRDefault="009106A3" w:rsidP="009106A3">
      <w:pPr>
        <w:tabs>
          <w:tab w:val="left" w:pos="2410"/>
        </w:tabs>
        <w:spacing w:after="0"/>
        <w:rPr>
          <w:b/>
          <w:sz w:val="20"/>
          <w:szCs w:val="20"/>
          <w:u w:val="single"/>
        </w:rPr>
      </w:pPr>
      <w:r>
        <w:rPr>
          <w:b/>
          <w:sz w:val="20"/>
          <w:szCs w:val="20"/>
        </w:rPr>
        <w:tab/>
      </w:r>
      <w:r>
        <w:rPr>
          <w:b/>
          <w:sz w:val="20"/>
          <w:szCs w:val="20"/>
        </w:rPr>
        <w:tab/>
      </w:r>
      <w:r>
        <w:rPr>
          <w:b/>
          <w:sz w:val="20"/>
          <w:szCs w:val="20"/>
          <w:u w:val="single"/>
        </w:rPr>
        <w:t>YAPILABİLECEK MAMUL ORANI</w:t>
      </w:r>
    </w:p>
    <w:p w:rsidR="009106A3" w:rsidRDefault="009106A3" w:rsidP="009106A3">
      <w:pPr>
        <w:tabs>
          <w:tab w:val="left" w:pos="2410"/>
        </w:tabs>
        <w:spacing w:after="0"/>
        <w:rPr>
          <w:sz w:val="20"/>
          <w:szCs w:val="20"/>
        </w:rPr>
      </w:pPr>
      <w:r>
        <w:rPr>
          <w:sz w:val="20"/>
          <w:szCs w:val="20"/>
        </w:rPr>
        <w:tab/>
      </w:r>
      <w:r>
        <w:rPr>
          <w:sz w:val="20"/>
          <w:szCs w:val="20"/>
        </w:rPr>
        <w:tab/>
        <w:t>Sarıcıların Değişimi Aşamasında</w:t>
      </w:r>
      <w:r>
        <w:rPr>
          <w:sz w:val="20"/>
          <w:szCs w:val="20"/>
        </w:rPr>
        <w:tab/>
      </w:r>
      <w:r>
        <w:rPr>
          <w:sz w:val="20"/>
          <w:szCs w:val="20"/>
        </w:rPr>
        <w:tab/>
      </w:r>
      <w:r>
        <w:rPr>
          <w:sz w:val="20"/>
          <w:szCs w:val="20"/>
        </w:rPr>
        <w:tab/>
      </w:r>
      <w:r>
        <w:rPr>
          <w:sz w:val="20"/>
          <w:szCs w:val="20"/>
        </w:rPr>
        <w:tab/>
        <w:t>%2     - %4</w:t>
      </w:r>
    </w:p>
    <w:p w:rsidR="009106A3" w:rsidRDefault="009106A3" w:rsidP="009106A3">
      <w:pPr>
        <w:tabs>
          <w:tab w:val="left" w:pos="2410"/>
        </w:tabs>
        <w:spacing w:after="0"/>
        <w:rPr>
          <w:sz w:val="20"/>
          <w:szCs w:val="20"/>
        </w:rPr>
      </w:pPr>
      <w:r>
        <w:rPr>
          <w:sz w:val="20"/>
          <w:szCs w:val="20"/>
        </w:rPr>
        <w:tab/>
      </w:r>
      <w:r>
        <w:rPr>
          <w:sz w:val="20"/>
          <w:szCs w:val="20"/>
        </w:rPr>
        <w:tab/>
        <w:t>Mamul Kesme(kenar kesim) Aşamasında</w:t>
      </w:r>
      <w:r>
        <w:rPr>
          <w:sz w:val="20"/>
          <w:szCs w:val="20"/>
        </w:rPr>
        <w:tab/>
      </w:r>
      <w:r>
        <w:rPr>
          <w:sz w:val="20"/>
          <w:szCs w:val="20"/>
        </w:rPr>
        <w:tab/>
      </w:r>
      <w:r>
        <w:rPr>
          <w:sz w:val="20"/>
          <w:szCs w:val="20"/>
        </w:rPr>
        <w:tab/>
        <w:t>%4,5  - %6</w:t>
      </w:r>
    </w:p>
    <w:p w:rsidR="009106A3" w:rsidRDefault="009106A3" w:rsidP="009106A3">
      <w:pPr>
        <w:tabs>
          <w:tab w:val="left" w:pos="2410"/>
        </w:tabs>
        <w:spacing w:after="0"/>
        <w:rPr>
          <w:sz w:val="20"/>
          <w:szCs w:val="20"/>
        </w:rPr>
      </w:pPr>
      <w:r>
        <w:rPr>
          <w:sz w:val="20"/>
          <w:szCs w:val="20"/>
        </w:rPr>
        <w:tab/>
      </w:r>
      <w:r>
        <w:rPr>
          <w:sz w:val="20"/>
          <w:szCs w:val="20"/>
        </w:rPr>
        <w:tab/>
        <w:t xml:space="preserve">                                                                              </w:t>
      </w:r>
      <w:r>
        <w:rPr>
          <w:b/>
          <w:sz w:val="20"/>
          <w:szCs w:val="20"/>
        </w:rPr>
        <w:t xml:space="preserve">TOPLAM      </w:t>
      </w:r>
      <w:r>
        <w:rPr>
          <w:b/>
          <w:sz w:val="20"/>
          <w:szCs w:val="20"/>
        </w:rPr>
        <w:tab/>
        <w:t>%6,5  - %10</w:t>
      </w:r>
    </w:p>
    <w:p w:rsidR="009106A3" w:rsidRDefault="009106A3" w:rsidP="009106A3">
      <w:pPr>
        <w:tabs>
          <w:tab w:val="left" w:pos="2410"/>
        </w:tabs>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B5549" w:rsidRDefault="009A318B" w:rsidP="007378AA">
      <w:pPr>
        <w:tabs>
          <w:tab w:val="left" w:pos="2410"/>
        </w:tabs>
        <w:spacing w:after="0"/>
        <w:ind w:left="2832"/>
        <w:jc w:val="both"/>
        <w:rPr>
          <w:rFonts w:ascii="Times New Roman" w:hAnsi="Times New Roman"/>
          <w:sz w:val="20"/>
          <w:szCs w:val="20"/>
        </w:rPr>
      </w:pPr>
      <w:r w:rsidRPr="009A318B">
        <w:rPr>
          <w:rFonts w:ascii="Times New Roman" w:hAnsi="Times New Roman"/>
          <w:sz w:val="20"/>
          <w:szCs w:val="20"/>
        </w:rPr>
        <w:t>PP (</w:t>
      </w:r>
      <w:proofErr w:type="spellStart"/>
      <w:r w:rsidRPr="009A318B">
        <w:rPr>
          <w:rFonts w:ascii="Times New Roman" w:hAnsi="Times New Roman"/>
          <w:sz w:val="20"/>
          <w:szCs w:val="20"/>
        </w:rPr>
        <w:t>Polipropilen</w:t>
      </w:r>
      <w:proofErr w:type="spellEnd"/>
      <w:r w:rsidRPr="009A318B">
        <w:rPr>
          <w:rFonts w:ascii="Times New Roman" w:hAnsi="Times New Roman"/>
          <w:sz w:val="20"/>
          <w:szCs w:val="20"/>
        </w:rPr>
        <w:t>) ve/veya PS (</w:t>
      </w:r>
      <w:proofErr w:type="spellStart"/>
      <w:r w:rsidRPr="009A318B">
        <w:rPr>
          <w:rFonts w:ascii="Times New Roman" w:hAnsi="Times New Roman"/>
          <w:sz w:val="20"/>
          <w:szCs w:val="20"/>
        </w:rPr>
        <w:t>Polistiren</w:t>
      </w:r>
      <w:proofErr w:type="spellEnd"/>
      <w:r w:rsidRPr="009A318B">
        <w:rPr>
          <w:rFonts w:ascii="Times New Roman" w:hAnsi="Times New Roman"/>
          <w:sz w:val="20"/>
          <w:szCs w:val="20"/>
        </w:rPr>
        <w:t>)’den</w:t>
      </w:r>
      <w:r>
        <w:rPr>
          <w:rFonts w:ascii="Times New Roman" w:hAnsi="Times New Roman"/>
          <w:sz w:val="20"/>
          <w:szCs w:val="20"/>
        </w:rPr>
        <w:t xml:space="preserve"> levha veya </w:t>
      </w:r>
      <w:r w:rsidR="009106A3">
        <w:rPr>
          <w:rFonts w:ascii="Times New Roman" w:hAnsi="Times New Roman"/>
          <w:sz w:val="20"/>
          <w:szCs w:val="20"/>
        </w:rPr>
        <w:t xml:space="preserve">folyo üretiminde </w:t>
      </w:r>
      <w:r w:rsidR="009106A3" w:rsidRPr="00DA7A78">
        <w:rPr>
          <w:rFonts w:ascii="Times New Roman" w:hAnsi="Times New Roman"/>
          <w:b/>
          <w:sz w:val="20"/>
          <w:szCs w:val="20"/>
        </w:rPr>
        <w:t>%2,5 - %5</w:t>
      </w:r>
      <w:r w:rsidR="009106A3">
        <w:rPr>
          <w:rFonts w:ascii="Times New Roman" w:hAnsi="Times New Roman"/>
          <w:sz w:val="20"/>
          <w:szCs w:val="20"/>
        </w:rPr>
        <w:t xml:space="preserve"> arasında geri dönüşümü olmayan firenin </w:t>
      </w:r>
      <w:proofErr w:type="spellStart"/>
      <w:r w:rsidR="009106A3">
        <w:rPr>
          <w:rFonts w:ascii="Times New Roman" w:hAnsi="Times New Roman"/>
          <w:sz w:val="20"/>
          <w:szCs w:val="20"/>
        </w:rPr>
        <w:t>yanısıra</w:t>
      </w:r>
      <w:proofErr w:type="spellEnd"/>
      <w:r w:rsidR="009106A3">
        <w:rPr>
          <w:rFonts w:ascii="Times New Roman" w:hAnsi="Times New Roman"/>
          <w:sz w:val="20"/>
          <w:szCs w:val="20"/>
        </w:rPr>
        <w:t xml:space="preserve"> </w:t>
      </w:r>
      <w:r w:rsidR="009106A3" w:rsidRPr="00DA7A78">
        <w:rPr>
          <w:rFonts w:ascii="Times New Roman" w:hAnsi="Times New Roman"/>
          <w:b/>
          <w:sz w:val="20"/>
          <w:szCs w:val="20"/>
        </w:rPr>
        <w:t>%6,5 - %10</w:t>
      </w:r>
      <w:r w:rsidR="009106A3">
        <w:rPr>
          <w:rFonts w:ascii="Times New Roman" w:hAnsi="Times New Roman"/>
          <w:sz w:val="20"/>
          <w:szCs w:val="20"/>
        </w:rPr>
        <w:t xml:space="preserve"> arasında geri dönüşümü yapılabilen ekonomik değeri düşük mamul elde edilmektedir.</w:t>
      </w: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261F6B" w:rsidRDefault="00261F6B" w:rsidP="00261F6B"/>
    <w:p w:rsidR="00261F6B" w:rsidRDefault="00261F6B" w:rsidP="00261F6B"/>
    <w:tbl>
      <w:tblPr>
        <w:tblW w:w="9322" w:type="dxa"/>
        <w:tblLayout w:type="fixed"/>
        <w:tblLook w:val="00A0" w:firstRow="1" w:lastRow="0" w:firstColumn="1" w:lastColumn="0" w:noHBand="0" w:noVBand="0"/>
      </w:tblPr>
      <w:tblGrid>
        <w:gridCol w:w="2660"/>
        <w:gridCol w:w="236"/>
        <w:gridCol w:w="6426"/>
      </w:tblGrid>
      <w:tr w:rsidR="00261F6B" w:rsidTr="003C53AD">
        <w:trPr>
          <w:trHeight w:val="265"/>
        </w:trPr>
        <w:tc>
          <w:tcPr>
            <w:tcW w:w="2660" w:type="dxa"/>
            <w:vAlign w:val="center"/>
            <w:hideMark/>
          </w:tcPr>
          <w:p w:rsidR="00261F6B" w:rsidRDefault="00261F6B" w:rsidP="003C53AD">
            <w:pPr>
              <w:spacing w:after="0" w:line="240" w:lineRule="auto"/>
              <w:rPr>
                <w:rFonts w:ascii="Times New Roman" w:hAnsi="Times New Roman"/>
                <w:b/>
              </w:rPr>
            </w:pPr>
            <w:r>
              <w:rPr>
                <w:rFonts w:ascii="Times New Roman" w:hAnsi="Times New Roman"/>
                <w:b/>
              </w:rPr>
              <w:t>MESLEK KOMİTE NO</w:t>
            </w:r>
          </w:p>
        </w:tc>
        <w:tc>
          <w:tcPr>
            <w:tcW w:w="236" w:type="dxa"/>
            <w:hideMark/>
          </w:tcPr>
          <w:p w:rsidR="00261F6B" w:rsidRDefault="00261F6B" w:rsidP="003C53AD">
            <w:pPr>
              <w:spacing w:after="0" w:line="240" w:lineRule="auto"/>
              <w:rPr>
                <w:rFonts w:ascii="Times New Roman" w:hAnsi="Times New Roman"/>
                <w:b/>
              </w:rPr>
            </w:pPr>
            <w:r>
              <w:rPr>
                <w:rFonts w:ascii="Times New Roman" w:hAnsi="Times New Roman"/>
                <w:b/>
              </w:rPr>
              <w:t>:</w:t>
            </w:r>
          </w:p>
        </w:tc>
        <w:tc>
          <w:tcPr>
            <w:tcW w:w="6426" w:type="dxa"/>
            <w:hideMark/>
          </w:tcPr>
          <w:p w:rsidR="00261F6B" w:rsidRDefault="00261F6B" w:rsidP="003C53AD">
            <w:pPr>
              <w:spacing w:after="0" w:line="240" w:lineRule="auto"/>
              <w:rPr>
                <w:rFonts w:ascii="Times New Roman" w:hAnsi="Times New Roman"/>
                <w:b/>
              </w:rPr>
            </w:pPr>
            <w:r>
              <w:rPr>
                <w:rFonts w:ascii="Times New Roman" w:hAnsi="Times New Roman"/>
                <w:b/>
              </w:rPr>
              <w:t>02</w:t>
            </w:r>
          </w:p>
        </w:tc>
      </w:tr>
      <w:tr w:rsidR="00261F6B" w:rsidTr="003C53AD">
        <w:trPr>
          <w:trHeight w:val="265"/>
        </w:trPr>
        <w:tc>
          <w:tcPr>
            <w:tcW w:w="2660" w:type="dxa"/>
            <w:vAlign w:val="center"/>
            <w:hideMark/>
          </w:tcPr>
          <w:p w:rsidR="00261F6B" w:rsidRDefault="00261F6B" w:rsidP="003C53AD">
            <w:pPr>
              <w:spacing w:after="0" w:line="240" w:lineRule="auto"/>
              <w:rPr>
                <w:rFonts w:ascii="Times New Roman" w:hAnsi="Times New Roman"/>
                <w:b/>
              </w:rPr>
            </w:pPr>
            <w:r>
              <w:rPr>
                <w:rFonts w:ascii="Times New Roman" w:hAnsi="Times New Roman"/>
                <w:b/>
              </w:rPr>
              <w:t>TOPLANTI TARİHİ</w:t>
            </w:r>
          </w:p>
        </w:tc>
        <w:tc>
          <w:tcPr>
            <w:tcW w:w="236" w:type="dxa"/>
            <w:hideMark/>
          </w:tcPr>
          <w:p w:rsidR="00261F6B" w:rsidRDefault="00261F6B" w:rsidP="003C53AD">
            <w:pPr>
              <w:spacing w:after="0" w:line="240" w:lineRule="auto"/>
              <w:rPr>
                <w:rFonts w:ascii="Times New Roman" w:hAnsi="Times New Roman"/>
                <w:b/>
              </w:rPr>
            </w:pPr>
            <w:r>
              <w:rPr>
                <w:rFonts w:ascii="Times New Roman" w:hAnsi="Times New Roman"/>
                <w:b/>
              </w:rPr>
              <w:t>:</w:t>
            </w:r>
          </w:p>
        </w:tc>
        <w:tc>
          <w:tcPr>
            <w:tcW w:w="6426" w:type="dxa"/>
            <w:hideMark/>
          </w:tcPr>
          <w:p w:rsidR="00261F6B" w:rsidRDefault="00261F6B" w:rsidP="003C53AD">
            <w:pPr>
              <w:spacing w:after="0" w:line="240" w:lineRule="auto"/>
              <w:rPr>
                <w:rFonts w:ascii="Times New Roman" w:hAnsi="Times New Roman"/>
                <w:b/>
              </w:rPr>
            </w:pPr>
            <w:r>
              <w:rPr>
                <w:rFonts w:ascii="Times New Roman" w:hAnsi="Times New Roman"/>
                <w:b/>
              </w:rPr>
              <w:t>12.08.2013</w:t>
            </w:r>
          </w:p>
        </w:tc>
      </w:tr>
      <w:tr w:rsidR="00261F6B" w:rsidTr="003C53AD">
        <w:trPr>
          <w:trHeight w:val="245"/>
        </w:trPr>
        <w:tc>
          <w:tcPr>
            <w:tcW w:w="2660" w:type="dxa"/>
            <w:vAlign w:val="center"/>
            <w:hideMark/>
          </w:tcPr>
          <w:p w:rsidR="00261F6B" w:rsidRDefault="00261F6B" w:rsidP="003C53AD">
            <w:pPr>
              <w:spacing w:after="0" w:line="240" w:lineRule="auto"/>
              <w:rPr>
                <w:rFonts w:ascii="Times New Roman" w:hAnsi="Times New Roman"/>
                <w:b/>
              </w:rPr>
            </w:pPr>
            <w:r>
              <w:rPr>
                <w:rFonts w:ascii="Times New Roman" w:hAnsi="Times New Roman"/>
                <w:b/>
              </w:rPr>
              <w:t>TOPLANTI KARAR NO</w:t>
            </w:r>
          </w:p>
        </w:tc>
        <w:tc>
          <w:tcPr>
            <w:tcW w:w="236" w:type="dxa"/>
            <w:hideMark/>
          </w:tcPr>
          <w:p w:rsidR="00261F6B" w:rsidRDefault="00261F6B" w:rsidP="003C53AD">
            <w:pPr>
              <w:spacing w:after="0" w:line="240" w:lineRule="auto"/>
              <w:rPr>
                <w:rFonts w:ascii="Times New Roman" w:hAnsi="Times New Roman"/>
                <w:b/>
              </w:rPr>
            </w:pPr>
            <w:r>
              <w:rPr>
                <w:rFonts w:ascii="Times New Roman" w:hAnsi="Times New Roman"/>
                <w:b/>
              </w:rPr>
              <w:t>:</w:t>
            </w:r>
          </w:p>
        </w:tc>
        <w:tc>
          <w:tcPr>
            <w:tcW w:w="6426" w:type="dxa"/>
            <w:hideMark/>
          </w:tcPr>
          <w:p w:rsidR="00261F6B" w:rsidRDefault="00261F6B" w:rsidP="003C53AD">
            <w:pPr>
              <w:spacing w:after="0" w:line="240" w:lineRule="auto"/>
              <w:rPr>
                <w:rFonts w:ascii="Times New Roman" w:hAnsi="Times New Roman"/>
                <w:b/>
              </w:rPr>
            </w:pPr>
            <w:r>
              <w:rPr>
                <w:rFonts w:ascii="Times New Roman" w:hAnsi="Times New Roman"/>
                <w:b/>
              </w:rPr>
              <w:t>2013 / 04</w:t>
            </w:r>
          </w:p>
        </w:tc>
      </w:tr>
      <w:tr w:rsidR="00261F6B" w:rsidTr="003C53AD">
        <w:trPr>
          <w:trHeight w:val="685"/>
        </w:trPr>
        <w:tc>
          <w:tcPr>
            <w:tcW w:w="2660" w:type="dxa"/>
            <w:hideMark/>
          </w:tcPr>
          <w:p w:rsidR="00261F6B" w:rsidRDefault="00261F6B" w:rsidP="003C53AD">
            <w:pPr>
              <w:spacing w:after="0" w:line="240" w:lineRule="auto"/>
              <w:rPr>
                <w:rFonts w:ascii="Times New Roman" w:hAnsi="Times New Roman"/>
                <w:b/>
              </w:rPr>
            </w:pPr>
            <w:r>
              <w:rPr>
                <w:rFonts w:ascii="Times New Roman" w:hAnsi="Times New Roman"/>
                <w:b/>
              </w:rPr>
              <w:t>KONU</w:t>
            </w:r>
          </w:p>
        </w:tc>
        <w:tc>
          <w:tcPr>
            <w:tcW w:w="236" w:type="dxa"/>
            <w:hideMark/>
          </w:tcPr>
          <w:p w:rsidR="00261F6B" w:rsidRDefault="00261F6B" w:rsidP="003C53AD">
            <w:pPr>
              <w:spacing w:after="0" w:line="240" w:lineRule="auto"/>
              <w:rPr>
                <w:rFonts w:ascii="Times New Roman" w:hAnsi="Times New Roman"/>
                <w:b/>
              </w:rPr>
            </w:pPr>
            <w:r>
              <w:rPr>
                <w:rFonts w:ascii="Times New Roman" w:hAnsi="Times New Roman"/>
                <w:b/>
              </w:rPr>
              <w:t>:</w:t>
            </w:r>
          </w:p>
        </w:tc>
        <w:tc>
          <w:tcPr>
            <w:tcW w:w="6426" w:type="dxa"/>
            <w:hideMark/>
          </w:tcPr>
          <w:p w:rsidR="00261F6B" w:rsidRDefault="00261F6B" w:rsidP="003C53AD">
            <w:pPr>
              <w:spacing w:after="0" w:line="240" w:lineRule="auto"/>
              <w:jc w:val="both"/>
              <w:rPr>
                <w:rFonts w:ascii="Times New Roman" w:eastAsia="Arial Unicode MS" w:hAnsi="Times New Roman"/>
              </w:rPr>
            </w:pPr>
            <w:r>
              <w:rPr>
                <w:rFonts w:ascii="Times New Roman" w:eastAsia="Arial Unicode MS" w:hAnsi="Times New Roman"/>
              </w:rPr>
              <w:t xml:space="preserve">Pamuk </w:t>
            </w:r>
            <w:proofErr w:type="spellStart"/>
            <w:r>
              <w:rPr>
                <w:rFonts w:ascii="Times New Roman" w:eastAsia="Arial Unicode MS" w:hAnsi="Times New Roman"/>
              </w:rPr>
              <w:t>çiğitinden</w:t>
            </w:r>
            <w:proofErr w:type="spellEnd"/>
            <w:r>
              <w:rPr>
                <w:rFonts w:ascii="Times New Roman" w:eastAsia="Arial Unicode MS" w:hAnsi="Times New Roman"/>
              </w:rPr>
              <w:t xml:space="preserve"> ham yağ imalinde randıman oranı ile imalat esnasında elde edilen yan maddelerin fire oranları</w:t>
            </w:r>
          </w:p>
        </w:tc>
      </w:tr>
      <w:tr w:rsidR="00261F6B" w:rsidTr="003C53AD">
        <w:trPr>
          <w:trHeight w:val="269"/>
        </w:trPr>
        <w:tc>
          <w:tcPr>
            <w:tcW w:w="2660" w:type="dxa"/>
            <w:vAlign w:val="center"/>
            <w:hideMark/>
          </w:tcPr>
          <w:p w:rsidR="00261F6B" w:rsidRDefault="00261F6B" w:rsidP="003C53AD">
            <w:pPr>
              <w:spacing w:after="0" w:line="240" w:lineRule="auto"/>
              <w:rPr>
                <w:rFonts w:ascii="Times New Roman" w:hAnsi="Times New Roman"/>
                <w:b/>
              </w:rPr>
            </w:pPr>
            <w:r>
              <w:rPr>
                <w:rFonts w:ascii="Times New Roman" w:hAnsi="Times New Roman"/>
                <w:b/>
              </w:rPr>
              <w:t>KARAR</w:t>
            </w:r>
          </w:p>
        </w:tc>
        <w:tc>
          <w:tcPr>
            <w:tcW w:w="236" w:type="dxa"/>
            <w:hideMark/>
          </w:tcPr>
          <w:p w:rsidR="00261F6B" w:rsidRDefault="00261F6B" w:rsidP="003C53AD">
            <w:pPr>
              <w:spacing w:after="0" w:line="240" w:lineRule="auto"/>
              <w:rPr>
                <w:rFonts w:ascii="Times New Roman" w:hAnsi="Times New Roman"/>
                <w:b/>
              </w:rPr>
            </w:pPr>
            <w:r>
              <w:rPr>
                <w:rFonts w:ascii="Times New Roman" w:hAnsi="Times New Roman"/>
                <w:b/>
              </w:rPr>
              <w:t>:</w:t>
            </w:r>
          </w:p>
        </w:tc>
        <w:tc>
          <w:tcPr>
            <w:tcW w:w="6426" w:type="dxa"/>
          </w:tcPr>
          <w:p w:rsidR="00261F6B" w:rsidRDefault="00261F6B" w:rsidP="003C53AD">
            <w:pPr>
              <w:spacing w:after="0" w:line="240" w:lineRule="auto"/>
              <w:rPr>
                <w:rFonts w:ascii="Times New Roman" w:hAnsi="Times New Roman"/>
              </w:rPr>
            </w:pPr>
          </w:p>
        </w:tc>
      </w:tr>
    </w:tbl>
    <w:p w:rsidR="00261F6B" w:rsidRDefault="00261F6B" w:rsidP="00261F6B">
      <w:pPr>
        <w:spacing w:after="0" w:line="240" w:lineRule="auto"/>
        <w:ind w:left="2832" w:firstLine="3"/>
        <w:jc w:val="both"/>
        <w:rPr>
          <w:rFonts w:ascii="Times New Roman" w:hAnsi="Times New Roman"/>
        </w:rPr>
      </w:pPr>
      <w:r>
        <w:rPr>
          <w:rFonts w:ascii="Times New Roman" w:hAnsi="Times New Roman"/>
        </w:rPr>
        <w:t xml:space="preserve">Pamuk </w:t>
      </w:r>
      <w:proofErr w:type="spellStart"/>
      <w:r>
        <w:rPr>
          <w:rFonts w:ascii="Times New Roman" w:hAnsi="Times New Roman"/>
        </w:rPr>
        <w:t>çiğitinden</w:t>
      </w:r>
      <w:proofErr w:type="spellEnd"/>
      <w:r>
        <w:rPr>
          <w:rFonts w:ascii="Times New Roman" w:hAnsi="Times New Roman"/>
        </w:rPr>
        <w:t xml:space="preserve"> ham yağ imalatındaki randıman oranı ile imalat esnasında oluşan yan maddeler ve fire oranları komitemizde görüşülmüş olup aşağıdaki sonuca varılmıştır.</w:t>
      </w:r>
    </w:p>
    <w:p w:rsidR="00261F6B" w:rsidRDefault="00261F6B" w:rsidP="00261F6B">
      <w:pPr>
        <w:spacing w:after="0" w:line="240" w:lineRule="auto"/>
        <w:jc w:val="both"/>
        <w:rPr>
          <w:rFonts w:ascii="Times New Roman" w:hAnsi="Times New Roman"/>
        </w:rPr>
      </w:pPr>
    </w:p>
    <w:tbl>
      <w:tblPr>
        <w:tblStyle w:val="TabloKlavuzu"/>
        <w:tblW w:w="0" w:type="auto"/>
        <w:tblInd w:w="2943" w:type="dxa"/>
        <w:tblLook w:val="04A0" w:firstRow="1" w:lastRow="0" w:firstColumn="1" w:lastColumn="0" w:noHBand="0" w:noVBand="1"/>
      </w:tblPr>
      <w:tblGrid>
        <w:gridCol w:w="2977"/>
        <w:gridCol w:w="3380"/>
      </w:tblGrid>
      <w:tr w:rsidR="00261F6B" w:rsidTr="000E5B40">
        <w:trPr>
          <w:trHeight w:val="266"/>
        </w:trPr>
        <w:tc>
          <w:tcPr>
            <w:tcW w:w="2977" w:type="dxa"/>
            <w:vAlign w:val="center"/>
          </w:tcPr>
          <w:p w:rsidR="00261F6B" w:rsidRDefault="00261F6B" w:rsidP="000E5B40">
            <w:pPr>
              <w:rPr>
                <w:rFonts w:ascii="Times New Roman" w:hAnsi="Times New Roman"/>
              </w:rPr>
            </w:pPr>
          </w:p>
        </w:tc>
        <w:tc>
          <w:tcPr>
            <w:tcW w:w="3380" w:type="dxa"/>
            <w:vAlign w:val="center"/>
          </w:tcPr>
          <w:p w:rsidR="00261F6B" w:rsidRPr="00275393" w:rsidRDefault="00261F6B" w:rsidP="000E5B40">
            <w:pPr>
              <w:jc w:val="center"/>
              <w:rPr>
                <w:rFonts w:ascii="Times New Roman" w:hAnsi="Times New Roman"/>
                <w:b/>
              </w:rPr>
            </w:pPr>
            <w:r w:rsidRPr="00275393">
              <w:rPr>
                <w:rFonts w:ascii="Times New Roman" w:hAnsi="Times New Roman"/>
                <w:b/>
              </w:rPr>
              <w:t>LİNTERSİZ</w:t>
            </w:r>
            <w:r>
              <w:rPr>
                <w:rFonts w:ascii="Times New Roman" w:hAnsi="Times New Roman"/>
                <w:b/>
              </w:rPr>
              <w:t xml:space="preserve"> - PRESLİ</w:t>
            </w:r>
          </w:p>
        </w:tc>
      </w:tr>
      <w:tr w:rsidR="00261F6B" w:rsidTr="000E5B40">
        <w:trPr>
          <w:trHeight w:val="266"/>
        </w:trPr>
        <w:tc>
          <w:tcPr>
            <w:tcW w:w="2977" w:type="dxa"/>
            <w:vAlign w:val="center"/>
          </w:tcPr>
          <w:p w:rsidR="00261F6B" w:rsidRDefault="00261F6B" w:rsidP="000E5B40">
            <w:pPr>
              <w:rPr>
                <w:rFonts w:ascii="Times New Roman" w:hAnsi="Times New Roman"/>
              </w:rPr>
            </w:pPr>
            <w:r>
              <w:rPr>
                <w:rFonts w:ascii="Times New Roman" w:hAnsi="Times New Roman"/>
              </w:rPr>
              <w:t>HAM YAĞ</w:t>
            </w:r>
          </w:p>
        </w:tc>
        <w:tc>
          <w:tcPr>
            <w:tcW w:w="3380" w:type="dxa"/>
            <w:vAlign w:val="center"/>
          </w:tcPr>
          <w:p w:rsidR="00261F6B" w:rsidRPr="002F4FCB" w:rsidRDefault="00261F6B" w:rsidP="000E5B40">
            <w:pPr>
              <w:jc w:val="center"/>
              <w:rPr>
                <w:rFonts w:ascii="Times New Roman" w:hAnsi="Times New Roman"/>
              </w:rPr>
            </w:pPr>
            <w:r w:rsidRPr="002F4FCB">
              <w:rPr>
                <w:rFonts w:ascii="Times New Roman" w:hAnsi="Times New Roman"/>
                <w:b/>
              </w:rPr>
              <w:t>%</w:t>
            </w:r>
            <w:r w:rsidRPr="002F4FCB">
              <w:rPr>
                <w:rFonts w:ascii="Times New Roman" w:hAnsi="Times New Roman"/>
              </w:rPr>
              <w:t xml:space="preserve">7 </w:t>
            </w:r>
            <w:r>
              <w:rPr>
                <w:rFonts w:ascii="Times New Roman" w:hAnsi="Times New Roman"/>
              </w:rPr>
              <w:t>-</w:t>
            </w:r>
            <w:r w:rsidRPr="002F4FCB">
              <w:rPr>
                <w:rFonts w:ascii="Times New Roman" w:hAnsi="Times New Roman"/>
              </w:rPr>
              <w:t xml:space="preserve"> 8</w:t>
            </w:r>
          </w:p>
        </w:tc>
      </w:tr>
      <w:tr w:rsidR="00261F6B" w:rsidTr="000E5B40">
        <w:trPr>
          <w:trHeight w:val="266"/>
        </w:trPr>
        <w:tc>
          <w:tcPr>
            <w:tcW w:w="2977" w:type="dxa"/>
            <w:vAlign w:val="center"/>
          </w:tcPr>
          <w:p w:rsidR="00261F6B" w:rsidRDefault="00261F6B" w:rsidP="000E5B40">
            <w:pPr>
              <w:rPr>
                <w:rFonts w:ascii="Times New Roman" w:hAnsi="Times New Roman"/>
              </w:rPr>
            </w:pPr>
            <w:r>
              <w:rPr>
                <w:rFonts w:ascii="Times New Roman" w:hAnsi="Times New Roman"/>
              </w:rPr>
              <w:t>KÜSPE</w:t>
            </w:r>
          </w:p>
        </w:tc>
        <w:tc>
          <w:tcPr>
            <w:tcW w:w="3380" w:type="dxa"/>
            <w:vAlign w:val="center"/>
          </w:tcPr>
          <w:p w:rsidR="00261F6B" w:rsidRPr="002F4FCB" w:rsidRDefault="00261F6B" w:rsidP="000E5B40">
            <w:pPr>
              <w:jc w:val="center"/>
              <w:rPr>
                <w:rFonts w:ascii="Times New Roman" w:hAnsi="Times New Roman"/>
              </w:rPr>
            </w:pPr>
            <w:r w:rsidRPr="002F4FCB">
              <w:rPr>
                <w:rFonts w:ascii="Times New Roman" w:hAnsi="Times New Roman"/>
                <w:b/>
              </w:rPr>
              <w:t>%</w:t>
            </w:r>
            <w:r w:rsidRPr="002F4FCB">
              <w:rPr>
                <w:rFonts w:ascii="Times New Roman" w:hAnsi="Times New Roman"/>
              </w:rPr>
              <w:t xml:space="preserve"> 70 - 80</w:t>
            </w:r>
          </w:p>
        </w:tc>
      </w:tr>
      <w:tr w:rsidR="00261F6B" w:rsidTr="000E5B40">
        <w:trPr>
          <w:trHeight w:val="280"/>
        </w:trPr>
        <w:tc>
          <w:tcPr>
            <w:tcW w:w="2977" w:type="dxa"/>
            <w:vAlign w:val="center"/>
          </w:tcPr>
          <w:p w:rsidR="00261F6B" w:rsidRDefault="00261F6B" w:rsidP="000E5B40">
            <w:pPr>
              <w:rPr>
                <w:rFonts w:ascii="Times New Roman" w:hAnsi="Times New Roman"/>
              </w:rPr>
            </w:pPr>
            <w:r>
              <w:rPr>
                <w:rFonts w:ascii="Times New Roman" w:hAnsi="Times New Roman"/>
              </w:rPr>
              <w:t>LİNTER</w:t>
            </w:r>
          </w:p>
        </w:tc>
        <w:tc>
          <w:tcPr>
            <w:tcW w:w="3380" w:type="dxa"/>
            <w:vAlign w:val="center"/>
          </w:tcPr>
          <w:p w:rsidR="00261F6B" w:rsidRPr="002F4FCB" w:rsidRDefault="00261F6B" w:rsidP="000E5B40">
            <w:pPr>
              <w:jc w:val="center"/>
              <w:rPr>
                <w:rFonts w:ascii="Times New Roman" w:hAnsi="Times New Roman"/>
              </w:rPr>
            </w:pPr>
            <w:r w:rsidRPr="002F4FCB">
              <w:rPr>
                <w:rFonts w:ascii="Times New Roman" w:hAnsi="Times New Roman"/>
              </w:rPr>
              <w:t>-</w:t>
            </w:r>
          </w:p>
        </w:tc>
      </w:tr>
      <w:tr w:rsidR="00261F6B" w:rsidTr="000E5B40">
        <w:trPr>
          <w:trHeight w:val="280"/>
        </w:trPr>
        <w:tc>
          <w:tcPr>
            <w:tcW w:w="2977" w:type="dxa"/>
            <w:vAlign w:val="center"/>
          </w:tcPr>
          <w:p w:rsidR="00261F6B" w:rsidRDefault="00261F6B" w:rsidP="000E5B40">
            <w:pPr>
              <w:rPr>
                <w:rFonts w:ascii="Times New Roman" w:hAnsi="Times New Roman"/>
              </w:rPr>
            </w:pPr>
            <w:r>
              <w:rPr>
                <w:rFonts w:ascii="Times New Roman" w:hAnsi="Times New Roman"/>
              </w:rPr>
              <w:t>FİRE</w:t>
            </w:r>
          </w:p>
        </w:tc>
        <w:tc>
          <w:tcPr>
            <w:tcW w:w="3380" w:type="dxa"/>
            <w:vAlign w:val="center"/>
          </w:tcPr>
          <w:p w:rsidR="00261F6B" w:rsidRPr="002F4FCB" w:rsidRDefault="00261F6B" w:rsidP="000E5B40">
            <w:pPr>
              <w:jc w:val="center"/>
              <w:rPr>
                <w:rFonts w:ascii="Times New Roman" w:hAnsi="Times New Roman"/>
              </w:rPr>
            </w:pPr>
            <w:r w:rsidRPr="002F4FCB">
              <w:rPr>
                <w:rFonts w:ascii="Times New Roman" w:hAnsi="Times New Roman"/>
                <w:b/>
              </w:rPr>
              <w:t>%</w:t>
            </w:r>
            <w:r w:rsidRPr="002F4FCB">
              <w:rPr>
                <w:rFonts w:ascii="Times New Roman" w:hAnsi="Times New Roman"/>
              </w:rPr>
              <w:t>10 - 20</w:t>
            </w:r>
          </w:p>
        </w:tc>
      </w:tr>
    </w:tbl>
    <w:p w:rsidR="00261F6B" w:rsidRDefault="00261F6B" w:rsidP="00261F6B">
      <w:pPr>
        <w:spacing w:after="0" w:line="240" w:lineRule="auto"/>
        <w:jc w:val="both"/>
        <w:rPr>
          <w:rFonts w:ascii="Times New Roman" w:hAnsi="Times New Roman"/>
        </w:rPr>
      </w:pPr>
    </w:p>
    <w:p w:rsidR="00261F6B" w:rsidRDefault="00261F6B" w:rsidP="00261F6B">
      <w:pPr>
        <w:spacing w:after="0" w:line="240" w:lineRule="auto"/>
        <w:ind w:left="2832" w:firstLine="3"/>
        <w:jc w:val="both"/>
        <w:rPr>
          <w:rFonts w:ascii="Times New Roman" w:hAnsi="Times New Roman"/>
        </w:rPr>
      </w:pPr>
      <w:r w:rsidRPr="007647A8">
        <w:rPr>
          <w:rFonts w:ascii="Times New Roman" w:hAnsi="Times New Roman"/>
        </w:rPr>
        <w:t xml:space="preserve">Elde edilen yağ miktarı ve oluşan fireler, kullanılan pamuk </w:t>
      </w:r>
      <w:proofErr w:type="spellStart"/>
      <w:r w:rsidRPr="007647A8">
        <w:rPr>
          <w:rFonts w:ascii="Times New Roman" w:hAnsi="Times New Roman"/>
        </w:rPr>
        <w:t>çiğitinin</w:t>
      </w:r>
      <w:proofErr w:type="spellEnd"/>
      <w:r w:rsidRPr="007647A8">
        <w:rPr>
          <w:rFonts w:ascii="Times New Roman" w:hAnsi="Times New Roman"/>
        </w:rPr>
        <w:t xml:space="preserve"> kirlilik durumuna, firmaların kullandığı makinelerin teknolojilerine, işçilerin vasıflarına göre değişiklik gösterir</w:t>
      </w:r>
    </w:p>
    <w:p w:rsidR="00261F6B" w:rsidRDefault="00261F6B" w:rsidP="00261F6B">
      <w:pPr>
        <w:spacing w:after="0" w:line="240" w:lineRule="auto"/>
        <w:jc w:val="both"/>
        <w:rPr>
          <w:rFonts w:ascii="Times New Roman" w:hAnsi="Times New Roman"/>
        </w:rPr>
      </w:pPr>
    </w:p>
    <w:p w:rsidR="00261F6B" w:rsidRDefault="00261F6B"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p w:rsidR="007F4523" w:rsidRDefault="007F4523" w:rsidP="007378AA">
      <w:pPr>
        <w:tabs>
          <w:tab w:val="left" w:pos="2410"/>
        </w:tabs>
        <w:spacing w:after="0"/>
        <w:ind w:left="2832"/>
        <w:jc w:val="both"/>
        <w:rPr>
          <w:rFonts w:ascii="Times New Roman" w:hAnsi="Times New Roman"/>
          <w:sz w:val="20"/>
          <w:szCs w:val="20"/>
        </w:rPr>
      </w:pPr>
    </w:p>
    <w:tbl>
      <w:tblPr>
        <w:tblW w:w="10440" w:type="dxa"/>
        <w:tblLayout w:type="fixed"/>
        <w:tblLook w:val="00A0" w:firstRow="1" w:lastRow="0" w:firstColumn="1" w:lastColumn="0" w:noHBand="0" w:noVBand="0"/>
      </w:tblPr>
      <w:tblGrid>
        <w:gridCol w:w="2660"/>
        <w:gridCol w:w="236"/>
        <w:gridCol w:w="7544"/>
      </w:tblGrid>
      <w:tr w:rsidR="007F4523" w:rsidRPr="00845EAD" w:rsidTr="003C53AD">
        <w:trPr>
          <w:trHeight w:val="265"/>
        </w:trPr>
        <w:tc>
          <w:tcPr>
            <w:tcW w:w="2660" w:type="dxa"/>
            <w:vAlign w:val="center"/>
          </w:tcPr>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Pr="00845EAD" w:rsidRDefault="007F4523" w:rsidP="003C53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Pr="00845EAD" w:rsidRDefault="007F4523" w:rsidP="003C53AD">
            <w:pPr>
              <w:spacing w:after="0" w:line="240" w:lineRule="auto"/>
              <w:rPr>
                <w:rFonts w:ascii="Times New Roman" w:hAnsi="Times New Roman"/>
                <w:b/>
              </w:rPr>
            </w:pPr>
            <w:r w:rsidRPr="00845EAD">
              <w:rPr>
                <w:rFonts w:ascii="Times New Roman" w:hAnsi="Times New Roman"/>
                <w:b/>
              </w:rPr>
              <w:t>:</w:t>
            </w:r>
          </w:p>
        </w:tc>
        <w:tc>
          <w:tcPr>
            <w:tcW w:w="7544" w:type="dxa"/>
          </w:tcPr>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Default="007F4523" w:rsidP="003C53AD">
            <w:pPr>
              <w:spacing w:after="0" w:line="240" w:lineRule="auto"/>
              <w:rPr>
                <w:rFonts w:ascii="Times New Roman" w:hAnsi="Times New Roman"/>
                <w:b/>
              </w:rPr>
            </w:pPr>
          </w:p>
          <w:p w:rsidR="007F4523" w:rsidRPr="00845EAD" w:rsidRDefault="007F4523" w:rsidP="003C53AD">
            <w:pPr>
              <w:spacing w:after="0" w:line="240" w:lineRule="auto"/>
              <w:rPr>
                <w:rFonts w:ascii="Times New Roman" w:hAnsi="Times New Roman"/>
                <w:b/>
              </w:rPr>
            </w:pPr>
            <w:r w:rsidRPr="00845EAD">
              <w:rPr>
                <w:rFonts w:ascii="Times New Roman" w:hAnsi="Times New Roman"/>
                <w:b/>
              </w:rPr>
              <w:t>20</w:t>
            </w:r>
          </w:p>
        </w:tc>
      </w:tr>
      <w:tr w:rsidR="007F4523" w:rsidRPr="00845EAD" w:rsidTr="003C53AD">
        <w:trPr>
          <w:trHeight w:val="265"/>
        </w:trPr>
        <w:tc>
          <w:tcPr>
            <w:tcW w:w="2660" w:type="dxa"/>
            <w:vAlign w:val="center"/>
          </w:tcPr>
          <w:p w:rsidR="007F4523" w:rsidRPr="00845EAD" w:rsidRDefault="007F4523" w:rsidP="003C53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7F4523" w:rsidRPr="00845EAD" w:rsidRDefault="007F4523" w:rsidP="003C53AD">
            <w:pPr>
              <w:spacing w:after="0" w:line="240" w:lineRule="auto"/>
              <w:rPr>
                <w:rFonts w:ascii="Times New Roman" w:hAnsi="Times New Roman"/>
                <w:b/>
              </w:rPr>
            </w:pPr>
            <w:r w:rsidRPr="00845EAD">
              <w:rPr>
                <w:rFonts w:ascii="Times New Roman" w:hAnsi="Times New Roman"/>
                <w:b/>
              </w:rPr>
              <w:t>:</w:t>
            </w:r>
          </w:p>
        </w:tc>
        <w:tc>
          <w:tcPr>
            <w:tcW w:w="7544" w:type="dxa"/>
          </w:tcPr>
          <w:p w:rsidR="007F4523" w:rsidRPr="00845EAD" w:rsidRDefault="007F4523" w:rsidP="003C53AD">
            <w:pPr>
              <w:spacing w:after="0" w:line="240" w:lineRule="auto"/>
              <w:rPr>
                <w:rFonts w:ascii="Times New Roman" w:hAnsi="Times New Roman"/>
                <w:b/>
              </w:rPr>
            </w:pPr>
            <w:r>
              <w:rPr>
                <w:rFonts w:ascii="Times New Roman" w:hAnsi="Times New Roman"/>
                <w:b/>
              </w:rPr>
              <w:t>24.09.2013</w:t>
            </w:r>
          </w:p>
        </w:tc>
      </w:tr>
      <w:tr w:rsidR="007F4523" w:rsidRPr="00845EAD" w:rsidTr="003C53AD">
        <w:trPr>
          <w:trHeight w:val="245"/>
        </w:trPr>
        <w:tc>
          <w:tcPr>
            <w:tcW w:w="2660" w:type="dxa"/>
            <w:vAlign w:val="center"/>
          </w:tcPr>
          <w:p w:rsidR="007F4523" w:rsidRPr="00845EAD" w:rsidRDefault="007F4523" w:rsidP="003C53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7F4523" w:rsidRPr="00845EAD" w:rsidRDefault="007F4523" w:rsidP="003C53AD">
            <w:pPr>
              <w:spacing w:after="0" w:line="240" w:lineRule="auto"/>
              <w:rPr>
                <w:rFonts w:ascii="Times New Roman" w:hAnsi="Times New Roman"/>
                <w:b/>
              </w:rPr>
            </w:pPr>
            <w:r w:rsidRPr="00845EAD">
              <w:rPr>
                <w:rFonts w:ascii="Times New Roman" w:hAnsi="Times New Roman"/>
                <w:b/>
              </w:rPr>
              <w:t>:</w:t>
            </w:r>
          </w:p>
        </w:tc>
        <w:tc>
          <w:tcPr>
            <w:tcW w:w="7544" w:type="dxa"/>
          </w:tcPr>
          <w:p w:rsidR="007F4523" w:rsidRPr="00845EAD" w:rsidRDefault="007F4523" w:rsidP="003C53AD">
            <w:pPr>
              <w:spacing w:after="0" w:line="240" w:lineRule="auto"/>
              <w:rPr>
                <w:rFonts w:ascii="Times New Roman" w:hAnsi="Times New Roman"/>
                <w:b/>
              </w:rPr>
            </w:pPr>
            <w:r>
              <w:rPr>
                <w:rFonts w:ascii="Times New Roman" w:hAnsi="Times New Roman"/>
                <w:b/>
              </w:rPr>
              <w:t>2013/05</w:t>
            </w:r>
          </w:p>
        </w:tc>
      </w:tr>
      <w:tr w:rsidR="007F4523" w:rsidRPr="00845EAD" w:rsidTr="003C53AD">
        <w:trPr>
          <w:trHeight w:val="685"/>
        </w:trPr>
        <w:tc>
          <w:tcPr>
            <w:tcW w:w="2660" w:type="dxa"/>
          </w:tcPr>
          <w:p w:rsidR="007F4523" w:rsidRPr="00845EAD" w:rsidRDefault="007F4523" w:rsidP="003C53AD">
            <w:pPr>
              <w:spacing w:after="0" w:line="240" w:lineRule="auto"/>
              <w:rPr>
                <w:rFonts w:ascii="Times New Roman" w:hAnsi="Times New Roman"/>
                <w:b/>
              </w:rPr>
            </w:pPr>
            <w:r w:rsidRPr="00845EAD">
              <w:rPr>
                <w:rFonts w:ascii="Times New Roman" w:hAnsi="Times New Roman"/>
                <w:b/>
              </w:rPr>
              <w:t>KONU</w:t>
            </w:r>
          </w:p>
        </w:tc>
        <w:tc>
          <w:tcPr>
            <w:tcW w:w="236" w:type="dxa"/>
          </w:tcPr>
          <w:p w:rsidR="007F4523" w:rsidRPr="00845EAD" w:rsidRDefault="007F4523" w:rsidP="003C53AD">
            <w:pPr>
              <w:spacing w:after="0" w:line="240" w:lineRule="auto"/>
              <w:rPr>
                <w:rFonts w:ascii="Times New Roman" w:hAnsi="Times New Roman"/>
                <w:b/>
              </w:rPr>
            </w:pPr>
            <w:r w:rsidRPr="00845EAD">
              <w:rPr>
                <w:rFonts w:ascii="Times New Roman" w:hAnsi="Times New Roman"/>
                <w:b/>
              </w:rPr>
              <w:t>:</w:t>
            </w:r>
          </w:p>
        </w:tc>
        <w:tc>
          <w:tcPr>
            <w:tcW w:w="7544" w:type="dxa"/>
          </w:tcPr>
          <w:tbl>
            <w:tblPr>
              <w:tblW w:w="5858" w:type="dxa"/>
              <w:tblLayout w:type="fixed"/>
              <w:tblCellMar>
                <w:left w:w="70" w:type="dxa"/>
                <w:right w:w="70" w:type="dxa"/>
              </w:tblCellMar>
              <w:tblLook w:val="04A0" w:firstRow="1" w:lastRow="0" w:firstColumn="1" w:lastColumn="0" w:noHBand="0" w:noVBand="1"/>
            </w:tblPr>
            <w:tblGrid>
              <w:gridCol w:w="5858"/>
            </w:tblGrid>
            <w:tr w:rsidR="007F4523" w:rsidRPr="00D14EF8" w:rsidTr="003C53AD">
              <w:trPr>
                <w:trHeight w:val="287"/>
              </w:trPr>
              <w:tc>
                <w:tcPr>
                  <w:tcW w:w="5858" w:type="dxa"/>
                  <w:tcBorders>
                    <w:top w:val="nil"/>
                    <w:left w:val="nil"/>
                    <w:bottom w:val="nil"/>
                    <w:right w:val="nil"/>
                  </w:tcBorders>
                  <w:shd w:val="clear" w:color="auto" w:fill="auto"/>
                  <w:noWrap/>
                  <w:vAlign w:val="bottom"/>
                  <w:hideMark/>
                </w:tcPr>
                <w:p w:rsidR="007F4523" w:rsidRPr="00D14EF8" w:rsidRDefault="007F4523" w:rsidP="003C53AD">
                  <w:pPr>
                    <w:spacing w:after="0" w:line="240" w:lineRule="auto"/>
                    <w:rPr>
                      <w:rFonts w:ascii="Arial TUR" w:eastAsia="Times New Roman" w:hAnsi="Arial TUR" w:cs="Arial TUR"/>
                      <w:sz w:val="18"/>
                      <w:szCs w:val="18"/>
                      <w:lang w:eastAsia="tr-TR"/>
                    </w:rPr>
                  </w:pPr>
                  <w:r w:rsidRPr="00D14EF8">
                    <w:rPr>
                      <w:rFonts w:ascii="Times New Roman" w:eastAsia="Arial Unicode MS" w:hAnsi="Times New Roman"/>
                      <w:lang w:eastAsia="tr-TR"/>
                    </w:rPr>
                    <w:t>PET</w:t>
                  </w:r>
                  <w:r w:rsidRPr="006F60B5">
                    <w:rPr>
                      <w:rFonts w:ascii="Times New Roman" w:eastAsia="Arial Unicode MS" w:hAnsi="Times New Roman"/>
                      <w:lang w:eastAsia="tr-TR"/>
                    </w:rPr>
                    <w:t xml:space="preserve"> Cips(PET </w:t>
                  </w:r>
                  <w:proofErr w:type="spellStart"/>
                  <w:r w:rsidRPr="006F60B5">
                    <w:rPr>
                      <w:rFonts w:ascii="Times New Roman" w:eastAsia="Arial Unicode MS" w:hAnsi="Times New Roman"/>
                      <w:lang w:eastAsia="tr-TR"/>
                    </w:rPr>
                    <w:t>Rezin</w:t>
                  </w:r>
                  <w:proofErr w:type="spellEnd"/>
                  <w:r w:rsidRPr="006F60B5">
                    <w:rPr>
                      <w:rFonts w:ascii="Times New Roman" w:eastAsia="Arial Unicode MS" w:hAnsi="Times New Roman"/>
                      <w:lang w:eastAsia="tr-TR"/>
                    </w:rPr>
                    <w:t xml:space="preserve">) </w:t>
                  </w:r>
                  <w:r w:rsidRPr="00D14EF8">
                    <w:rPr>
                      <w:rFonts w:ascii="Times New Roman" w:eastAsia="Arial Unicode MS" w:hAnsi="Times New Roman"/>
                      <w:lang w:eastAsia="tr-TR"/>
                    </w:rPr>
                    <w:t xml:space="preserve"> </w:t>
                  </w:r>
                  <w:r w:rsidRPr="006F60B5">
                    <w:rPr>
                      <w:rFonts w:ascii="Times New Roman" w:eastAsia="Arial Unicode MS" w:hAnsi="Times New Roman"/>
                      <w:lang w:eastAsia="tr-TR"/>
                    </w:rPr>
                    <w:t xml:space="preserve">üretiminde oluşan fire ve </w:t>
                  </w:r>
                  <w:proofErr w:type="spellStart"/>
                  <w:r w:rsidRPr="006F60B5">
                    <w:rPr>
                      <w:rFonts w:ascii="Times New Roman" w:eastAsia="Arial Unicode MS" w:hAnsi="Times New Roman"/>
                      <w:lang w:eastAsia="tr-TR"/>
                    </w:rPr>
                    <w:t>zaiyat</w:t>
                  </w:r>
                  <w:proofErr w:type="spellEnd"/>
                  <w:r w:rsidRPr="006F60B5">
                    <w:rPr>
                      <w:rFonts w:ascii="Times New Roman" w:eastAsia="Arial Unicode MS" w:hAnsi="Times New Roman"/>
                      <w:lang w:eastAsia="tr-TR"/>
                    </w:rPr>
                    <w:t xml:space="preserve"> oranları.</w:t>
                  </w:r>
                </w:p>
              </w:tc>
            </w:tr>
          </w:tbl>
          <w:p w:rsidR="007F4523" w:rsidRPr="00845EAD" w:rsidRDefault="007F4523" w:rsidP="003C53AD">
            <w:pPr>
              <w:spacing w:after="0" w:line="240" w:lineRule="auto"/>
              <w:jc w:val="both"/>
              <w:rPr>
                <w:rFonts w:ascii="Times New Roman" w:eastAsia="Arial Unicode MS" w:hAnsi="Times New Roman"/>
              </w:rPr>
            </w:pPr>
          </w:p>
        </w:tc>
      </w:tr>
      <w:tr w:rsidR="007F4523" w:rsidRPr="00845EAD" w:rsidTr="003C53AD">
        <w:trPr>
          <w:trHeight w:val="269"/>
        </w:trPr>
        <w:tc>
          <w:tcPr>
            <w:tcW w:w="2660" w:type="dxa"/>
            <w:vAlign w:val="center"/>
          </w:tcPr>
          <w:p w:rsidR="007F4523" w:rsidRPr="00845EAD" w:rsidRDefault="007F4523" w:rsidP="003C53AD">
            <w:pPr>
              <w:spacing w:after="0" w:line="240" w:lineRule="auto"/>
              <w:rPr>
                <w:rFonts w:ascii="Times New Roman" w:hAnsi="Times New Roman"/>
                <w:b/>
              </w:rPr>
            </w:pPr>
            <w:r w:rsidRPr="00845EAD">
              <w:rPr>
                <w:rFonts w:ascii="Times New Roman" w:hAnsi="Times New Roman"/>
                <w:b/>
              </w:rPr>
              <w:t>KARAR</w:t>
            </w:r>
          </w:p>
        </w:tc>
        <w:tc>
          <w:tcPr>
            <w:tcW w:w="236" w:type="dxa"/>
          </w:tcPr>
          <w:p w:rsidR="007F4523" w:rsidRDefault="007F4523" w:rsidP="003C53AD">
            <w:pPr>
              <w:spacing w:after="0" w:line="240" w:lineRule="auto"/>
              <w:rPr>
                <w:rFonts w:ascii="Times New Roman" w:hAnsi="Times New Roman"/>
                <w:b/>
              </w:rPr>
            </w:pPr>
          </w:p>
          <w:p w:rsidR="007F4523" w:rsidRPr="00845EAD" w:rsidRDefault="007F4523" w:rsidP="003C53AD">
            <w:pPr>
              <w:spacing w:after="0" w:line="240" w:lineRule="auto"/>
              <w:rPr>
                <w:rFonts w:ascii="Times New Roman" w:hAnsi="Times New Roman"/>
                <w:b/>
              </w:rPr>
            </w:pPr>
            <w:r w:rsidRPr="00845EAD">
              <w:rPr>
                <w:rFonts w:ascii="Times New Roman" w:hAnsi="Times New Roman"/>
                <w:b/>
              </w:rPr>
              <w:t>:</w:t>
            </w:r>
          </w:p>
        </w:tc>
        <w:tc>
          <w:tcPr>
            <w:tcW w:w="7544" w:type="dxa"/>
          </w:tcPr>
          <w:p w:rsidR="007F4523" w:rsidRDefault="007F4523" w:rsidP="003C53AD">
            <w:pPr>
              <w:spacing w:after="0" w:line="240" w:lineRule="auto"/>
              <w:rPr>
                <w:rFonts w:ascii="Times New Roman" w:hAnsi="Times New Roman"/>
              </w:rPr>
            </w:pPr>
          </w:p>
          <w:p w:rsidR="007F4523" w:rsidRDefault="007F4523" w:rsidP="003C53AD">
            <w:pPr>
              <w:spacing w:after="0" w:line="240" w:lineRule="auto"/>
              <w:rPr>
                <w:rFonts w:ascii="Times New Roman" w:hAnsi="Times New Roman"/>
              </w:rPr>
            </w:pPr>
          </w:p>
          <w:p w:rsidR="007F4523" w:rsidRPr="00845EAD" w:rsidRDefault="007F4523" w:rsidP="003C53AD">
            <w:pPr>
              <w:spacing w:after="0" w:line="240" w:lineRule="auto"/>
              <w:rPr>
                <w:rFonts w:ascii="Times New Roman" w:hAnsi="Times New Roman"/>
              </w:rPr>
            </w:pPr>
          </w:p>
        </w:tc>
      </w:tr>
    </w:tbl>
    <w:p w:rsidR="007F4523" w:rsidRDefault="007F4523" w:rsidP="007F4523">
      <w:pPr>
        <w:spacing w:after="0" w:line="240" w:lineRule="auto"/>
        <w:jc w:val="both"/>
        <w:rPr>
          <w:rFonts w:ascii="Times New Roman" w:eastAsia="Arial Unicode MS" w:hAnsi="Times New Roman"/>
          <w:lang w:eastAsia="tr-TR"/>
        </w:rPr>
      </w:pPr>
      <w:proofErr w:type="spellStart"/>
      <w:proofErr w:type="gramStart"/>
      <w:r w:rsidRPr="00D14EF8">
        <w:rPr>
          <w:rFonts w:ascii="Times New Roman" w:eastAsia="Arial Unicode MS" w:hAnsi="Times New Roman"/>
          <w:lang w:eastAsia="tr-TR"/>
        </w:rPr>
        <w:t>Tereftalik</w:t>
      </w:r>
      <w:proofErr w:type="spellEnd"/>
      <w:r w:rsidRPr="00D14EF8">
        <w:rPr>
          <w:rFonts w:ascii="Times New Roman" w:eastAsia="Arial Unicode MS" w:hAnsi="Times New Roman"/>
          <w:lang w:eastAsia="tr-TR"/>
        </w:rPr>
        <w:t xml:space="preserve">  asit</w:t>
      </w:r>
      <w:proofErr w:type="gramEnd"/>
      <w:r w:rsidRPr="00D14EF8">
        <w:rPr>
          <w:rFonts w:ascii="Times New Roman" w:eastAsia="Arial Unicode MS" w:hAnsi="Times New Roman"/>
          <w:lang w:eastAsia="tr-TR"/>
        </w:rPr>
        <w:t xml:space="preserve"> ( TPA ),  Mono  etilen  glikol ( MEG )  ve  </w:t>
      </w:r>
      <w:proofErr w:type="spellStart"/>
      <w:r w:rsidRPr="00D14EF8">
        <w:rPr>
          <w:rFonts w:ascii="Times New Roman" w:eastAsia="Arial Unicode MS" w:hAnsi="Times New Roman"/>
          <w:lang w:eastAsia="tr-TR"/>
        </w:rPr>
        <w:t>İzoft</w:t>
      </w:r>
      <w:r>
        <w:rPr>
          <w:rFonts w:ascii="Times New Roman" w:eastAsia="Arial Unicode MS" w:hAnsi="Times New Roman"/>
          <w:lang w:eastAsia="tr-TR"/>
        </w:rPr>
        <w:t>alik</w:t>
      </w:r>
      <w:proofErr w:type="spellEnd"/>
      <w:r>
        <w:rPr>
          <w:rFonts w:ascii="Times New Roman" w:eastAsia="Arial Unicode MS" w:hAnsi="Times New Roman"/>
          <w:lang w:eastAsia="tr-TR"/>
        </w:rPr>
        <w:t xml:space="preserve">  asit  hammaddelerinin, </w:t>
      </w:r>
      <w:r w:rsidRPr="00D14EF8">
        <w:rPr>
          <w:rFonts w:ascii="Times New Roman" w:eastAsia="Arial Unicode MS" w:hAnsi="Times New Roman"/>
          <w:lang w:eastAsia="tr-TR"/>
        </w:rPr>
        <w:t xml:space="preserve">  </w:t>
      </w:r>
      <w:r>
        <w:rPr>
          <w:rFonts w:ascii="Times New Roman" w:eastAsia="Arial Unicode MS" w:hAnsi="Times New Roman"/>
          <w:lang w:eastAsia="tr-TR"/>
        </w:rPr>
        <w:t xml:space="preserve">belirli </w:t>
      </w:r>
      <w:r w:rsidRPr="00D14EF8">
        <w:rPr>
          <w:rFonts w:ascii="Times New Roman" w:eastAsia="Arial Unicode MS" w:hAnsi="Times New Roman"/>
          <w:lang w:eastAsia="tr-TR"/>
        </w:rPr>
        <w:t>derece</w:t>
      </w:r>
      <w:r>
        <w:rPr>
          <w:rFonts w:ascii="Times New Roman" w:eastAsia="Arial Unicode MS" w:hAnsi="Times New Roman"/>
          <w:lang w:eastAsia="tr-TR"/>
        </w:rPr>
        <w:t>de</w:t>
      </w:r>
      <w:r w:rsidRPr="00D14EF8">
        <w:rPr>
          <w:rFonts w:ascii="Times New Roman" w:eastAsia="Arial Unicode MS" w:hAnsi="Times New Roman"/>
          <w:lang w:eastAsia="tr-TR"/>
        </w:rPr>
        <w:t xml:space="preserve">  ısıtılarak reaktörde karıştırılması</w:t>
      </w:r>
      <w:r w:rsidRPr="00845EAD">
        <w:rPr>
          <w:rFonts w:ascii="Times New Roman" w:eastAsia="Arial Unicode MS" w:hAnsi="Times New Roman"/>
          <w:lang w:eastAsia="tr-TR"/>
        </w:rPr>
        <w:t xml:space="preserve"> </w:t>
      </w:r>
      <w:r w:rsidRPr="00D14EF8">
        <w:rPr>
          <w:rFonts w:ascii="Times New Roman" w:eastAsia="Arial Unicode MS" w:hAnsi="Times New Roman"/>
          <w:lang w:eastAsia="tr-TR"/>
        </w:rPr>
        <w:t>ve  içerisine  özellik  kazandırıcı  kimyasal  katkı  maddeleri   ilavesi ile seri  reaksiyonlar  sonucunda   elde  edilen  sentetik bir kimyasal  ester</w:t>
      </w:r>
      <w:r>
        <w:rPr>
          <w:rFonts w:ascii="Times New Roman" w:eastAsia="Arial Unicode MS" w:hAnsi="Times New Roman"/>
          <w:lang w:eastAsia="tr-TR"/>
        </w:rPr>
        <w:t xml:space="preserve"> olan </w:t>
      </w:r>
      <w:r w:rsidRPr="00D14EF8">
        <w:rPr>
          <w:rFonts w:ascii="Times New Roman" w:eastAsia="Arial Unicode MS" w:hAnsi="Times New Roman"/>
          <w:lang w:eastAsia="tr-TR"/>
        </w:rPr>
        <w:t>PET</w:t>
      </w:r>
      <w:r w:rsidRPr="006F60B5">
        <w:rPr>
          <w:rFonts w:ascii="Times New Roman" w:eastAsia="Arial Unicode MS" w:hAnsi="Times New Roman"/>
          <w:lang w:eastAsia="tr-TR"/>
        </w:rPr>
        <w:t xml:space="preserve"> Cips(PET </w:t>
      </w:r>
      <w:proofErr w:type="spellStart"/>
      <w:r w:rsidRPr="006F60B5">
        <w:rPr>
          <w:rFonts w:ascii="Times New Roman" w:eastAsia="Arial Unicode MS" w:hAnsi="Times New Roman"/>
          <w:lang w:eastAsia="tr-TR"/>
        </w:rPr>
        <w:t>Rezin</w:t>
      </w:r>
      <w:proofErr w:type="spellEnd"/>
      <w:r w:rsidRPr="006F60B5">
        <w:rPr>
          <w:rFonts w:ascii="Times New Roman" w:eastAsia="Arial Unicode MS" w:hAnsi="Times New Roman"/>
          <w:lang w:eastAsia="tr-TR"/>
        </w:rPr>
        <w:t xml:space="preserve">) </w:t>
      </w:r>
      <w:r>
        <w:rPr>
          <w:rFonts w:ascii="Times New Roman" w:eastAsia="Arial Unicode MS" w:hAnsi="Times New Roman"/>
          <w:lang w:eastAsia="tr-TR"/>
        </w:rPr>
        <w:t>’</w:t>
      </w:r>
      <w:r w:rsidRPr="006F60B5">
        <w:rPr>
          <w:rFonts w:ascii="Times New Roman" w:eastAsia="Arial Unicode MS" w:hAnsi="Times New Roman"/>
          <w:lang w:eastAsia="tr-TR"/>
        </w:rPr>
        <w:t xml:space="preserve">in </w:t>
      </w:r>
      <w:r w:rsidRPr="00D14EF8">
        <w:rPr>
          <w:rFonts w:ascii="Times New Roman" w:eastAsia="Arial Unicode MS" w:hAnsi="Times New Roman"/>
          <w:lang w:eastAsia="tr-TR"/>
        </w:rPr>
        <w:t>üretimin</w:t>
      </w:r>
      <w:r>
        <w:rPr>
          <w:rFonts w:ascii="Times New Roman" w:eastAsia="Arial Unicode MS" w:hAnsi="Times New Roman"/>
          <w:lang w:eastAsia="tr-TR"/>
        </w:rPr>
        <w:t>deki fire oranları; İşletmeye alınan hammaddenin kalitesi ile hammaddenin bünyesinde bulunan su miktarına göre değişkenlik göstermekte olup, oluşan fire oranları aşağıda belirtildiği şekilde kararlaştırılmıştır.</w:t>
      </w:r>
    </w:p>
    <w:p w:rsidR="007F4523" w:rsidRDefault="007F4523" w:rsidP="007F4523">
      <w:pPr>
        <w:spacing w:after="0" w:line="240" w:lineRule="auto"/>
        <w:jc w:val="both"/>
        <w:rPr>
          <w:rFonts w:ascii="Times New Roman" w:eastAsia="Arial Unicode MS" w:hAnsi="Times New Roman"/>
          <w:lang w:eastAsia="tr-TR"/>
        </w:rPr>
      </w:pPr>
    </w:p>
    <w:p w:rsidR="007F4523" w:rsidRDefault="007F4523" w:rsidP="007F4523">
      <w:pPr>
        <w:spacing w:after="0" w:line="240" w:lineRule="auto"/>
        <w:jc w:val="both"/>
        <w:rPr>
          <w:rFonts w:ascii="Times New Roman" w:eastAsia="Arial Unicode MS" w:hAnsi="Times New Roman"/>
          <w:lang w:eastAsia="tr-TR"/>
        </w:rPr>
      </w:pPr>
    </w:p>
    <w:p w:rsidR="007F4523" w:rsidRDefault="007F4523" w:rsidP="007F4523">
      <w:pPr>
        <w:spacing w:after="0" w:line="240" w:lineRule="auto"/>
        <w:jc w:val="both"/>
        <w:rPr>
          <w:rFonts w:ascii="Times New Roman" w:eastAsia="Arial Unicode MS" w:hAnsi="Times New Roman"/>
          <w:lang w:eastAsia="tr-TR"/>
        </w:rPr>
      </w:pPr>
      <w:r>
        <w:rPr>
          <w:rFonts w:ascii="Times New Roman" w:eastAsia="Arial Unicode MS" w:hAnsi="Times New Roman"/>
          <w:lang w:eastAsia="tr-TR"/>
        </w:rPr>
        <w:t>Hammaddelerin taşınması ve işletmedeki tanklara boşaltılması esnasında oluşan fire: %</w:t>
      </w:r>
      <w:r w:rsidR="0018642E">
        <w:rPr>
          <w:rFonts w:ascii="Times New Roman" w:eastAsia="Arial Unicode MS" w:hAnsi="Times New Roman"/>
          <w:lang w:eastAsia="tr-TR"/>
        </w:rPr>
        <w:t xml:space="preserve">  </w:t>
      </w:r>
      <w:r>
        <w:rPr>
          <w:rFonts w:ascii="Times New Roman" w:eastAsia="Arial Unicode MS" w:hAnsi="Times New Roman"/>
          <w:lang w:eastAsia="tr-TR"/>
        </w:rPr>
        <w:t>0,75 - %</w:t>
      </w:r>
      <w:r w:rsidR="000E5B40">
        <w:rPr>
          <w:rFonts w:ascii="Times New Roman" w:eastAsia="Arial Unicode MS" w:hAnsi="Times New Roman"/>
          <w:lang w:eastAsia="tr-TR"/>
        </w:rPr>
        <w:t xml:space="preserve"> </w:t>
      </w:r>
      <w:r>
        <w:rPr>
          <w:rFonts w:ascii="Times New Roman" w:eastAsia="Arial Unicode MS" w:hAnsi="Times New Roman"/>
          <w:lang w:eastAsia="tr-TR"/>
        </w:rPr>
        <w:t>2,50</w:t>
      </w:r>
    </w:p>
    <w:p w:rsidR="007F4523" w:rsidRDefault="007F4523" w:rsidP="007F4523">
      <w:pPr>
        <w:spacing w:after="0" w:line="240" w:lineRule="auto"/>
        <w:jc w:val="both"/>
        <w:rPr>
          <w:rFonts w:ascii="Times New Roman" w:eastAsia="Arial Unicode MS" w:hAnsi="Times New Roman"/>
          <w:lang w:eastAsia="tr-TR"/>
        </w:rPr>
      </w:pPr>
      <w:r>
        <w:rPr>
          <w:rFonts w:ascii="Times New Roman" w:eastAsia="Arial Unicode MS" w:hAnsi="Times New Roman"/>
          <w:lang w:eastAsia="tr-TR"/>
        </w:rPr>
        <w:t xml:space="preserve">Pasta Hazırlama esnasında oluşan fire                                            </w:t>
      </w:r>
      <w:r w:rsidR="0018642E">
        <w:rPr>
          <w:rFonts w:ascii="Times New Roman" w:eastAsia="Arial Unicode MS" w:hAnsi="Times New Roman"/>
          <w:lang w:eastAsia="tr-TR"/>
        </w:rPr>
        <w:t xml:space="preserve">                            </w:t>
      </w:r>
      <w:r w:rsidR="000E5B40">
        <w:rPr>
          <w:rFonts w:ascii="Times New Roman" w:eastAsia="Arial Unicode MS" w:hAnsi="Times New Roman"/>
          <w:lang w:eastAsia="tr-TR"/>
        </w:rPr>
        <w:t xml:space="preserve">        </w:t>
      </w:r>
      <w:r w:rsidR="0018642E">
        <w:rPr>
          <w:rFonts w:ascii="Times New Roman" w:eastAsia="Arial Unicode MS" w:hAnsi="Times New Roman"/>
          <w:lang w:eastAsia="tr-TR"/>
        </w:rPr>
        <w:t xml:space="preserve">: </w:t>
      </w:r>
      <w:r>
        <w:rPr>
          <w:rFonts w:ascii="Times New Roman" w:eastAsia="Arial Unicode MS" w:hAnsi="Times New Roman"/>
          <w:lang w:eastAsia="tr-TR"/>
        </w:rPr>
        <w:t>%</w:t>
      </w:r>
      <w:r w:rsidR="0018642E">
        <w:rPr>
          <w:rFonts w:ascii="Times New Roman" w:eastAsia="Arial Unicode MS" w:hAnsi="Times New Roman"/>
          <w:lang w:eastAsia="tr-TR"/>
        </w:rPr>
        <w:t xml:space="preserve">  </w:t>
      </w:r>
      <w:r>
        <w:rPr>
          <w:rFonts w:ascii="Times New Roman" w:eastAsia="Arial Unicode MS" w:hAnsi="Times New Roman"/>
          <w:lang w:eastAsia="tr-TR"/>
        </w:rPr>
        <w:t>0,50 - %</w:t>
      </w:r>
      <w:r w:rsidR="000E5B40">
        <w:rPr>
          <w:rFonts w:ascii="Times New Roman" w:eastAsia="Arial Unicode MS" w:hAnsi="Times New Roman"/>
          <w:lang w:eastAsia="tr-TR"/>
        </w:rPr>
        <w:t xml:space="preserve"> </w:t>
      </w:r>
      <w:r>
        <w:rPr>
          <w:rFonts w:ascii="Times New Roman" w:eastAsia="Arial Unicode MS" w:hAnsi="Times New Roman"/>
          <w:lang w:eastAsia="tr-TR"/>
        </w:rPr>
        <w:t>0,75</w:t>
      </w:r>
    </w:p>
    <w:p w:rsidR="007F4523" w:rsidRDefault="007F4523" w:rsidP="007F4523">
      <w:pPr>
        <w:spacing w:after="0" w:line="240" w:lineRule="auto"/>
        <w:jc w:val="both"/>
        <w:rPr>
          <w:rFonts w:ascii="Times New Roman" w:eastAsia="Arial Unicode MS" w:hAnsi="Times New Roman"/>
          <w:lang w:eastAsia="tr-TR"/>
        </w:rPr>
      </w:pPr>
      <w:r>
        <w:rPr>
          <w:rFonts w:ascii="Times New Roman" w:eastAsia="Arial Unicode MS" w:hAnsi="Times New Roman"/>
          <w:lang w:eastAsia="tr-TR"/>
        </w:rPr>
        <w:t xml:space="preserve">Reaksiyon aşamasında tepkime sonucunda su olarak açığa çıkan fire                        </w:t>
      </w:r>
      <w:r w:rsidR="000E5B40">
        <w:rPr>
          <w:rFonts w:ascii="Times New Roman" w:eastAsia="Arial Unicode MS" w:hAnsi="Times New Roman"/>
          <w:lang w:eastAsia="tr-TR"/>
        </w:rPr>
        <w:t xml:space="preserve">    </w:t>
      </w:r>
      <w:r w:rsidRPr="005E0CAE">
        <w:rPr>
          <w:rFonts w:ascii="Times New Roman" w:eastAsia="Arial Unicode MS" w:hAnsi="Times New Roman"/>
          <w:u w:val="single"/>
          <w:lang w:eastAsia="tr-TR"/>
        </w:rPr>
        <w:t>: %</w:t>
      </w:r>
      <w:r w:rsidR="000E5B40">
        <w:rPr>
          <w:rFonts w:ascii="Times New Roman" w:eastAsia="Arial Unicode MS" w:hAnsi="Times New Roman"/>
          <w:u w:val="single"/>
          <w:lang w:eastAsia="tr-TR"/>
        </w:rPr>
        <w:t xml:space="preserve"> </w:t>
      </w:r>
      <w:r w:rsidRPr="005E0CAE">
        <w:rPr>
          <w:rFonts w:ascii="Times New Roman" w:eastAsia="Arial Unicode MS" w:hAnsi="Times New Roman"/>
          <w:u w:val="single"/>
          <w:lang w:eastAsia="tr-TR"/>
        </w:rPr>
        <w:t>19,50 - %</w:t>
      </w:r>
      <w:r w:rsidR="000E5B40">
        <w:rPr>
          <w:rFonts w:ascii="Times New Roman" w:eastAsia="Arial Unicode MS" w:hAnsi="Times New Roman"/>
          <w:u w:val="single"/>
          <w:lang w:eastAsia="tr-TR"/>
        </w:rPr>
        <w:t xml:space="preserve"> </w:t>
      </w:r>
      <w:r w:rsidRPr="005E0CAE">
        <w:rPr>
          <w:rFonts w:ascii="Times New Roman" w:eastAsia="Arial Unicode MS" w:hAnsi="Times New Roman"/>
          <w:u w:val="single"/>
          <w:lang w:eastAsia="tr-TR"/>
        </w:rPr>
        <w:t>21</w:t>
      </w:r>
    </w:p>
    <w:p w:rsidR="007F4523" w:rsidRPr="005E0CAE" w:rsidRDefault="007F4523" w:rsidP="007F4523">
      <w:pPr>
        <w:spacing w:after="0" w:line="240" w:lineRule="auto"/>
        <w:jc w:val="both"/>
        <w:rPr>
          <w:rFonts w:ascii="Times New Roman" w:eastAsia="Arial Unicode MS" w:hAnsi="Times New Roman"/>
          <w:b/>
          <w:lang w:eastAsia="tr-TR"/>
        </w:rPr>
      </w:pPr>
      <w:r>
        <w:rPr>
          <w:rFonts w:ascii="Times New Roman" w:eastAsia="Arial Unicode MS" w:hAnsi="Times New Roman"/>
          <w:lang w:eastAsia="tr-TR"/>
        </w:rPr>
        <w:t xml:space="preserve">                                                                                                                    </w:t>
      </w:r>
      <w:r w:rsidR="000E5B40">
        <w:rPr>
          <w:rFonts w:ascii="Times New Roman" w:eastAsia="Arial Unicode MS" w:hAnsi="Times New Roman"/>
          <w:lang w:eastAsia="tr-TR"/>
        </w:rPr>
        <w:t xml:space="preserve">        </w:t>
      </w:r>
      <w:r w:rsidR="000E5B40">
        <w:rPr>
          <w:rFonts w:ascii="Times New Roman" w:eastAsia="Arial Unicode MS" w:hAnsi="Times New Roman"/>
          <w:b/>
          <w:lang w:eastAsia="tr-TR"/>
        </w:rPr>
        <w:t>Toplam</w:t>
      </w:r>
      <w:r w:rsidR="0018642E">
        <w:rPr>
          <w:rFonts w:ascii="Times New Roman" w:eastAsia="Arial Unicode MS" w:hAnsi="Times New Roman"/>
          <w:b/>
          <w:lang w:eastAsia="tr-TR"/>
        </w:rPr>
        <w:t>:</w:t>
      </w:r>
      <w:r w:rsidR="000E5B40">
        <w:rPr>
          <w:rFonts w:ascii="Times New Roman" w:eastAsia="Arial Unicode MS" w:hAnsi="Times New Roman"/>
          <w:b/>
          <w:lang w:eastAsia="tr-TR"/>
        </w:rPr>
        <w:t xml:space="preserve"> </w:t>
      </w:r>
      <w:r w:rsidRPr="005E0CAE">
        <w:rPr>
          <w:rFonts w:ascii="Times New Roman" w:eastAsia="Arial Unicode MS" w:hAnsi="Times New Roman"/>
          <w:b/>
          <w:lang w:eastAsia="tr-TR"/>
        </w:rPr>
        <w:t>%</w:t>
      </w:r>
      <w:r w:rsidR="000E5B40">
        <w:rPr>
          <w:rFonts w:ascii="Times New Roman" w:eastAsia="Arial Unicode MS" w:hAnsi="Times New Roman"/>
          <w:b/>
          <w:lang w:eastAsia="tr-TR"/>
        </w:rPr>
        <w:t xml:space="preserve"> </w:t>
      </w:r>
      <w:r w:rsidRPr="005E0CAE">
        <w:rPr>
          <w:rFonts w:ascii="Times New Roman" w:eastAsia="Arial Unicode MS" w:hAnsi="Times New Roman"/>
          <w:b/>
          <w:lang w:eastAsia="tr-TR"/>
        </w:rPr>
        <w:t xml:space="preserve">20,75 </w:t>
      </w:r>
      <w:r>
        <w:rPr>
          <w:rFonts w:ascii="Times New Roman" w:eastAsia="Arial Unicode MS" w:hAnsi="Times New Roman"/>
          <w:b/>
          <w:lang w:eastAsia="tr-TR"/>
        </w:rPr>
        <w:t>-</w:t>
      </w:r>
      <w:r w:rsidRPr="005E0CAE">
        <w:rPr>
          <w:rFonts w:ascii="Times New Roman" w:eastAsia="Arial Unicode MS" w:hAnsi="Times New Roman"/>
          <w:b/>
          <w:lang w:eastAsia="tr-TR"/>
        </w:rPr>
        <w:t xml:space="preserve"> %</w:t>
      </w:r>
      <w:r w:rsidR="000E5B40">
        <w:rPr>
          <w:rFonts w:ascii="Times New Roman" w:eastAsia="Arial Unicode MS" w:hAnsi="Times New Roman"/>
          <w:b/>
          <w:lang w:eastAsia="tr-TR"/>
        </w:rPr>
        <w:t xml:space="preserve"> </w:t>
      </w:r>
      <w:r w:rsidRPr="005E0CAE">
        <w:rPr>
          <w:rFonts w:ascii="Times New Roman" w:eastAsia="Arial Unicode MS" w:hAnsi="Times New Roman"/>
          <w:b/>
          <w:lang w:eastAsia="tr-TR"/>
        </w:rPr>
        <w:t>24,25</w:t>
      </w:r>
    </w:p>
    <w:p w:rsidR="007F4523" w:rsidRDefault="007F4523" w:rsidP="007F4523"/>
    <w:p w:rsidR="007F4523" w:rsidRDefault="007F4523" w:rsidP="007378AA">
      <w:pPr>
        <w:tabs>
          <w:tab w:val="left" w:pos="2410"/>
        </w:tabs>
        <w:spacing w:after="0"/>
        <w:ind w:left="2832"/>
        <w:jc w:val="both"/>
        <w:rPr>
          <w:rFonts w:ascii="Times New Roman" w:hAnsi="Times New Roman"/>
          <w:sz w:val="20"/>
          <w:szCs w:val="20"/>
        </w:rPr>
      </w:pPr>
    </w:p>
    <w:p w:rsidR="00261F6B" w:rsidRDefault="00261F6B" w:rsidP="007378AA">
      <w:pPr>
        <w:tabs>
          <w:tab w:val="left" w:pos="2410"/>
        </w:tabs>
        <w:spacing w:after="0"/>
        <w:ind w:left="2832"/>
        <w:jc w:val="both"/>
        <w:rPr>
          <w:rFonts w:ascii="Times New Roman" w:hAnsi="Times New Roman"/>
          <w:sz w:val="20"/>
          <w:szCs w:val="20"/>
        </w:rPr>
      </w:pPr>
    </w:p>
    <w:p w:rsidR="00C72A22" w:rsidRDefault="00C72A22" w:rsidP="007378AA">
      <w:pPr>
        <w:tabs>
          <w:tab w:val="left" w:pos="2410"/>
        </w:tabs>
        <w:spacing w:after="0"/>
        <w:ind w:left="2832"/>
        <w:jc w:val="both"/>
        <w:rPr>
          <w:rFonts w:ascii="Times New Roman" w:hAnsi="Times New Roman"/>
          <w:sz w:val="20"/>
          <w:szCs w:val="20"/>
        </w:rPr>
      </w:pPr>
    </w:p>
    <w:p w:rsidR="00C72A22" w:rsidRDefault="00C72A22" w:rsidP="007378AA">
      <w:pPr>
        <w:tabs>
          <w:tab w:val="left" w:pos="2410"/>
        </w:tabs>
        <w:spacing w:after="0"/>
        <w:ind w:left="2832"/>
        <w:jc w:val="both"/>
        <w:rPr>
          <w:rFonts w:ascii="Times New Roman" w:hAnsi="Times New Roman"/>
          <w:sz w:val="20"/>
          <w:szCs w:val="20"/>
        </w:rPr>
      </w:pPr>
    </w:p>
    <w:p w:rsidR="00C72A22" w:rsidRDefault="00C72A22" w:rsidP="007378AA">
      <w:pPr>
        <w:tabs>
          <w:tab w:val="left" w:pos="2410"/>
        </w:tabs>
        <w:spacing w:after="0"/>
        <w:ind w:left="2832"/>
        <w:jc w:val="both"/>
        <w:rPr>
          <w:rFonts w:ascii="Times New Roman" w:hAnsi="Times New Roman"/>
          <w:sz w:val="20"/>
          <w:szCs w:val="20"/>
        </w:rPr>
      </w:pPr>
    </w:p>
    <w:p w:rsidR="00C72A22" w:rsidRDefault="00C72A22" w:rsidP="007378AA">
      <w:pPr>
        <w:tabs>
          <w:tab w:val="left" w:pos="2410"/>
        </w:tabs>
        <w:spacing w:after="0"/>
        <w:ind w:left="2832"/>
        <w:jc w:val="both"/>
        <w:rPr>
          <w:rFonts w:ascii="Times New Roman" w:hAnsi="Times New Roman"/>
          <w:sz w:val="20"/>
          <w:szCs w:val="20"/>
        </w:rPr>
      </w:pPr>
    </w:p>
    <w:p w:rsidR="00C72A22" w:rsidRDefault="00C72A22" w:rsidP="007378AA">
      <w:pPr>
        <w:tabs>
          <w:tab w:val="left" w:pos="2410"/>
        </w:tabs>
        <w:spacing w:after="0"/>
        <w:ind w:left="2832"/>
        <w:jc w:val="both"/>
        <w:rPr>
          <w:rFonts w:ascii="Times New Roman" w:hAnsi="Times New Roman"/>
          <w:sz w:val="20"/>
          <w:szCs w:val="20"/>
        </w:rPr>
      </w:pPr>
    </w:p>
    <w:p w:rsidR="00C72A22" w:rsidRDefault="00C72A22" w:rsidP="007378AA">
      <w:pPr>
        <w:tabs>
          <w:tab w:val="left" w:pos="2410"/>
        </w:tabs>
        <w:spacing w:after="0"/>
        <w:ind w:left="2832"/>
        <w:jc w:val="both"/>
        <w:rPr>
          <w:rFonts w:ascii="Times New Roman" w:hAnsi="Times New Roman"/>
          <w:sz w:val="20"/>
          <w:szCs w:val="20"/>
        </w:rPr>
      </w:pPr>
    </w:p>
    <w:p w:rsidR="00C72A22" w:rsidRDefault="00C72A22" w:rsidP="007378AA">
      <w:pPr>
        <w:tabs>
          <w:tab w:val="left" w:pos="2410"/>
        </w:tabs>
        <w:spacing w:after="0"/>
        <w:ind w:left="2832"/>
        <w:jc w:val="both"/>
        <w:rPr>
          <w:rFonts w:ascii="Times New Roman" w:hAnsi="Times New Roman"/>
          <w:sz w:val="20"/>
          <w:szCs w:val="20"/>
        </w:rPr>
      </w:pPr>
    </w:p>
    <w:p w:rsidR="00C72A22" w:rsidRDefault="00C72A22" w:rsidP="007378AA">
      <w:pPr>
        <w:tabs>
          <w:tab w:val="left" w:pos="2410"/>
        </w:tabs>
        <w:spacing w:after="0"/>
        <w:ind w:left="2832"/>
        <w:jc w:val="both"/>
        <w:rPr>
          <w:rFonts w:ascii="Times New Roman" w:hAnsi="Times New Roman"/>
          <w:sz w:val="20"/>
          <w:szCs w:val="20"/>
        </w:rPr>
      </w:pPr>
    </w:p>
    <w:p w:rsidR="00C72A22" w:rsidRDefault="00C72A22" w:rsidP="007378AA">
      <w:pPr>
        <w:tabs>
          <w:tab w:val="left" w:pos="2410"/>
        </w:tabs>
        <w:spacing w:after="0"/>
        <w:ind w:left="2832"/>
        <w:jc w:val="both"/>
        <w:rPr>
          <w:rFonts w:ascii="Times New Roman" w:hAnsi="Times New Roman"/>
          <w:sz w:val="20"/>
          <w:szCs w:val="20"/>
        </w:rPr>
      </w:pPr>
    </w:p>
    <w:p w:rsidR="00C72A22" w:rsidRDefault="00C72A22"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9F278A" w:rsidRDefault="009F278A" w:rsidP="007378AA">
      <w:pPr>
        <w:tabs>
          <w:tab w:val="left" w:pos="2410"/>
        </w:tabs>
        <w:spacing w:after="0"/>
        <w:ind w:left="2832"/>
        <w:jc w:val="both"/>
        <w:rPr>
          <w:rFonts w:ascii="Times New Roman" w:hAnsi="Times New Roman"/>
          <w:sz w:val="20"/>
          <w:szCs w:val="20"/>
        </w:rPr>
      </w:pPr>
    </w:p>
    <w:p w:rsidR="00C72A22" w:rsidRDefault="00C72A22" w:rsidP="00C72A22"/>
    <w:p w:rsidR="00C72A22" w:rsidRDefault="00C72A22" w:rsidP="00C72A22">
      <w:pPr>
        <w:spacing w:after="0" w:line="240" w:lineRule="auto"/>
        <w:jc w:val="both"/>
        <w:rPr>
          <w:rFonts w:ascii="Times New Roman" w:hAnsi="Times New Roman"/>
        </w:rPr>
      </w:pPr>
    </w:p>
    <w:tbl>
      <w:tblPr>
        <w:tblW w:w="10440" w:type="dxa"/>
        <w:tblLayout w:type="fixed"/>
        <w:tblLook w:val="00A0" w:firstRow="1" w:lastRow="0" w:firstColumn="1" w:lastColumn="0" w:noHBand="0" w:noVBand="0"/>
      </w:tblPr>
      <w:tblGrid>
        <w:gridCol w:w="2660"/>
        <w:gridCol w:w="236"/>
        <w:gridCol w:w="7544"/>
      </w:tblGrid>
      <w:tr w:rsidR="00C72A22" w:rsidRPr="00845EAD" w:rsidTr="003C53AD">
        <w:trPr>
          <w:trHeight w:val="265"/>
        </w:trPr>
        <w:tc>
          <w:tcPr>
            <w:tcW w:w="2660" w:type="dxa"/>
            <w:vAlign w:val="center"/>
          </w:tcPr>
          <w:p w:rsidR="00C72A22" w:rsidRPr="00845EAD" w:rsidRDefault="00C72A22" w:rsidP="003C53AD">
            <w:pPr>
              <w:spacing w:after="0" w:line="240" w:lineRule="auto"/>
              <w:rPr>
                <w:rFonts w:ascii="Times New Roman" w:hAnsi="Times New Roman"/>
                <w:b/>
              </w:rPr>
            </w:pPr>
            <w:r w:rsidRPr="00845EAD">
              <w:rPr>
                <w:rFonts w:ascii="Times New Roman" w:hAnsi="Times New Roman"/>
                <w:b/>
              </w:rPr>
              <w:t>MESLEK KOMİTE NO</w:t>
            </w:r>
          </w:p>
        </w:tc>
        <w:tc>
          <w:tcPr>
            <w:tcW w:w="236" w:type="dxa"/>
          </w:tcPr>
          <w:p w:rsidR="00C72A22" w:rsidRPr="00845EAD" w:rsidRDefault="00C72A22" w:rsidP="003C53AD">
            <w:pPr>
              <w:spacing w:after="0" w:line="240" w:lineRule="auto"/>
              <w:rPr>
                <w:rFonts w:ascii="Times New Roman" w:hAnsi="Times New Roman"/>
                <w:b/>
              </w:rPr>
            </w:pPr>
            <w:r w:rsidRPr="00845EAD">
              <w:rPr>
                <w:rFonts w:ascii="Times New Roman" w:hAnsi="Times New Roman"/>
                <w:b/>
              </w:rPr>
              <w:t>:</w:t>
            </w:r>
          </w:p>
        </w:tc>
        <w:tc>
          <w:tcPr>
            <w:tcW w:w="7544" w:type="dxa"/>
          </w:tcPr>
          <w:p w:rsidR="00C72A22" w:rsidRPr="00845EAD" w:rsidRDefault="00C72A22" w:rsidP="003C53AD">
            <w:pPr>
              <w:spacing w:after="0" w:line="240" w:lineRule="auto"/>
              <w:rPr>
                <w:rFonts w:ascii="Times New Roman" w:hAnsi="Times New Roman"/>
                <w:b/>
              </w:rPr>
            </w:pPr>
            <w:r w:rsidRPr="00845EAD">
              <w:rPr>
                <w:rFonts w:ascii="Times New Roman" w:hAnsi="Times New Roman"/>
                <w:b/>
              </w:rPr>
              <w:t>22</w:t>
            </w:r>
          </w:p>
        </w:tc>
      </w:tr>
      <w:tr w:rsidR="00C72A22" w:rsidRPr="00845EAD" w:rsidTr="003C53AD">
        <w:trPr>
          <w:trHeight w:val="265"/>
        </w:trPr>
        <w:tc>
          <w:tcPr>
            <w:tcW w:w="2660" w:type="dxa"/>
            <w:vAlign w:val="center"/>
          </w:tcPr>
          <w:p w:rsidR="00C72A22" w:rsidRPr="00845EAD" w:rsidRDefault="00C72A22" w:rsidP="003C53AD">
            <w:pPr>
              <w:spacing w:after="0" w:line="240" w:lineRule="auto"/>
              <w:rPr>
                <w:rFonts w:ascii="Times New Roman" w:hAnsi="Times New Roman"/>
                <w:b/>
              </w:rPr>
            </w:pPr>
            <w:r w:rsidRPr="00845EAD">
              <w:rPr>
                <w:rFonts w:ascii="Times New Roman" w:hAnsi="Times New Roman"/>
                <w:b/>
              </w:rPr>
              <w:t>TOPLANTI TARİHİ</w:t>
            </w:r>
          </w:p>
        </w:tc>
        <w:tc>
          <w:tcPr>
            <w:tcW w:w="236" w:type="dxa"/>
          </w:tcPr>
          <w:p w:rsidR="00C72A22" w:rsidRPr="00845EAD" w:rsidRDefault="00C72A22" w:rsidP="003C53AD">
            <w:pPr>
              <w:spacing w:after="0" w:line="240" w:lineRule="auto"/>
              <w:rPr>
                <w:rFonts w:ascii="Times New Roman" w:hAnsi="Times New Roman"/>
                <w:b/>
              </w:rPr>
            </w:pPr>
            <w:r w:rsidRPr="00845EAD">
              <w:rPr>
                <w:rFonts w:ascii="Times New Roman" w:hAnsi="Times New Roman"/>
                <w:b/>
              </w:rPr>
              <w:t>:</w:t>
            </w:r>
          </w:p>
        </w:tc>
        <w:tc>
          <w:tcPr>
            <w:tcW w:w="7544" w:type="dxa"/>
          </w:tcPr>
          <w:p w:rsidR="00C72A22" w:rsidRPr="00C44B99" w:rsidRDefault="00C72A22" w:rsidP="003C53AD">
            <w:pPr>
              <w:spacing w:after="0" w:line="240" w:lineRule="auto"/>
              <w:rPr>
                <w:rFonts w:ascii="Times New Roman" w:hAnsi="Times New Roman"/>
                <w:b/>
              </w:rPr>
            </w:pPr>
            <w:r w:rsidRPr="00C44B99">
              <w:rPr>
                <w:rFonts w:ascii="Times New Roman" w:hAnsi="Times New Roman"/>
                <w:b/>
              </w:rPr>
              <w:t>23.10.2013</w:t>
            </w:r>
          </w:p>
        </w:tc>
      </w:tr>
      <w:tr w:rsidR="00C72A22" w:rsidRPr="00845EAD" w:rsidTr="003C53AD">
        <w:trPr>
          <w:trHeight w:val="245"/>
        </w:trPr>
        <w:tc>
          <w:tcPr>
            <w:tcW w:w="2660" w:type="dxa"/>
            <w:vAlign w:val="center"/>
          </w:tcPr>
          <w:p w:rsidR="00C72A22" w:rsidRPr="00845EAD" w:rsidRDefault="00C72A22" w:rsidP="003C53AD">
            <w:pPr>
              <w:spacing w:after="0" w:line="240" w:lineRule="auto"/>
              <w:rPr>
                <w:rFonts w:ascii="Times New Roman" w:hAnsi="Times New Roman"/>
                <w:b/>
              </w:rPr>
            </w:pPr>
            <w:r w:rsidRPr="00845EAD">
              <w:rPr>
                <w:rFonts w:ascii="Times New Roman" w:hAnsi="Times New Roman"/>
                <w:b/>
              </w:rPr>
              <w:t>TOPLANTI KARAR NO</w:t>
            </w:r>
          </w:p>
        </w:tc>
        <w:tc>
          <w:tcPr>
            <w:tcW w:w="236" w:type="dxa"/>
          </w:tcPr>
          <w:p w:rsidR="00C72A22" w:rsidRPr="00845EAD" w:rsidRDefault="00C72A22" w:rsidP="003C53AD">
            <w:pPr>
              <w:spacing w:after="0" w:line="240" w:lineRule="auto"/>
              <w:rPr>
                <w:rFonts w:ascii="Times New Roman" w:hAnsi="Times New Roman"/>
                <w:b/>
              </w:rPr>
            </w:pPr>
            <w:r w:rsidRPr="00845EAD">
              <w:rPr>
                <w:rFonts w:ascii="Times New Roman" w:hAnsi="Times New Roman"/>
                <w:b/>
              </w:rPr>
              <w:t>:</w:t>
            </w:r>
          </w:p>
        </w:tc>
        <w:tc>
          <w:tcPr>
            <w:tcW w:w="7544" w:type="dxa"/>
          </w:tcPr>
          <w:p w:rsidR="00C72A22" w:rsidRPr="00C44B99" w:rsidRDefault="00C72A22" w:rsidP="003C53AD">
            <w:pPr>
              <w:spacing w:after="0" w:line="240" w:lineRule="auto"/>
              <w:rPr>
                <w:rFonts w:ascii="Times New Roman" w:hAnsi="Times New Roman"/>
                <w:b/>
              </w:rPr>
            </w:pPr>
            <w:r w:rsidRPr="00C44B99">
              <w:rPr>
                <w:rFonts w:ascii="Times New Roman" w:hAnsi="Times New Roman"/>
                <w:b/>
              </w:rPr>
              <w:t>2013/06</w:t>
            </w:r>
          </w:p>
        </w:tc>
      </w:tr>
      <w:tr w:rsidR="00C72A22" w:rsidRPr="00845EAD" w:rsidTr="003C53AD">
        <w:trPr>
          <w:trHeight w:val="685"/>
        </w:trPr>
        <w:tc>
          <w:tcPr>
            <w:tcW w:w="2660" w:type="dxa"/>
          </w:tcPr>
          <w:p w:rsidR="00C72A22" w:rsidRPr="00845EAD" w:rsidRDefault="00C72A22" w:rsidP="003C53AD">
            <w:pPr>
              <w:spacing w:after="0" w:line="240" w:lineRule="auto"/>
              <w:rPr>
                <w:rFonts w:ascii="Times New Roman" w:hAnsi="Times New Roman"/>
                <w:b/>
              </w:rPr>
            </w:pPr>
            <w:r w:rsidRPr="00845EAD">
              <w:rPr>
                <w:rFonts w:ascii="Times New Roman" w:hAnsi="Times New Roman"/>
                <w:b/>
              </w:rPr>
              <w:t>KONU</w:t>
            </w:r>
          </w:p>
        </w:tc>
        <w:tc>
          <w:tcPr>
            <w:tcW w:w="236" w:type="dxa"/>
          </w:tcPr>
          <w:p w:rsidR="00C72A22" w:rsidRPr="00845EAD" w:rsidRDefault="00C72A22" w:rsidP="003C53AD">
            <w:pPr>
              <w:spacing w:after="0" w:line="240" w:lineRule="auto"/>
              <w:rPr>
                <w:rFonts w:ascii="Times New Roman" w:hAnsi="Times New Roman"/>
                <w:b/>
              </w:rPr>
            </w:pPr>
            <w:r w:rsidRPr="00845EAD">
              <w:rPr>
                <w:rFonts w:ascii="Times New Roman" w:hAnsi="Times New Roman"/>
                <w:b/>
              </w:rPr>
              <w:t>:</w:t>
            </w:r>
          </w:p>
        </w:tc>
        <w:tc>
          <w:tcPr>
            <w:tcW w:w="7544" w:type="dxa"/>
          </w:tcPr>
          <w:p w:rsidR="00C72A22" w:rsidRDefault="00C72A22" w:rsidP="003C53AD">
            <w:pPr>
              <w:spacing w:after="0" w:line="240" w:lineRule="auto"/>
              <w:jc w:val="both"/>
              <w:rPr>
                <w:rFonts w:ascii="Times New Roman" w:eastAsia="Arial Unicode MS" w:hAnsi="Times New Roman"/>
              </w:rPr>
            </w:pPr>
            <w:r>
              <w:rPr>
                <w:rFonts w:ascii="Times New Roman" w:eastAsia="Arial Unicode MS" w:hAnsi="Times New Roman"/>
                <w:bCs/>
              </w:rPr>
              <w:t>Kilit Taşı, Bordür ve Karo imalatında oluşan</w:t>
            </w:r>
            <w:r w:rsidRPr="00845EAD">
              <w:rPr>
                <w:rFonts w:ascii="Times New Roman" w:eastAsia="Arial Unicode MS" w:hAnsi="Times New Roman"/>
              </w:rPr>
              <w:t xml:space="preserve"> fire ve zayiat oran</w:t>
            </w:r>
            <w:r>
              <w:rPr>
                <w:rFonts w:ascii="Times New Roman" w:eastAsia="Arial Unicode MS" w:hAnsi="Times New Roman"/>
              </w:rPr>
              <w:t>lar</w:t>
            </w:r>
            <w:r w:rsidRPr="00845EAD">
              <w:rPr>
                <w:rFonts w:ascii="Times New Roman" w:eastAsia="Arial Unicode MS" w:hAnsi="Times New Roman"/>
              </w:rPr>
              <w:t>ı.</w:t>
            </w:r>
          </w:p>
          <w:p w:rsidR="00C72A22" w:rsidRDefault="00C72A22" w:rsidP="003C53AD">
            <w:pPr>
              <w:spacing w:after="0" w:line="240" w:lineRule="auto"/>
              <w:jc w:val="both"/>
              <w:rPr>
                <w:rFonts w:ascii="Times New Roman" w:eastAsia="Arial Unicode MS" w:hAnsi="Times New Roman"/>
              </w:rPr>
            </w:pPr>
          </w:p>
          <w:p w:rsidR="00C72A22" w:rsidRPr="00845EAD" w:rsidRDefault="00C72A22" w:rsidP="003C53AD">
            <w:pPr>
              <w:spacing w:after="0" w:line="240" w:lineRule="auto"/>
              <w:jc w:val="both"/>
              <w:rPr>
                <w:rFonts w:ascii="Times New Roman" w:eastAsia="Arial Unicode MS" w:hAnsi="Times New Roman"/>
              </w:rPr>
            </w:pPr>
          </w:p>
        </w:tc>
      </w:tr>
      <w:tr w:rsidR="00C72A22" w:rsidRPr="00E74B4E" w:rsidTr="003C53AD">
        <w:trPr>
          <w:trHeight w:val="269"/>
        </w:trPr>
        <w:tc>
          <w:tcPr>
            <w:tcW w:w="2660" w:type="dxa"/>
            <w:vAlign w:val="center"/>
          </w:tcPr>
          <w:p w:rsidR="00C72A22" w:rsidRPr="00E74B4E" w:rsidRDefault="00C72A22" w:rsidP="003C53AD">
            <w:pPr>
              <w:spacing w:after="0" w:line="240" w:lineRule="auto"/>
              <w:rPr>
                <w:rFonts w:ascii="Times New Roman" w:hAnsi="Times New Roman"/>
                <w:b/>
              </w:rPr>
            </w:pPr>
            <w:r w:rsidRPr="00E74B4E">
              <w:rPr>
                <w:rFonts w:ascii="Times New Roman" w:hAnsi="Times New Roman"/>
                <w:b/>
              </w:rPr>
              <w:t>KARAR</w:t>
            </w:r>
          </w:p>
        </w:tc>
        <w:tc>
          <w:tcPr>
            <w:tcW w:w="236" w:type="dxa"/>
          </w:tcPr>
          <w:p w:rsidR="00C72A22" w:rsidRPr="00E74B4E" w:rsidRDefault="00C72A22" w:rsidP="003C53AD">
            <w:pPr>
              <w:spacing w:after="0" w:line="240" w:lineRule="auto"/>
              <w:rPr>
                <w:rFonts w:ascii="Times New Roman" w:hAnsi="Times New Roman"/>
                <w:b/>
              </w:rPr>
            </w:pPr>
            <w:r w:rsidRPr="00E74B4E">
              <w:rPr>
                <w:rFonts w:ascii="Times New Roman" w:hAnsi="Times New Roman"/>
                <w:b/>
              </w:rPr>
              <w:t>:</w:t>
            </w:r>
          </w:p>
        </w:tc>
        <w:tc>
          <w:tcPr>
            <w:tcW w:w="7544" w:type="dxa"/>
          </w:tcPr>
          <w:p w:rsidR="00C72A22" w:rsidRPr="00E74B4E" w:rsidRDefault="00C72A22" w:rsidP="003C53AD">
            <w:pPr>
              <w:spacing w:after="0" w:line="240" w:lineRule="auto"/>
              <w:rPr>
                <w:rFonts w:ascii="Times New Roman" w:hAnsi="Times New Roman"/>
              </w:rPr>
            </w:pPr>
          </w:p>
        </w:tc>
      </w:tr>
    </w:tbl>
    <w:p w:rsidR="00C72A22" w:rsidRDefault="00C72A22" w:rsidP="00C72A22">
      <w:pPr>
        <w:spacing w:after="0" w:line="240" w:lineRule="auto"/>
        <w:jc w:val="both"/>
        <w:rPr>
          <w:rFonts w:ascii="Times New Roman" w:eastAsia="Arial Unicode MS" w:hAnsi="Times New Roman"/>
        </w:rPr>
      </w:pPr>
    </w:p>
    <w:p w:rsidR="00EE0DC5" w:rsidRDefault="00EE0DC5" w:rsidP="00EE0DC5">
      <w:pPr>
        <w:spacing w:after="0" w:line="240" w:lineRule="auto"/>
        <w:jc w:val="both"/>
        <w:rPr>
          <w:rFonts w:ascii="Times New Roman" w:eastAsia="Arial Unicode MS" w:hAnsi="Times New Roman"/>
        </w:rPr>
      </w:pPr>
      <w:r>
        <w:rPr>
          <w:rFonts w:ascii="Times New Roman" w:eastAsia="Arial Unicode MS" w:hAnsi="Times New Roman"/>
          <w:bCs/>
        </w:rPr>
        <w:t xml:space="preserve">Kilit Taşı, Bordür ve Karo imalatında oluşan fire miktarı üretimde kullanılan makinenin cinsine, iklim şartlarına, kullanılan hammaddenin kalitesine ve hammaddenin işletmeye uzaklığına göre değişiklik göstermektedir. Oluşan </w:t>
      </w:r>
      <w:r>
        <w:rPr>
          <w:rFonts w:ascii="Times New Roman" w:eastAsia="Arial Unicode MS" w:hAnsi="Times New Roman"/>
        </w:rPr>
        <w:t>fireler ile ilgili olarak;</w:t>
      </w:r>
    </w:p>
    <w:p w:rsidR="00EE0DC5" w:rsidRDefault="00EE0DC5" w:rsidP="00EE0DC5">
      <w:pPr>
        <w:spacing w:after="0" w:line="240" w:lineRule="auto"/>
        <w:jc w:val="both"/>
        <w:rPr>
          <w:rFonts w:ascii="Times New Roman" w:eastAsia="Arial Unicode MS" w:hAnsi="Times New Roman"/>
        </w:rPr>
      </w:pPr>
    </w:p>
    <w:p w:rsidR="00EE0DC5" w:rsidRPr="004110CB" w:rsidRDefault="00EE0DC5" w:rsidP="00EE0DC5">
      <w:pPr>
        <w:spacing w:after="0" w:line="240" w:lineRule="auto"/>
        <w:jc w:val="both"/>
        <w:rPr>
          <w:rFonts w:ascii="Times New Roman" w:eastAsia="Arial Unicode MS" w:hAnsi="Times New Roman"/>
          <w:b/>
          <w:u w:val="single"/>
        </w:rPr>
      </w:pPr>
      <w:r w:rsidRPr="004110CB">
        <w:rPr>
          <w:rFonts w:ascii="Times New Roman" w:eastAsia="Arial Unicode MS" w:hAnsi="Times New Roman"/>
          <w:b/>
          <w:u w:val="single"/>
        </w:rPr>
        <w:t>Kum-Çakıl Firesi;</w:t>
      </w:r>
    </w:p>
    <w:p w:rsidR="00EE0DC5" w:rsidRDefault="00EE0DC5" w:rsidP="00EE0DC5">
      <w:pPr>
        <w:spacing w:after="0" w:line="240" w:lineRule="auto"/>
        <w:jc w:val="both"/>
        <w:rPr>
          <w:rFonts w:ascii="Times New Roman" w:eastAsia="Arial Unicode MS" w:hAnsi="Times New Roman"/>
        </w:rPr>
      </w:pPr>
      <w:r>
        <w:rPr>
          <w:rFonts w:ascii="Times New Roman" w:eastAsia="Arial Unicode MS" w:hAnsi="Times New Roman"/>
        </w:rPr>
        <w:t xml:space="preserve">Kum-Çakılın nakliyesi, </w:t>
      </w:r>
      <w:proofErr w:type="spellStart"/>
      <w:r>
        <w:rPr>
          <w:rFonts w:ascii="Times New Roman" w:eastAsia="Arial Unicode MS" w:hAnsi="Times New Roman"/>
        </w:rPr>
        <w:t>Bunkere</w:t>
      </w:r>
      <w:proofErr w:type="spellEnd"/>
      <w:r>
        <w:rPr>
          <w:rFonts w:ascii="Times New Roman" w:eastAsia="Arial Unicode MS" w:hAnsi="Times New Roman"/>
        </w:rPr>
        <w:t xml:space="preserve"> dökülmesi, mikserine taşınması esnasında oluşan fire        : %1-%3</w:t>
      </w:r>
    </w:p>
    <w:p w:rsidR="00EE0DC5" w:rsidRDefault="00EE0DC5" w:rsidP="00EE0DC5">
      <w:pPr>
        <w:spacing w:after="0" w:line="240" w:lineRule="auto"/>
        <w:jc w:val="both"/>
        <w:rPr>
          <w:rFonts w:ascii="Times New Roman" w:eastAsia="Arial Unicode MS" w:hAnsi="Times New Roman"/>
          <w:b/>
        </w:rPr>
      </w:pPr>
    </w:p>
    <w:p w:rsidR="00EE0DC5" w:rsidRPr="004110CB" w:rsidRDefault="00EE0DC5" w:rsidP="00EE0DC5">
      <w:pPr>
        <w:spacing w:after="0" w:line="240" w:lineRule="auto"/>
        <w:jc w:val="both"/>
        <w:rPr>
          <w:rFonts w:ascii="Times New Roman" w:eastAsia="Arial Unicode MS" w:hAnsi="Times New Roman"/>
          <w:b/>
          <w:u w:val="single"/>
        </w:rPr>
      </w:pPr>
      <w:r>
        <w:rPr>
          <w:rFonts w:ascii="Times New Roman" w:eastAsia="Arial Unicode MS" w:hAnsi="Times New Roman"/>
          <w:b/>
          <w:u w:val="single"/>
        </w:rPr>
        <w:t>Çimento</w:t>
      </w:r>
      <w:r w:rsidRPr="004110CB">
        <w:rPr>
          <w:rFonts w:ascii="Times New Roman" w:eastAsia="Arial Unicode MS" w:hAnsi="Times New Roman"/>
          <w:b/>
          <w:u w:val="single"/>
        </w:rPr>
        <w:t xml:space="preserve"> Firesi;</w:t>
      </w:r>
    </w:p>
    <w:p w:rsidR="00EE0DC5" w:rsidRDefault="00EE0DC5" w:rsidP="00EE0DC5">
      <w:pPr>
        <w:tabs>
          <w:tab w:val="left" w:pos="8080"/>
        </w:tabs>
        <w:spacing w:after="0" w:line="240" w:lineRule="auto"/>
        <w:rPr>
          <w:rFonts w:ascii="Times New Roman" w:eastAsia="Arial Unicode MS" w:hAnsi="Times New Roman"/>
        </w:rPr>
      </w:pPr>
      <w:r>
        <w:rPr>
          <w:rFonts w:ascii="Times New Roman" w:eastAsia="Arial Unicode MS" w:hAnsi="Times New Roman"/>
        </w:rPr>
        <w:t xml:space="preserve">Çimentonun işletmeye getirilmesi, beton Santralindeki silolara alınması, silolardan mikserine taşınması </w:t>
      </w:r>
      <w:proofErr w:type="gramStart"/>
      <w:r>
        <w:rPr>
          <w:rFonts w:ascii="Times New Roman" w:eastAsia="Arial Unicode MS" w:hAnsi="Times New Roman"/>
        </w:rPr>
        <w:t xml:space="preserve">esnasında  </w:t>
      </w:r>
      <w:proofErr w:type="spellStart"/>
      <w:r>
        <w:rPr>
          <w:rFonts w:ascii="Times New Roman" w:eastAsia="Arial Unicode MS" w:hAnsi="Times New Roman"/>
        </w:rPr>
        <w:t>tozuşmadan</w:t>
      </w:r>
      <w:proofErr w:type="spellEnd"/>
      <w:proofErr w:type="gramEnd"/>
      <w:r>
        <w:rPr>
          <w:rFonts w:ascii="Times New Roman" w:eastAsia="Arial Unicode MS" w:hAnsi="Times New Roman"/>
        </w:rPr>
        <w:t xml:space="preserve"> dolayı oluşan fire                                                        </w:t>
      </w:r>
      <w:r>
        <w:rPr>
          <w:rFonts w:ascii="Times New Roman" w:eastAsia="Arial Unicode MS" w:hAnsi="Times New Roman"/>
        </w:rPr>
        <w:tab/>
        <w:t xml:space="preserve"> </w:t>
      </w:r>
      <w:r>
        <w:rPr>
          <w:rFonts w:ascii="Times New Roman" w:eastAsia="Arial Unicode MS" w:hAnsi="Times New Roman"/>
        </w:rPr>
        <w:tab/>
        <w:t xml:space="preserve">: %1- %3 </w:t>
      </w:r>
    </w:p>
    <w:p w:rsidR="00EE0DC5" w:rsidRDefault="00EE0DC5" w:rsidP="00EE0DC5">
      <w:pPr>
        <w:spacing w:after="0" w:line="240" w:lineRule="auto"/>
        <w:jc w:val="both"/>
        <w:rPr>
          <w:rFonts w:ascii="Times New Roman" w:eastAsia="Arial Unicode MS" w:hAnsi="Times New Roman"/>
          <w:b/>
          <w:u w:val="single"/>
        </w:rPr>
      </w:pPr>
    </w:p>
    <w:p w:rsidR="00EE0DC5" w:rsidRDefault="00EE0DC5" w:rsidP="00EE0DC5">
      <w:pPr>
        <w:spacing w:after="0" w:line="240" w:lineRule="auto"/>
        <w:jc w:val="both"/>
        <w:rPr>
          <w:rFonts w:ascii="Times New Roman" w:eastAsia="Arial Unicode MS" w:hAnsi="Times New Roman"/>
        </w:rPr>
      </w:pPr>
      <w:r w:rsidRPr="004110CB">
        <w:rPr>
          <w:rFonts w:ascii="Times New Roman" w:eastAsia="Arial Unicode MS" w:hAnsi="Times New Roman"/>
          <w:b/>
          <w:u w:val="single"/>
        </w:rPr>
        <w:t xml:space="preserve">Kum-Çakıl </w:t>
      </w:r>
      <w:r>
        <w:rPr>
          <w:rFonts w:ascii="Times New Roman" w:eastAsia="Arial Unicode MS" w:hAnsi="Times New Roman"/>
          <w:b/>
          <w:u w:val="single"/>
        </w:rPr>
        <w:t>ve Çimento Karışımı</w:t>
      </w:r>
      <w:r w:rsidRPr="004110CB">
        <w:rPr>
          <w:rFonts w:ascii="Times New Roman" w:eastAsia="Arial Unicode MS" w:hAnsi="Times New Roman"/>
          <w:b/>
          <w:u w:val="single"/>
        </w:rPr>
        <w:t xml:space="preserve"> Firesi</w:t>
      </w:r>
    </w:p>
    <w:p w:rsidR="00EE0DC5" w:rsidRDefault="00EE0DC5" w:rsidP="00EE0DC5">
      <w:pPr>
        <w:spacing w:after="0" w:line="240" w:lineRule="auto"/>
        <w:jc w:val="both"/>
        <w:rPr>
          <w:rFonts w:ascii="Times New Roman" w:eastAsia="Arial Unicode MS" w:hAnsi="Times New Roman"/>
        </w:rPr>
      </w:pPr>
      <w:r w:rsidRPr="00B02A60">
        <w:rPr>
          <w:rFonts w:ascii="Times New Roman" w:eastAsia="Arial Unicode MS" w:hAnsi="Times New Roman"/>
        </w:rPr>
        <w:t>Kum-Çakıl ve Çimento Karışımı</w:t>
      </w:r>
      <w:r>
        <w:rPr>
          <w:rFonts w:ascii="Times New Roman" w:eastAsia="Arial Unicode MS" w:hAnsi="Times New Roman"/>
        </w:rPr>
        <w:t xml:space="preserve">nın </w:t>
      </w:r>
      <w:r>
        <w:rPr>
          <w:rFonts w:ascii="Times New Roman" w:eastAsia="Arial Unicode MS" w:hAnsi="Times New Roman"/>
          <w:bCs/>
        </w:rPr>
        <w:t>Kilit Taşı, Bordür ve Karo imalatında</w:t>
      </w:r>
      <w:r>
        <w:rPr>
          <w:rFonts w:ascii="Times New Roman" w:eastAsia="Arial Unicode MS" w:hAnsi="Times New Roman"/>
        </w:rPr>
        <w:t xml:space="preserve"> </w:t>
      </w:r>
    </w:p>
    <w:p w:rsidR="00EE0DC5" w:rsidRPr="00B02A60" w:rsidRDefault="00EE0DC5" w:rsidP="00EE0DC5">
      <w:pPr>
        <w:spacing w:after="0" w:line="240" w:lineRule="auto"/>
        <w:jc w:val="both"/>
        <w:rPr>
          <w:rFonts w:ascii="Times New Roman" w:eastAsia="Arial Unicode MS" w:hAnsi="Times New Roman"/>
        </w:rPr>
      </w:pPr>
      <w:r>
        <w:rPr>
          <w:rFonts w:ascii="Times New Roman" w:eastAsia="Arial Unicode MS" w:hAnsi="Times New Roman"/>
        </w:rPr>
        <w:t xml:space="preserve">kullanılan baskı makinelerine taşınması ve baskılama </w:t>
      </w:r>
      <w:proofErr w:type="gramStart"/>
      <w:r>
        <w:rPr>
          <w:rFonts w:ascii="Times New Roman" w:eastAsia="Arial Unicode MS" w:hAnsi="Times New Roman"/>
        </w:rPr>
        <w:t>esnasında  oluşan</w:t>
      </w:r>
      <w:proofErr w:type="gramEnd"/>
      <w:r>
        <w:rPr>
          <w:rFonts w:ascii="Times New Roman" w:eastAsia="Arial Unicode MS" w:hAnsi="Times New Roman"/>
        </w:rPr>
        <w:t xml:space="preserve"> fire                </w:t>
      </w:r>
      <w:r>
        <w:rPr>
          <w:rFonts w:ascii="Times New Roman" w:eastAsia="Arial Unicode MS" w:hAnsi="Times New Roman"/>
        </w:rPr>
        <w:tab/>
        <w:t xml:space="preserve">       </w:t>
      </w:r>
      <w:r>
        <w:rPr>
          <w:rFonts w:ascii="Times New Roman" w:eastAsia="Arial Unicode MS" w:hAnsi="Times New Roman"/>
        </w:rPr>
        <w:tab/>
        <w:t xml:space="preserve">: </w:t>
      </w:r>
      <w:r w:rsidRPr="00C44B99">
        <w:rPr>
          <w:rFonts w:ascii="Times New Roman" w:eastAsia="Arial Unicode MS" w:hAnsi="Times New Roman"/>
        </w:rPr>
        <w:t>%</w:t>
      </w:r>
      <w:r>
        <w:rPr>
          <w:rFonts w:ascii="Times New Roman" w:eastAsia="Arial Unicode MS" w:hAnsi="Times New Roman"/>
        </w:rPr>
        <w:t>1-%2,5</w:t>
      </w:r>
    </w:p>
    <w:p w:rsidR="00EE0DC5" w:rsidRPr="00B02A60" w:rsidRDefault="00EE0DC5" w:rsidP="00EE0DC5">
      <w:pPr>
        <w:spacing w:after="0" w:line="240" w:lineRule="auto"/>
        <w:jc w:val="both"/>
        <w:rPr>
          <w:rFonts w:ascii="Times New Roman" w:eastAsia="Arial Unicode MS" w:hAnsi="Times New Roman"/>
        </w:rPr>
      </w:pPr>
    </w:p>
    <w:p w:rsidR="00EE0DC5" w:rsidRDefault="00EE0DC5" w:rsidP="00EE0DC5">
      <w:pPr>
        <w:spacing w:after="0" w:line="240" w:lineRule="auto"/>
        <w:jc w:val="both"/>
        <w:rPr>
          <w:rFonts w:ascii="Times New Roman" w:eastAsia="Arial Unicode MS" w:hAnsi="Times New Roman"/>
          <w:b/>
          <w:u w:val="single"/>
        </w:rPr>
      </w:pPr>
      <w:r w:rsidRPr="00B841E6">
        <w:rPr>
          <w:rFonts w:ascii="Times New Roman" w:eastAsia="Arial Unicode MS" w:hAnsi="Times New Roman"/>
          <w:b/>
          <w:u w:val="single"/>
        </w:rPr>
        <w:t>Hatalı Üretim Firesi</w:t>
      </w:r>
    </w:p>
    <w:p w:rsidR="00EE0DC5" w:rsidRPr="00B841E6" w:rsidRDefault="00EE0DC5" w:rsidP="00EE0DC5">
      <w:pPr>
        <w:spacing w:after="0" w:line="240" w:lineRule="auto"/>
        <w:jc w:val="both"/>
        <w:rPr>
          <w:rFonts w:ascii="Times New Roman" w:eastAsia="Arial Unicode MS" w:hAnsi="Times New Roman"/>
        </w:rPr>
      </w:pPr>
      <w:r w:rsidRPr="00B841E6">
        <w:rPr>
          <w:rFonts w:ascii="Times New Roman" w:eastAsia="Arial Unicode MS" w:hAnsi="Times New Roman"/>
        </w:rPr>
        <w:t xml:space="preserve">Üretilen </w:t>
      </w:r>
      <w:proofErr w:type="spellStart"/>
      <w:r w:rsidRPr="00B841E6">
        <w:rPr>
          <w:rFonts w:ascii="Times New Roman" w:eastAsia="Arial Unicode MS" w:hAnsi="Times New Roman"/>
        </w:rPr>
        <w:t>mamüllerde</w:t>
      </w:r>
      <w:proofErr w:type="spellEnd"/>
      <w:r w:rsidRPr="00B841E6">
        <w:rPr>
          <w:rFonts w:ascii="Times New Roman" w:eastAsia="Arial Unicode MS" w:hAnsi="Times New Roman"/>
        </w:rPr>
        <w:t xml:space="preserve"> üretim hataları ve </w:t>
      </w:r>
      <w:r>
        <w:rPr>
          <w:rFonts w:ascii="Times New Roman" w:eastAsia="Arial Unicode MS" w:hAnsi="Times New Roman"/>
        </w:rPr>
        <w:t xml:space="preserve">ürünlerin </w:t>
      </w:r>
      <w:r w:rsidRPr="00B841E6">
        <w:rPr>
          <w:rFonts w:ascii="Times New Roman" w:eastAsia="Arial Unicode MS" w:hAnsi="Times New Roman"/>
        </w:rPr>
        <w:t>k</w:t>
      </w:r>
      <w:r>
        <w:rPr>
          <w:rFonts w:ascii="Times New Roman" w:eastAsia="Arial Unicode MS" w:hAnsi="Times New Roman"/>
        </w:rPr>
        <w:t xml:space="preserve">urtulması için sahaya taşınması ve sahadan yüklenmesi </w:t>
      </w:r>
      <w:r w:rsidRPr="00B841E6">
        <w:rPr>
          <w:rFonts w:ascii="Times New Roman" w:eastAsia="Arial Unicode MS" w:hAnsi="Times New Roman"/>
        </w:rPr>
        <w:t xml:space="preserve">esnasında kırılmalardan dolayı oluşan fire </w:t>
      </w:r>
      <w:r>
        <w:rPr>
          <w:rFonts w:ascii="Times New Roman" w:eastAsia="Arial Unicode MS" w:hAnsi="Times New Roman"/>
        </w:rPr>
        <w:t xml:space="preserve">                                                            </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sidRPr="00B841E6">
        <w:rPr>
          <w:rFonts w:ascii="Times New Roman" w:eastAsia="Arial Unicode MS" w:hAnsi="Times New Roman"/>
        </w:rPr>
        <w:t>:</w:t>
      </w:r>
      <w:r>
        <w:rPr>
          <w:rFonts w:ascii="Times New Roman" w:eastAsia="Arial Unicode MS" w:hAnsi="Times New Roman"/>
        </w:rPr>
        <w:t xml:space="preserve"> </w:t>
      </w:r>
      <w:r w:rsidRPr="00C44B99">
        <w:rPr>
          <w:rFonts w:ascii="Times New Roman" w:eastAsia="Arial Unicode MS" w:hAnsi="Times New Roman"/>
        </w:rPr>
        <w:t>%1-%</w:t>
      </w:r>
      <w:r>
        <w:rPr>
          <w:rFonts w:ascii="Times New Roman" w:eastAsia="Arial Unicode MS" w:hAnsi="Times New Roman"/>
        </w:rPr>
        <w:t>3,5</w:t>
      </w:r>
    </w:p>
    <w:p w:rsidR="00EE0DC5" w:rsidRDefault="00EE0DC5" w:rsidP="00EE0DC5">
      <w:pPr>
        <w:spacing w:after="0" w:line="240" w:lineRule="auto"/>
        <w:jc w:val="both"/>
        <w:rPr>
          <w:rFonts w:ascii="Times New Roman" w:eastAsia="Arial Unicode MS" w:hAnsi="Times New Roman"/>
        </w:rPr>
      </w:pPr>
    </w:p>
    <w:p w:rsidR="00EE0DC5" w:rsidRDefault="00EE0DC5" w:rsidP="00EE0DC5">
      <w:pPr>
        <w:spacing w:after="0" w:line="240" w:lineRule="auto"/>
        <w:jc w:val="both"/>
        <w:rPr>
          <w:rFonts w:ascii="Times New Roman" w:hAnsi="Times New Roman"/>
        </w:rPr>
      </w:pPr>
      <w:r>
        <w:rPr>
          <w:rFonts w:ascii="Times New Roman" w:hAnsi="Times New Roman"/>
        </w:rPr>
        <w:t xml:space="preserve">Olmak üzere, </w:t>
      </w:r>
      <w:r>
        <w:rPr>
          <w:rFonts w:ascii="Times New Roman" w:eastAsia="Arial Unicode MS" w:hAnsi="Times New Roman"/>
          <w:bCs/>
        </w:rPr>
        <w:t>Kilit Taşı, Bordür ve Karo imalatında t</w:t>
      </w:r>
      <w:r>
        <w:rPr>
          <w:rFonts w:ascii="Times New Roman" w:hAnsi="Times New Roman"/>
        </w:rPr>
        <w:t xml:space="preserve">oplamda  </w:t>
      </w:r>
      <w:r w:rsidRPr="00247F57">
        <w:rPr>
          <w:rFonts w:ascii="Times New Roman" w:hAnsi="Times New Roman"/>
          <w:b/>
        </w:rPr>
        <w:t>%4</w:t>
      </w:r>
      <w:r w:rsidR="00247F57">
        <w:rPr>
          <w:rFonts w:ascii="Times New Roman" w:hAnsi="Times New Roman"/>
          <w:b/>
        </w:rPr>
        <w:t xml:space="preserve"> </w:t>
      </w:r>
      <w:r w:rsidRPr="00247F57">
        <w:rPr>
          <w:rFonts w:ascii="Times New Roman" w:hAnsi="Times New Roman"/>
          <w:b/>
        </w:rPr>
        <w:t>-</w:t>
      </w:r>
      <w:r w:rsidR="00247F57">
        <w:rPr>
          <w:rFonts w:ascii="Times New Roman" w:hAnsi="Times New Roman"/>
          <w:b/>
        </w:rPr>
        <w:t xml:space="preserve"> </w:t>
      </w:r>
      <w:r w:rsidRPr="00247F57">
        <w:rPr>
          <w:rFonts w:ascii="Times New Roman" w:hAnsi="Times New Roman"/>
          <w:b/>
        </w:rPr>
        <w:t>%12</w:t>
      </w:r>
      <w:r>
        <w:rPr>
          <w:rFonts w:ascii="Times New Roman" w:hAnsi="Times New Roman"/>
        </w:rPr>
        <w:t xml:space="preserve"> arasında fire olabileceği kararlaştırılmıştır.</w:t>
      </w:r>
    </w:p>
    <w:p w:rsidR="00EE0DC5" w:rsidRDefault="00EE0DC5" w:rsidP="00EE0DC5">
      <w:pPr>
        <w:spacing w:after="0" w:line="240" w:lineRule="auto"/>
        <w:jc w:val="both"/>
        <w:rPr>
          <w:rFonts w:ascii="Times New Roman" w:hAnsi="Times New Roman"/>
        </w:rPr>
      </w:pPr>
    </w:p>
    <w:p w:rsidR="00C72A22" w:rsidRDefault="00C72A22" w:rsidP="00C72A22">
      <w:pPr>
        <w:spacing w:after="0" w:line="240" w:lineRule="auto"/>
        <w:jc w:val="both"/>
        <w:rPr>
          <w:rFonts w:ascii="Times New Roman" w:hAnsi="Times New Roman"/>
        </w:rPr>
      </w:pPr>
    </w:p>
    <w:p w:rsidR="00C72A22" w:rsidRDefault="00C72A22" w:rsidP="007378AA">
      <w:pPr>
        <w:tabs>
          <w:tab w:val="left" w:pos="2410"/>
        </w:tabs>
        <w:spacing w:after="0"/>
        <w:ind w:left="2832"/>
        <w:jc w:val="both"/>
        <w:rPr>
          <w:rFonts w:ascii="Times New Roman" w:hAnsi="Times New Roman"/>
          <w:sz w:val="20"/>
          <w:szCs w:val="20"/>
        </w:rPr>
      </w:pPr>
    </w:p>
    <w:p w:rsidR="003E3A63" w:rsidRDefault="003E3A63" w:rsidP="007378AA">
      <w:pPr>
        <w:tabs>
          <w:tab w:val="left" w:pos="2410"/>
        </w:tabs>
        <w:spacing w:after="0"/>
        <w:ind w:left="2832"/>
        <w:jc w:val="both"/>
        <w:rPr>
          <w:rFonts w:ascii="Times New Roman" w:hAnsi="Times New Roman"/>
          <w:sz w:val="20"/>
          <w:szCs w:val="20"/>
        </w:rPr>
      </w:pPr>
    </w:p>
    <w:p w:rsidR="003E3A63" w:rsidRDefault="003E3A63" w:rsidP="007378AA">
      <w:pPr>
        <w:tabs>
          <w:tab w:val="left" w:pos="2410"/>
        </w:tabs>
        <w:spacing w:after="0"/>
        <w:ind w:left="2832"/>
        <w:jc w:val="both"/>
        <w:rPr>
          <w:rFonts w:ascii="Times New Roman" w:hAnsi="Times New Roman"/>
          <w:sz w:val="20"/>
          <w:szCs w:val="20"/>
        </w:rPr>
      </w:pPr>
    </w:p>
    <w:p w:rsidR="003E3A63" w:rsidRDefault="003E3A63" w:rsidP="007378AA">
      <w:pPr>
        <w:tabs>
          <w:tab w:val="left" w:pos="2410"/>
        </w:tabs>
        <w:spacing w:after="0"/>
        <w:ind w:left="2832"/>
        <w:jc w:val="both"/>
        <w:rPr>
          <w:rFonts w:ascii="Times New Roman" w:hAnsi="Times New Roman"/>
          <w:sz w:val="20"/>
          <w:szCs w:val="20"/>
        </w:rPr>
      </w:pPr>
    </w:p>
    <w:p w:rsidR="003E3A63" w:rsidRDefault="003E3A63" w:rsidP="007378AA">
      <w:pPr>
        <w:tabs>
          <w:tab w:val="left" w:pos="2410"/>
        </w:tabs>
        <w:spacing w:after="0"/>
        <w:ind w:left="2832"/>
        <w:jc w:val="both"/>
        <w:rPr>
          <w:rFonts w:ascii="Times New Roman" w:hAnsi="Times New Roman"/>
          <w:sz w:val="20"/>
          <w:szCs w:val="20"/>
        </w:rPr>
      </w:pPr>
    </w:p>
    <w:p w:rsidR="00265767" w:rsidRDefault="00265767" w:rsidP="007378AA">
      <w:pPr>
        <w:tabs>
          <w:tab w:val="left" w:pos="2410"/>
        </w:tabs>
        <w:spacing w:after="0"/>
        <w:ind w:left="2832"/>
        <w:jc w:val="both"/>
        <w:rPr>
          <w:rFonts w:ascii="Times New Roman" w:hAnsi="Times New Roman"/>
          <w:sz w:val="20"/>
          <w:szCs w:val="20"/>
        </w:rPr>
      </w:pPr>
    </w:p>
    <w:p w:rsidR="00265767" w:rsidRDefault="00265767" w:rsidP="007378AA">
      <w:pPr>
        <w:tabs>
          <w:tab w:val="left" w:pos="2410"/>
        </w:tabs>
        <w:spacing w:after="0"/>
        <w:ind w:left="2832"/>
        <w:jc w:val="both"/>
        <w:rPr>
          <w:rFonts w:ascii="Times New Roman" w:hAnsi="Times New Roman"/>
          <w:sz w:val="20"/>
          <w:szCs w:val="20"/>
        </w:rPr>
      </w:pPr>
    </w:p>
    <w:p w:rsidR="00265767" w:rsidRDefault="00265767" w:rsidP="007378AA">
      <w:pPr>
        <w:tabs>
          <w:tab w:val="left" w:pos="2410"/>
        </w:tabs>
        <w:spacing w:after="0"/>
        <w:ind w:left="2832"/>
        <w:jc w:val="both"/>
        <w:rPr>
          <w:rFonts w:ascii="Times New Roman" w:hAnsi="Times New Roman"/>
          <w:sz w:val="20"/>
          <w:szCs w:val="20"/>
        </w:rPr>
      </w:pPr>
    </w:p>
    <w:p w:rsidR="00265767" w:rsidRDefault="00265767" w:rsidP="007378AA">
      <w:pPr>
        <w:tabs>
          <w:tab w:val="left" w:pos="2410"/>
        </w:tabs>
        <w:spacing w:after="0"/>
        <w:ind w:left="2832"/>
        <w:jc w:val="both"/>
        <w:rPr>
          <w:rFonts w:ascii="Times New Roman" w:hAnsi="Times New Roman"/>
          <w:sz w:val="20"/>
          <w:szCs w:val="20"/>
        </w:rPr>
      </w:pPr>
    </w:p>
    <w:p w:rsidR="00265767" w:rsidRDefault="00265767" w:rsidP="007378AA">
      <w:pPr>
        <w:tabs>
          <w:tab w:val="left" w:pos="2410"/>
        </w:tabs>
        <w:spacing w:after="0"/>
        <w:ind w:left="2832"/>
        <w:jc w:val="both"/>
        <w:rPr>
          <w:rFonts w:ascii="Times New Roman" w:hAnsi="Times New Roman"/>
          <w:sz w:val="20"/>
          <w:szCs w:val="20"/>
        </w:rPr>
      </w:pPr>
    </w:p>
    <w:p w:rsidR="00265767" w:rsidRDefault="00265767" w:rsidP="007378AA">
      <w:pPr>
        <w:tabs>
          <w:tab w:val="left" w:pos="2410"/>
        </w:tabs>
        <w:spacing w:after="0"/>
        <w:ind w:left="2832"/>
        <w:jc w:val="both"/>
        <w:rPr>
          <w:rFonts w:ascii="Times New Roman" w:hAnsi="Times New Roman"/>
          <w:sz w:val="20"/>
          <w:szCs w:val="20"/>
        </w:rPr>
      </w:pPr>
    </w:p>
    <w:p w:rsidR="00265767" w:rsidRDefault="00265767" w:rsidP="007378AA">
      <w:pPr>
        <w:tabs>
          <w:tab w:val="left" w:pos="2410"/>
        </w:tabs>
        <w:spacing w:after="0"/>
        <w:ind w:left="2832"/>
        <w:jc w:val="both"/>
        <w:rPr>
          <w:rFonts w:ascii="Times New Roman" w:hAnsi="Times New Roman"/>
          <w:sz w:val="20"/>
          <w:szCs w:val="20"/>
        </w:rPr>
      </w:pPr>
    </w:p>
    <w:p w:rsidR="00265767" w:rsidRDefault="00265767" w:rsidP="007378AA">
      <w:pPr>
        <w:tabs>
          <w:tab w:val="left" w:pos="2410"/>
        </w:tabs>
        <w:spacing w:after="0"/>
        <w:ind w:left="2832"/>
        <w:jc w:val="both"/>
        <w:rPr>
          <w:rFonts w:ascii="Times New Roman" w:hAnsi="Times New Roman"/>
          <w:sz w:val="20"/>
          <w:szCs w:val="20"/>
        </w:rPr>
      </w:pPr>
    </w:p>
    <w:p w:rsidR="00265767" w:rsidRDefault="00265767" w:rsidP="007378AA">
      <w:pPr>
        <w:tabs>
          <w:tab w:val="left" w:pos="2410"/>
        </w:tabs>
        <w:spacing w:after="0"/>
        <w:ind w:left="2832"/>
        <w:jc w:val="both"/>
        <w:rPr>
          <w:rFonts w:ascii="Times New Roman" w:hAnsi="Times New Roman"/>
          <w:sz w:val="20"/>
          <w:szCs w:val="20"/>
        </w:rPr>
      </w:pPr>
    </w:p>
    <w:p w:rsidR="00265767" w:rsidRDefault="00265767" w:rsidP="007378AA">
      <w:pPr>
        <w:tabs>
          <w:tab w:val="left" w:pos="2410"/>
        </w:tabs>
        <w:spacing w:after="0"/>
        <w:ind w:left="2832"/>
        <w:jc w:val="both"/>
        <w:rPr>
          <w:rFonts w:ascii="Times New Roman" w:hAnsi="Times New Roman"/>
          <w:sz w:val="20"/>
          <w:szCs w:val="20"/>
        </w:rPr>
      </w:pPr>
    </w:p>
    <w:p w:rsidR="00265767" w:rsidRDefault="00265767" w:rsidP="007378AA">
      <w:pPr>
        <w:tabs>
          <w:tab w:val="left" w:pos="2410"/>
        </w:tabs>
        <w:spacing w:after="0"/>
        <w:ind w:left="2832"/>
        <w:jc w:val="both"/>
        <w:rPr>
          <w:rFonts w:ascii="Times New Roman" w:hAnsi="Times New Roman"/>
          <w:sz w:val="20"/>
          <w:szCs w:val="20"/>
        </w:rPr>
      </w:pPr>
    </w:p>
    <w:p w:rsidR="003E3A63" w:rsidRDefault="003E3A63" w:rsidP="007378AA">
      <w:pPr>
        <w:tabs>
          <w:tab w:val="left" w:pos="2410"/>
        </w:tabs>
        <w:spacing w:after="0"/>
        <w:ind w:left="2832"/>
        <w:jc w:val="both"/>
        <w:rPr>
          <w:rFonts w:ascii="Times New Roman" w:hAnsi="Times New Roman"/>
          <w:sz w:val="20"/>
          <w:szCs w:val="20"/>
        </w:rPr>
      </w:pPr>
    </w:p>
    <w:p w:rsidR="003E3A63" w:rsidRDefault="003E3A63" w:rsidP="007378AA">
      <w:pPr>
        <w:tabs>
          <w:tab w:val="left" w:pos="2410"/>
        </w:tabs>
        <w:spacing w:after="0"/>
        <w:ind w:left="2832"/>
        <w:jc w:val="both"/>
        <w:rPr>
          <w:rFonts w:ascii="Times New Roman" w:hAnsi="Times New Roman"/>
          <w:sz w:val="20"/>
          <w:szCs w:val="20"/>
        </w:rPr>
      </w:pPr>
    </w:p>
    <w:p w:rsidR="003E3A63" w:rsidRPr="00535BAE" w:rsidRDefault="003E3A63" w:rsidP="003E3A63">
      <w:pPr>
        <w:spacing w:after="0" w:line="240" w:lineRule="auto"/>
        <w:rPr>
          <w:rFonts w:ascii="Times New Roman" w:eastAsia="Times New Roman" w:hAnsi="Times New Roman"/>
          <w:b/>
          <w:sz w:val="20"/>
          <w:szCs w:val="20"/>
          <w:lang w:eastAsia="tr-TR"/>
        </w:rPr>
      </w:pPr>
      <w:r w:rsidRPr="00535BAE">
        <w:rPr>
          <w:rFonts w:ascii="Times New Roman" w:eastAsia="Times New Roman" w:hAnsi="Times New Roman"/>
          <w:b/>
          <w:sz w:val="20"/>
          <w:szCs w:val="20"/>
          <w:lang w:eastAsia="tr-TR"/>
        </w:rPr>
        <w:t xml:space="preserve">MESLEK KOMİTE NO </w:t>
      </w:r>
      <w:r w:rsidRPr="00535BAE">
        <w:rPr>
          <w:rFonts w:ascii="Times New Roman" w:eastAsia="Times New Roman" w:hAnsi="Times New Roman"/>
          <w:b/>
          <w:sz w:val="20"/>
          <w:szCs w:val="20"/>
          <w:lang w:eastAsia="tr-TR"/>
        </w:rPr>
        <w:tab/>
        <w:t>: 20</w:t>
      </w:r>
    </w:p>
    <w:p w:rsidR="003E3A63" w:rsidRPr="00535BAE" w:rsidRDefault="003E3A63" w:rsidP="003E3A63">
      <w:pPr>
        <w:spacing w:after="0" w:line="240" w:lineRule="auto"/>
        <w:rPr>
          <w:rFonts w:ascii="Times New Roman" w:eastAsia="Times New Roman" w:hAnsi="Times New Roman"/>
          <w:b/>
          <w:sz w:val="20"/>
          <w:szCs w:val="20"/>
          <w:lang w:eastAsia="tr-TR"/>
        </w:rPr>
      </w:pPr>
      <w:r w:rsidRPr="00535BAE">
        <w:rPr>
          <w:rFonts w:ascii="Times New Roman" w:eastAsia="Times New Roman" w:hAnsi="Times New Roman"/>
          <w:b/>
          <w:sz w:val="20"/>
          <w:szCs w:val="20"/>
          <w:lang w:eastAsia="tr-TR"/>
        </w:rPr>
        <w:t xml:space="preserve">TOPLANTI TARİHİ </w:t>
      </w:r>
      <w:r w:rsidRPr="00535BAE">
        <w:rPr>
          <w:rFonts w:ascii="Times New Roman" w:eastAsia="Times New Roman" w:hAnsi="Times New Roman"/>
          <w:b/>
          <w:sz w:val="20"/>
          <w:szCs w:val="20"/>
          <w:lang w:eastAsia="tr-TR"/>
        </w:rPr>
        <w:tab/>
      </w:r>
      <w:r w:rsidRPr="00535BAE">
        <w:rPr>
          <w:rFonts w:ascii="Times New Roman" w:eastAsia="Times New Roman" w:hAnsi="Times New Roman"/>
          <w:b/>
          <w:sz w:val="20"/>
          <w:szCs w:val="20"/>
          <w:lang w:eastAsia="tr-TR"/>
        </w:rPr>
        <w:tab/>
        <w:t>: 18.02.2014</w:t>
      </w:r>
    </w:p>
    <w:p w:rsidR="003E3A63" w:rsidRPr="00535BAE" w:rsidRDefault="003E3A63" w:rsidP="003E3A63">
      <w:pPr>
        <w:spacing w:after="0" w:line="240" w:lineRule="auto"/>
        <w:rPr>
          <w:rFonts w:ascii="Times New Roman" w:eastAsia="Times New Roman" w:hAnsi="Times New Roman"/>
          <w:b/>
          <w:sz w:val="20"/>
          <w:szCs w:val="20"/>
          <w:lang w:eastAsia="tr-TR"/>
        </w:rPr>
      </w:pPr>
      <w:r w:rsidRPr="00535BAE">
        <w:rPr>
          <w:rFonts w:ascii="Times New Roman" w:eastAsia="Times New Roman" w:hAnsi="Times New Roman"/>
          <w:b/>
          <w:sz w:val="20"/>
          <w:szCs w:val="20"/>
          <w:lang w:eastAsia="tr-TR"/>
        </w:rPr>
        <w:t>TOPLANTI KARAR NO</w:t>
      </w:r>
      <w:r w:rsidRPr="00535BAE">
        <w:rPr>
          <w:rFonts w:ascii="Times New Roman" w:eastAsia="Times New Roman" w:hAnsi="Times New Roman"/>
          <w:b/>
          <w:sz w:val="20"/>
          <w:szCs w:val="20"/>
          <w:lang w:eastAsia="tr-TR"/>
        </w:rPr>
        <w:tab/>
        <w:t>: 2013/10</w:t>
      </w:r>
    </w:p>
    <w:p w:rsidR="003E3A63" w:rsidRPr="00535BAE" w:rsidRDefault="003E3A63" w:rsidP="003E3A63">
      <w:pPr>
        <w:spacing w:after="0" w:line="240" w:lineRule="auto"/>
        <w:rPr>
          <w:rFonts w:ascii="Times New Roman" w:eastAsia="Times New Roman" w:hAnsi="Times New Roman"/>
          <w:b/>
          <w:sz w:val="20"/>
          <w:szCs w:val="20"/>
          <w:lang w:eastAsia="tr-TR"/>
        </w:rPr>
      </w:pPr>
    </w:p>
    <w:p w:rsidR="003E3A63" w:rsidRPr="00535BAE" w:rsidRDefault="003E3A63" w:rsidP="003E3A63">
      <w:pPr>
        <w:spacing w:after="0" w:line="240" w:lineRule="auto"/>
        <w:ind w:left="2832" w:hanging="2832"/>
        <w:rPr>
          <w:rFonts w:ascii="Times New Roman" w:eastAsia="Times New Roman" w:hAnsi="Times New Roman"/>
          <w:b/>
          <w:sz w:val="20"/>
          <w:szCs w:val="20"/>
          <w:lang w:eastAsia="tr-TR"/>
        </w:rPr>
      </w:pPr>
      <w:r w:rsidRPr="00535BAE">
        <w:rPr>
          <w:rFonts w:ascii="Times New Roman" w:eastAsia="Times New Roman" w:hAnsi="Times New Roman"/>
          <w:b/>
          <w:sz w:val="20"/>
          <w:szCs w:val="20"/>
          <w:lang w:eastAsia="tr-TR"/>
        </w:rPr>
        <w:t xml:space="preserve">KONU </w:t>
      </w:r>
      <w:r w:rsidRPr="00535BAE">
        <w:rPr>
          <w:rFonts w:ascii="Times New Roman" w:eastAsia="Times New Roman" w:hAnsi="Times New Roman"/>
          <w:b/>
          <w:sz w:val="20"/>
          <w:szCs w:val="20"/>
          <w:lang w:eastAsia="tr-TR"/>
        </w:rPr>
        <w:tab/>
        <w:t xml:space="preserve">: </w:t>
      </w:r>
      <w:r w:rsidRPr="00535BAE">
        <w:rPr>
          <w:rFonts w:ascii="Times New Roman" w:eastAsia="Arial Unicode MS" w:hAnsi="Times New Roman"/>
          <w:sz w:val="20"/>
          <w:szCs w:val="20"/>
          <w:lang w:eastAsia="tr-TR"/>
        </w:rPr>
        <w:t>PP levhadan plastik bardağın üretiminde meydana gelen fire ve zayiat oranları hakkında.</w:t>
      </w:r>
    </w:p>
    <w:p w:rsidR="003E3A63" w:rsidRPr="00535BAE" w:rsidRDefault="003E3A63" w:rsidP="003E3A63">
      <w:pPr>
        <w:spacing w:after="0" w:line="240" w:lineRule="auto"/>
        <w:rPr>
          <w:rFonts w:ascii="Times New Roman" w:eastAsia="Times New Roman" w:hAnsi="Times New Roman"/>
          <w:b/>
          <w:sz w:val="20"/>
          <w:szCs w:val="20"/>
          <w:lang w:eastAsia="tr-TR"/>
        </w:rPr>
      </w:pPr>
    </w:p>
    <w:p w:rsidR="003E3A63" w:rsidRPr="00535BAE" w:rsidRDefault="003E3A63" w:rsidP="003E3A63">
      <w:pPr>
        <w:spacing w:after="0" w:line="240" w:lineRule="auto"/>
        <w:ind w:left="2832" w:hanging="2832"/>
        <w:jc w:val="both"/>
        <w:rPr>
          <w:rFonts w:ascii="Times New Roman" w:eastAsia="Arial Unicode MS" w:hAnsi="Times New Roman"/>
          <w:sz w:val="20"/>
          <w:lang w:eastAsia="tr-TR"/>
        </w:rPr>
      </w:pPr>
      <w:r w:rsidRPr="00535BAE">
        <w:rPr>
          <w:rFonts w:ascii="Times New Roman" w:eastAsia="Times New Roman" w:hAnsi="Times New Roman"/>
          <w:b/>
          <w:sz w:val="20"/>
          <w:szCs w:val="20"/>
          <w:lang w:eastAsia="tr-TR"/>
        </w:rPr>
        <w:t>KARAR :</w:t>
      </w:r>
      <w:r w:rsidRPr="00535BAE">
        <w:rPr>
          <w:rFonts w:ascii="Times New Roman" w:eastAsia="Times New Roman" w:hAnsi="Times New Roman"/>
          <w:b/>
          <w:sz w:val="20"/>
          <w:szCs w:val="20"/>
          <w:lang w:eastAsia="tr-TR"/>
        </w:rPr>
        <w:tab/>
      </w:r>
    </w:p>
    <w:p w:rsidR="003E3A63" w:rsidRPr="00535BAE" w:rsidRDefault="003E3A63" w:rsidP="003E3A63">
      <w:pPr>
        <w:spacing w:after="0" w:line="240" w:lineRule="auto"/>
        <w:jc w:val="both"/>
        <w:rPr>
          <w:rFonts w:ascii="Times New Roman" w:eastAsia="Arial Unicode MS" w:hAnsi="Times New Roman"/>
          <w:sz w:val="24"/>
          <w:lang w:eastAsia="tr-TR"/>
        </w:rPr>
      </w:pPr>
    </w:p>
    <w:p w:rsidR="003E3A63" w:rsidRPr="00535BAE" w:rsidRDefault="003E3A63" w:rsidP="003E3A63">
      <w:pPr>
        <w:spacing w:after="0" w:line="240" w:lineRule="auto"/>
        <w:jc w:val="both"/>
        <w:rPr>
          <w:rFonts w:ascii="Times New Roman" w:eastAsia="Arial Unicode MS" w:hAnsi="Times New Roman"/>
          <w:sz w:val="20"/>
          <w:szCs w:val="20"/>
          <w:lang w:eastAsia="tr-TR"/>
        </w:rPr>
      </w:pPr>
      <w:r w:rsidRPr="00535BAE">
        <w:rPr>
          <w:rFonts w:ascii="Times New Roman" w:eastAsia="Arial Unicode MS" w:hAnsi="Times New Roman"/>
          <w:sz w:val="20"/>
          <w:szCs w:val="20"/>
          <w:lang w:eastAsia="tr-TR"/>
        </w:rPr>
        <w:t>PP levhadan plastik bardağın üretiminde meydana gelen fire ve zayiat oranları, üretim yapılan makinenin cinsi ve teknolojisine, makineyi kullanan operatörün tecrübesine, hammaddenin kalitesi ve hammaddenin nem oranına, üretilecek mamulün ebat ve ağırlıklarına, vb. durumlara göre değişkenlik göstermekle birlikte, plastik bardak üretiminde meydana gelen fire ve zayiat oranları aşağıda belirtilmiştir.</w:t>
      </w:r>
    </w:p>
    <w:p w:rsidR="003E3A63" w:rsidRPr="00535BAE" w:rsidRDefault="003E3A63" w:rsidP="003E3A63">
      <w:pPr>
        <w:spacing w:after="0" w:line="240" w:lineRule="auto"/>
        <w:jc w:val="both"/>
        <w:rPr>
          <w:rFonts w:ascii="Times New Roman" w:eastAsia="Arial Unicode MS" w:hAnsi="Times New Roman"/>
          <w:sz w:val="20"/>
          <w:szCs w:val="20"/>
          <w:lang w:eastAsia="tr-TR"/>
        </w:rPr>
      </w:pPr>
    </w:p>
    <w:p w:rsidR="003E3A63" w:rsidRPr="00535BAE" w:rsidRDefault="003E3A63" w:rsidP="003E3A63">
      <w:pPr>
        <w:spacing w:after="0" w:line="240" w:lineRule="auto"/>
        <w:jc w:val="both"/>
        <w:rPr>
          <w:rFonts w:ascii="Times New Roman" w:eastAsia="Arial Unicode MS" w:hAnsi="Times New Roman"/>
          <w:sz w:val="20"/>
          <w:szCs w:val="20"/>
          <w:lang w:eastAsia="tr-TR"/>
        </w:rPr>
      </w:pPr>
    </w:p>
    <w:p w:rsidR="003E3A63" w:rsidRPr="00535BAE" w:rsidRDefault="003E3A63" w:rsidP="003E3A63">
      <w:pPr>
        <w:spacing w:after="0" w:line="240" w:lineRule="auto"/>
        <w:jc w:val="both"/>
        <w:rPr>
          <w:rFonts w:ascii="Times New Roman" w:eastAsia="Arial Unicode MS" w:hAnsi="Times New Roman"/>
          <w:b/>
          <w:sz w:val="20"/>
          <w:szCs w:val="20"/>
          <w:lang w:eastAsia="tr-TR"/>
        </w:rPr>
      </w:pPr>
      <w:r w:rsidRPr="00535BAE">
        <w:rPr>
          <w:rFonts w:ascii="Times New Roman" w:eastAsia="Arial Unicode MS" w:hAnsi="Times New Roman"/>
          <w:b/>
          <w:sz w:val="20"/>
          <w:szCs w:val="20"/>
          <w:lang w:eastAsia="tr-TR"/>
        </w:rPr>
        <w:t>FİRE ORANLARI</w:t>
      </w:r>
    </w:p>
    <w:p w:rsidR="003E3A63" w:rsidRPr="00535BAE" w:rsidRDefault="003E3A63" w:rsidP="003E3A63">
      <w:pPr>
        <w:spacing w:after="0" w:line="240" w:lineRule="auto"/>
        <w:jc w:val="both"/>
        <w:rPr>
          <w:rFonts w:ascii="Times New Roman" w:eastAsia="Arial Unicode MS" w:hAnsi="Times New Roman"/>
          <w:sz w:val="20"/>
          <w:szCs w:val="20"/>
          <w:lang w:eastAsia="tr-TR"/>
        </w:rPr>
      </w:pPr>
      <w:proofErr w:type="gramStart"/>
      <w:r w:rsidRPr="00535BAE">
        <w:rPr>
          <w:rFonts w:ascii="Times New Roman" w:eastAsia="Arial Unicode MS" w:hAnsi="Times New Roman"/>
          <w:sz w:val="20"/>
          <w:szCs w:val="20"/>
          <w:lang w:eastAsia="tr-TR"/>
        </w:rPr>
        <w:t>Levha  Taşınması</w:t>
      </w:r>
      <w:proofErr w:type="gramEnd"/>
      <w:r w:rsidRPr="00535BAE">
        <w:rPr>
          <w:rFonts w:ascii="Times New Roman" w:eastAsia="Arial Unicode MS" w:hAnsi="Times New Roman"/>
          <w:sz w:val="20"/>
          <w:szCs w:val="20"/>
          <w:lang w:eastAsia="tr-TR"/>
        </w:rPr>
        <w:t xml:space="preserve"> Esnasında</w:t>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t xml:space="preserve">                                                             </w:t>
      </w:r>
      <w:r w:rsidRPr="00535BAE">
        <w:rPr>
          <w:rFonts w:ascii="Times New Roman" w:eastAsia="Arial Unicode MS" w:hAnsi="Times New Roman"/>
          <w:sz w:val="20"/>
          <w:szCs w:val="20"/>
          <w:lang w:eastAsia="tr-TR"/>
        </w:rPr>
        <w:tab/>
        <w:t xml:space="preserve">%0,5 - %1 </w:t>
      </w:r>
    </w:p>
    <w:p w:rsidR="003E3A63" w:rsidRPr="00535BAE" w:rsidRDefault="003E3A63" w:rsidP="003E3A63">
      <w:pPr>
        <w:spacing w:after="0" w:line="240" w:lineRule="auto"/>
        <w:jc w:val="both"/>
        <w:rPr>
          <w:rFonts w:ascii="Times New Roman" w:eastAsia="Arial Unicode MS" w:hAnsi="Times New Roman"/>
          <w:sz w:val="20"/>
          <w:szCs w:val="20"/>
          <w:lang w:eastAsia="tr-TR"/>
        </w:rPr>
      </w:pPr>
      <w:proofErr w:type="gramStart"/>
      <w:r w:rsidRPr="00535BAE">
        <w:rPr>
          <w:rFonts w:ascii="Times New Roman" w:eastAsia="Arial Unicode MS" w:hAnsi="Times New Roman"/>
          <w:sz w:val="20"/>
          <w:szCs w:val="20"/>
          <w:lang w:eastAsia="tr-TR"/>
        </w:rPr>
        <w:t>Levha  Isıtma</w:t>
      </w:r>
      <w:proofErr w:type="gramEnd"/>
      <w:r w:rsidRPr="00535BAE">
        <w:rPr>
          <w:rFonts w:ascii="Times New Roman" w:eastAsia="Arial Unicode MS" w:hAnsi="Times New Roman"/>
          <w:sz w:val="20"/>
          <w:szCs w:val="20"/>
          <w:lang w:eastAsia="tr-TR"/>
        </w:rPr>
        <w:t xml:space="preserve"> Aşamasında</w:t>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t xml:space="preserve">                                              </w:t>
      </w:r>
      <w:r w:rsidRPr="00535BAE">
        <w:rPr>
          <w:rFonts w:ascii="Times New Roman" w:eastAsia="Arial Unicode MS" w:hAnsi="Times New Roman"/>
          <w:sz w:val="20"/>
          <w:szCs w:val="20"/>
          <w:lang w:eastAsia="tr-TR"/>
        </w:rPr>
        <w:tab/>
        <w:t>%2    - %4</w:t>
      </w:r>
    </w:p>
    <w:p w:rsidR="003E3A63" w:rsidRPr="00535BAE" w:rsidRDefault="003E3A63" w:rsidP="003E3A63">
      <w:pPr>
        <w:spacing w:after="0" w:line="240" w:lineRule="auto"/>
        <w:jc w:val="both"/>
        <w:rPr>
          <w:rFonts w:ascii="Times New Roman" w:eastAsia="Arial Unicode MS" w:hAnsi="Times New Roman"/>
          <w:sz w:val="20"/>
          <w:szCs w:val="20"/>
          <w:lang w:eastAsia="tr-TR"/>
        </w:rPr>
      </w:pPr>
      <w:r w:rsidRPr="00535BAE">
        <w:rPr>
          <w:rFonts w:ascii="Times New Roman" w:eastAsia="Arial Unicode MS" w:hAnsi="Times New Roman"/>
          <w:sz w:val="20"/>
          <w:szCs w:val="20"/>
          <w:lang w:eastAsia="tr-TR"/>
        </w:rPr>
        <w:t xml:space="preserve">Başlangıçta Mamul (Bardak) Alınıncaya Kadar Isı Ayarlarında (Yanan)  </w:t>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t>%1,5 - %3</w:t>
      </w:r>
    </w:p>
    <w:p w:rsidR="003E3A63" w:rsidRPr="00535BAE" w:rsidRDefault="003E3A63" w:rsidP="003E3A63">
      <w:pPr>
        <w:spacing w:after="0" w:line="240" w:lineRule="auto"/>
        <w:jc w:val="both"/>
        <w:rPr>
          <w:rFonts w:ascii="Times New Roman" w:eastAsia="Arial Unicode MS" w:hAnsi="Times New Roman"/>
          <w:sz w:val="20"/>
          <w:szCs w:val="20"/>
          <w:lang w:eastAsia="tr-TR"/>
        </w:rPr>
      </w:pPr>
      <w:r w:rsidRPr="00535BAE">
        <w:rPr>
          <w:rFonts w:ascii="Times New Roman" w:eastAsia="Arial Unicode MS" w:hAnsi="Times New Roman"/>
          <w:sz w:val="20"/>
          <w:szCs w:val="20"/>
          <w:lang w:eastAsia="tr-TR"/>
        </w:rPr>
        <w:t xml:space="preserve">Otomatik Dizilme ve Paketleme Aşamasında (Paketlenemeyen)                </w:t>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t>%1    - %2</w:t>
      </w:r>
    </w:p>
    <w:p w:rsidR="003E3A63" w:rsidRPr="00535BAE" w:rsidRDefault="003E3A63" w:rsidP="003E3A63">
      <w:pPr>
        <w:spacing w:after="0" w:line="240" w:lineRule="auto"/>
        <w:jc w:val="both"/>
        <w:rPr>
          <w:rFonts w:ascii="Times New Roman" w:eastAsia="Arial Unicode MS" w:hAnsi="Times New Roman"/>
          <w:b/>
          <w:sz w:val="20"/>
          <w:szCs w:val="20"/>
          <w:lang w:eastAsia="tr-TR"/>
        </w:rPr>
      </w:pP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t xml:space="preserve">           </w:t>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t xml:space="preserve"> </w:t>
      </w:r>
      <w:r w:rsidRPr="00535BAE">
        <w:rPr>
          <w:rFonts w:ascii="Times New Roman" w:eastAsia="Arial Unicode MS" w:hAnsi="Times New Roman"/>
          <w:b/>
          <w:sz w:val="20"/>
          <w:szCs w:val="20"/>
          <w:lang w:eastAsia="tr-TR"/>
        </w:rPr>
        <w:t xml:space="preserve">TOPLAM        </w:t>
      </w:r>
      <w:r w:rsidRPr="00535BAE">
        <w:rPr>
          <w:rFonts w:ascii="Times New Roman" w:eastAsia="Arial Unicode MS" w:hAnsi="Times New Roman"/>
          <w:b/>
          <w:sz w:val="20"/>
          <w:szCs w:val="20"/>
          <w:lang w:eastAsia="tr-TR"/>
        </w:rPr>
        <w:tab/>
        <w:t>%5   - %10</w:t>
      </w:r>
    </w:p>
    <w:p w:rsidR="003E3A63" w:rsidRPr="00535BAE" w:rsidRDefault="003E3A63" w:rsidP="003E3A63">
      <w:pPr>
        <w:spacing w:after="0" w:line="240" w:lineRule="auto"/>
        <w:jc w:val="both"/>
        <w:rPr>
          <w:rFonts w:ascii="Times New Roman" w:eastAsia="Arial Unicode MS" w:hAnsi="Times New Roman"/>
          <w:sz w:val="20"/>
          <w:szCs w:val="20"/>
          <w:lang w:eastAsia="tr-TR"/>
        </w:rPr>
      </w:pPr>
    </w:p>
    <w:p w:rsidR="003E3A63" w:rsidRPr="00535BAE" w:rsidRDefault="003E3A63" w:rsidP="003E3A63">
      <w:pPr>
        <w:spacing w:after="0" w:line="240" w:lineRule="auto"/>
        <w:jc w:val="both"/>
        <w:rPr>
          <w:rFonts w:ascii="Times New Roman" w:eastAsia="Arial Unicode MS" w:hAnsi="Times New Roman"/>
          <w:sz w:val="20"/>
          <w:szCs w:val="20"/>
          <w:lang w:eastAsia="tr-TR"/>
        </w:rPr>
      </w:pPr>
    </w:p>
    <w:p w:rsidR="003E3A63" w:rsidRPr="00535BAE" w:rsidRDefault="003E3A63" w:rsidP="003E3A63">
      <w:pPr>
        <w:spacing w:after="0" w:line="240" w:lineRule="auto"/>
        <w:jc w:val="both"/>
        <w:rPr>
          <w:rFonts w:ascii="Times New Roman" w:eastAsia="Arial Unicode MS" w:hAnsi="Times New Roman"/>
          <w:b/>
          <w:sz w:val="20"/>
          <w:szCs w:val="20"/>
          <w:lang w:eastAsia="tr-TR"/>
        </w:rPr>
      </w:pPr>
      <w:r w:rsidRPr="00535BAE">
        <w:rPr>
          <w:rFonts w:ascii="Times New Roman" w:eastAsia="Arial Unicode MS" w:hAnsi="Times New Roman"/>
          <w:b/>
          <w:sz w:val="20"/>
          <w:szCs w:val="20"/>
          <w:lang w:eastAsia="tr-TR"/>
        </w:rPr>
        <w:t>EKONOMİK DEĞERİ DÜŞÜK GERİ DÖNÜŞÜMÜ YAPILABİLECEK MAMUL ORANI</w:t>
      </w:r>
    </w:p>
    <w:p w:rsidR="003E3A63" w:rsidRPr="00535BAE" w:rsidRDefault="003E3A63" w:rsidP="003E3A63">
      <w:pPr>
        <w:tabs>
          <w:tab w:val="left" w:pos="6379"/>
          <w:tab w:val="left" w:pos="7088"/>
        </w:tabs>
        <w:spacing w:after="0" w:line="240" w:lineRule="auto"/>
        <w:jc w:val="both"/>
        <w:rPr>
          <w:rFonts w:ascii="Times New Roman" w:eastAsia="Arial Unicode MS" w:hAnsi="Times New Roman"/>
          <w:sz w:val="20"/>
          <w:szCs w:val="20"/>
          <w:lang w:eastAsia="tr-TR"/>
        </w:rPr>
      </w:pPr>
      <w:r w:rsidRPr="00535BAE">
        <w:rPr>
          <w:rFonts w:ascii="Times New Roman" w:eastAsia="Arial Unicode MS" w:hAnsi="Times New Roman"/>
          <w:sz w:val="20"/>
          <w:szCs w:val="20"/>
          <w:lang w:eastAsia="tr-TR"/>
        </w:rPr>
        <w:t xml:space="preserve">Makinenin Başlangıcından Zincire Yerleştirme </w:t>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t>%2   - %3</w:t>
      </w:r>
    </w:p>
    <w:p w:rsidR="003E3A63" w:rsidRPr="00535BAE" w:rsidRDefault="003E3A63" w:rsidP="003E3A63">
      <w:pPr>
        <w:tabs>
          <w:tab w:val="left" w:pos="7088"/>
        </w:tabs>
        <w:spacing w:after="0" w:line="240" w:lineRule="auto"/>
        <w:jc w:val="both"/>
        <w:rPr>
          <w:rFonts w:ascii="Times New Roman" w:eastAsia="Arial Unicode MS" w:hAnsi="Times New Roman"/>
          <w:sz w:val="20"/>
          <w:szCs w:val="20"/>
          <w:lang w:eastAsia="tr-TR"/>
        </w:rPr>
      </w:pPr>
      <w:r w:rsidRPr="00535BAE">
        <w:rPr>
          <w:rFonts w:ascii="Times New Roman" w:eastAsia="Arial Unicode MS" w:hAnsi="Times New Roman"/>
          <w:sz w:val="20"/>
          <w:szCs w:val="20"/>
          <w:lang w:eastAsia="tr-TR"/>
        </w:rPr>
        <w:t xml:space="preserve">Başlangıçta Mamul (Bardak) Alınıncaya Kadar Isı Ayarlarında (Arızalı Mamul)    </w:t>
      </w:r>
      <w:r w:rsidRPr="00535BAE">
        <w:rPr>
          <w:rFonts w:ascii="Times New Roman" w:eastAsia="Arial Unicode MS" w:hAnsi="Times New Roman"/>
          <w:sz w:val="20"/>
          <w:szCs w:val="20"/>
          <w:lang w:eastAsia="tr-TR"/>
        </w:rPr>
        <w:tab/>
        <w:t>%1   - %2,5</w:t>
      </w:r>
    </w:p>
    <w:p w:rsidR="003E3A63" w:rsidRPr="00535BAE" w:rsidRDefault="003E3A63" w:rsidP="003E3A63">
      <w:pPr>
        <w:tabs>
          <w:tab w:val="left" w:pos="7088"/>
        </w:tabs>
        <w:spacing w:after="0" w:line="240" w:lineRule="auto"/>
        <w:jc w:val="both"/>
        <w:rPr>
          <w:rFonts w:ascii="Times New Roman" w:eastAsia="Arial Unicode MS" w:hAnsi="Times New Roman"/>
          <w:sz w:val="20"/>
          <w:szCs w:val="20"/>
          <w:lang w:eastAsia="tr-TR"/>
        </w:rPr>
      </w:pPr>
      <w:r w:rsidRPr="00535BAE">
        <w:rPr>
          <w:rFonts w:ascii="Times New Roman" w:eastAsia="Arial Unicode MS" w:hAnsi="Times New Roman"/>
          <w:sz w:val="20"/>
          <w:szCs w:val="20"/>
          <w:lang w:eastAsia="tr-TR"/>
        </w:rPr>
        <w:t xml:space="preserve">Levhadan Bardak Kalıplamasından Sonra Kalan Boş Döşe          </w:t>
      </w:r>
      <w:r w:rsidRPr="00535BAE">
        <w:rPr>
          <w:rFonts w:ascii="Times New Roman" w:eastAsia="Arial Unicode MS" w:hAnsi="Times New Roman"/>
          <w:sz w:val="20"/>
          <w:szCs w:val="20"/>
          <w:lang w:eastAsia="tr-TR"/>
        </w:rPr>
        <w:tab/>
        <w:t>%53 - %58,5</w:t>
      </w:r>
    </w:p>
    <w:p w:rsidR="003E3A63" w:rsidRPr="00535BAE" w:rsidRDefault="003E3A63" w:rsidP="003E3A63">
      <w:pPr>
        <w:tabs>
          <w:tab w:val="left" w:pos="7088"/>
        </w:tabs>
        <w:spacing w:after="0" w:line="240" w:lineRule="auto"/>
        <w:jc w:val="both"/>
        <w:rPr>
          <w:rFonts w:ascii="Times New Roman" w:eastAsia="Arial Unicode MS" w:hAnsi="Times New Roman"/>
          <w:sz w:val="20"/>
          <w:szCs w:val="20"/>
          <w:lang w:eastAsia="tr-TR"/>
        </w:rPr>
      </w:pPr>
      <w:r w:rsidRPr="00535BAE">
        <w:rPr>
          <w:rFonts w:ascii="Times New Roman" w:eastAsia="Arial Unicode MS" w:hAnsi="Times New Roman"/>
          <w:sz w:val="20"/>
          <w:szCs w:val="20"/>
          <w:lang w:eastAsia="tr-TR"/>
        </w:rPr>
        <w:t>Otomatik Dizilme ve Paketleme Aşamasında</w:t>
      </w:r>
      <w:r w:rsidRPr="00535BAE">
        <w:rPr>
          <w:rFonts w:ascii="Times New Roman" w:eastAsia="Arial Unicode MS" w:hAnsi="Times New Roman"/>
          <w:sz w:val="20"/>
          <w:szCs w:val="20"/>
          <w:lang w:eastAsia="tr-TR"/>
        </w:rPr>
        <w:tab/>
        <w:t>%2   -  %4</w:t>
      </w:r>
    </w:p>
    <w:p w:rsidR="003E3A63" w:rsidRPr="00535BAE" w:rsidRDefault="003E3A63" w:rsidP="003E3A63">
      <w:pPr>
        <w:spacing w:after="0" w:line="240" w:lineRule="auto"/>
        <w:jc w:val="both"/>
        <w:rPr>
          <w:rFonts w:ascii="Times New Roman" w:eastAsia="Arial Unicode MS" w:hAnsi="Times New Roman"/>
          <w:sz w:val="20"/>
          <w:szCs w:val="20"/>
          <w:lang w:eastAsia="tr-TR"/>
        </w:rPr>
      </w:pP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t xml:space="preserve">                               </w:t>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b/>
          <w:sz w:val="20"/>
          <w:szCs w:val="20"/>
          <w:lang w:eastAsia="tr-TR"/>
        </w:rPr>
        <w:t>TOPLAM           %58 - %68</w:t>
      </w:r>
    </w:p>
    <w:p w:rsidR="003E3A63" w:rsidRPr="00535BAE" w:rsidRDefault="003E3A63" w:rsidP="003E3A63">
      <w:pPr>
        <w:spacing w:after="0" w:line="240" w:lineRule="auto"/>
        <w:jc w:val="both"/>
        <w:rPr>
          <w:rFonts w:ascii="Times New Roman" w:eastAsia="Arial Unicode MS" w:hAnsi="Times New Roman"/>
          <w:sz w:val="20"/>
          <w:szCs w:val="20"/>
          <w:lang w:eastAsia="tr-TR"/>
        </w:rPr>
      </w:pP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r>
      <w:r w:rsidRPr="00535BAE">
        <w:rPr>
          <w:rFonts w:ascii="Times New Roman" w:eastAsia="Arial Unicode MS" w:hAnsi="Times New Roman"/>
          <w:sz w:val="20"/>
          <w:szCs w:val="20"/>
          <w:lang w:eastAsia="tr-TR"/>
        </w:rPr>
        <w:tab/>
        <w:t xml:space="preserve">       </w:t>
      </w:r>
    </w:p>
    <w:p w:rsidR="003E3A63" w:rsidRPr="00535BAE" w:rsidRDefault="003E3A63" w:rsidP="003E3A63">
      <w:pPr>
        <w:spacing w:after="0" w:line="240" w:lineRule="auto"/>
        <w:jc w:val="both"/>
        <w:rPr>
          <w:rFonts w:ascii="Times New Roman" w:eastAsia="Arial Unicode MS" w:hAnsi="Times New Roman"/>
          <w:sz w:val="20"/>
          <w:szCs w:val="20"/>
          <w:lang w:eastAsia="tr-TR"/>
        </w:rPr>
      </w:pPr>
      <w:r w:rsidRPr="00535BAE">
        <w:rPr>
          <w:rFonts w:ascii="Times New Roman" w:eastAsia="Arial Unicode MS" w:hAnsi="Times New Roman"/>
          <w:sz w:val="20"/>
          <w:szCs w:val="20"/>
          <w:lang w:eastAsia="tr-TR"/>
        </w:rPr>
        <w:t>Plastik bardak üretiminde %5 - %10 arasında geri dönüşümü olmayan firenin yanı sıra %58 - %68 arasında geri dönüşümü yapılabilen ekonomik değeri düşük mamul elde edilmektedir.</w:t>
      </w:r>
    </w:p>
    <w:p w:rsidR="003E3A63" w:rsidRDefault="003E3A63" w:rsidP="003E3A63">
      <w:pPr>
        <w:tabs>
          <w:tab w:val="left" w:pos="2410"/>
        </w:tabs>
        <w:spacing w:after="0"/>
      </w:pPr>
    </w:p>
    <w:p w:rsidR="003E3A63" w:rsidRDefault="003E3A63"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3E3A63" w:rsidRDefault="003E3A63" w:rsidP="003E3A63">
      <w:pPr>
        <w:tabs>
          <w:tab w:val="left" w:pos="2410"/>
        </w:tabs>
        <w:spacing w:after="0"/>
      </w:pPr>
    </w:p>
    <w:tbl>
      <w:tblPr>
        <w:tblStyle w:val="TabloKlavuzu"/>
        <w:tblpPr w:leftFromText="141" w:rightFromText="141" w:horzAnchor="margin" w:tblpY="765"/>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36"/>
        <w:gridCol w:w="6284"/>
      </w:tblGrid>
      <w:tr w:rsidR="000B480B" w:rsidTr="000B480B">
        <w:trPr>
          <w:trHeight w:val="265"/>
        </w:trPr>
        <w:tc>
          <w:tcPr>
            <w:tcW w:w="2660" w:type="dxa"/>
            <w:vAlign w:val="center"/>
          </w:tcPr>
          <w:p w:rsidR="000B480B" w:rsidRDefault="000B480B" w:rsidP="003D4965">
            <w:pPr>
              <w:spacing w:after="0" w:line="240" w:lineRule="auto"/>
              <w:rPr>
                <w:rFonts w:ascii="Times New Roman" w:hAnsi="Times New Roman"/>
                <w:b/>
                <w:sz w:val="22"/>
                <w:szCs w:val="22"/>
              </w:rPr>
            </w:pPr>
          </w:p>
        </w:tc>
        <w:tc>
          <w:tcPr>
            <w:tcW w:w="236" w:type="dxa"/>
          </w:tcPr>
          <w:p w:rsidR="000B480B" w:rsidRDefault="000B480B" w:rsidP="003D4965">
            <w:pPr>
              <w:spacing w:after="0" w:line="240" w:lineRule="auto"/>
              <w:rPr>
                <w:rFonts w:ascii="Times New Roman" w:hAnsi="Times New Roman"/>
                <w:b/>
                <w:sz w:val="22"/>
                <w:szCs w:val="22"/>
              </w:rPr>
            </w:pPr>
          </w:p>
        </w:tc>
        <w:tc>
          <w:tcPr>
            <w:tcW w:w="6284" w:type="dxa"/>
          </w:tcPr>
          <w:p w:rsidR="000B480B" w:rsidRDefault="000B480B" w:rsidP="003D4965">
            <w:pPr>
              <w:spacing w:after="0" w:line="240" w:lineRule="auto"/>
              <w:rPr>
                <w:rFonts w:ascii="Times New Roman" w:hAnsi="Times New Roman"/>
                <w:b/>
                <w:sz w:val="22"/>
                <w:szCs w:val="22"/>
              </w:rPr>
            </w:pPr>
          </w:p>
          <w:p w:rsidR="000B480B" w:rsidRDefault="000B480B" w:rsidP="003D4965">
            <w:pPr>
              <w:spacing w:after="0" w:line="240" w:lineRule="auto"/>
              <w:rPr>
                <w:rFonts w:ascii="Times New Roman" w:hAnsi="Times New Roman"/>
                <w:b/>
                <w:sz w:val="22"/>
                <w:szCs w:val="22"/>
              </w:rPr>
            </w:pPr>
          </w:p>
        </w:tc>
      </w:tr>
    </w:tbl>
    <w:p w:rsidR="003E3A63" w:rsidRDefault="003E3A63" w:rsidP="003E3A63">
      <w:pPr>
        <w:tabs>
          <w:tab w:val="left" w:pos="2410"/>
        </w:tabs>
        <w:spacing w:after="0"/>
      </w:pPr>
    </w:p>
    <w:tbl>
      <w:tblPr>
        <w:tblStyle w:val="TabloKlavuz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36"/>
        <w:gridCol w:w="6426"/>
      </w:tblGrid>
      <w:tr w:rsidR="000B480B" w:rsidRPr="006E4FD4" w:rsidTr="003D4965">
        <w:trPr>
          <w:trHeight w:val="265"/>
        </w:trPr>
        <w:tc>
          <w:tcPr>
            <w:tcW w:w="2660" w:type="dxa"/>
            <w:vAlign w:val="center"/>
          </w:tcPr>
          <w:p w:rsidR="000B480B" w:rsidRPr="006E4FD4" w:rsidRDefault="000B480B" w:rsidP="003D4965">
            <w:pPr>
              <w:rPr>
                <w:rFonts w:ascii="Times New Roman" w:hAnsi="Times New Roman"/>
                <w:b/>
              </w:rPr>
            </w:pPr>
            <w:r>
              <w:rPr>
                <w:rFonts w:ascii="Times New Roman" w:hAnsi="Times New Roman"/>
                <w:b/>
              </w:rPr>
              <w:t>MESLEK</w:t>
            </w:r>
            <w:r w:rsidRPr="006E4FD4">
              <w:rPr>
                <w:rFonts w:ascii="Times New Roman" w:hAnsi="Times New Roman"/>
                <w:b/>
              </w:rPr>
              <w:t xml:space="preserve"> KOMİTE NO</w:t>
            </w:r>
          </w:p>
        </w:tc>
        <w:tc>
          <w:tcPr>
            <w:tcW w:w="236" w:type="dxa"/>
          </w:tcPr>
          <w:p w:rsidR="000B480B" w:rsidRPr="006E4FD4" w:rsidRDefault="000B480B" w:rsidP="003D4965">
            <w:pPr>
              <w:rPr>
                <w:rFonts w:ascii="Times New Roman" w:hAnsi="Times New Roman"/>
                <w:b/>
              </w:rPr>
            </w:pPr>
            <w:r w:rsidRPr="006E4FD4">
              <w:rPr>
                <w:rFonts w:ascii="Times New Roman" w:hAnsi="Times New Roman"/>
                <w:b/>
              </w:rPr>
              <w:t>:</w:t>
            </w:r>
          </w:p>
        </w:tc>
        <w:tc>
          <w:tcPr>
            <w:tcW w:w="6426" w:type="dxa"/>
          </w:tcPr>
          <w:p w:rsidR="000B480B" w:rsidRPr="006E4FD4" w:rsidRDefault="000B480B" w:rsidP="003D4965">
            <w:pPr>
              <w:rPr>
                <w:rFonts w:ascii="Times New Roman" w:hAnsi="Times New Roman"/>
                <w:b/>
              </w:rPr>
            </w:pPr>
            <w:r>
              <w:rPr>
                <w:rFonts w:ascii="Times New Roman" w:hAnsi="Times New Roman"/>
                <w:b/>
              </w:rPr>
              <w:t>17</w:t>
            </w:r>
          </w:p>
        </w:tc>
      </w:tr>
      <w:tr w:rsidR="000B480B" w:rsidRPr="006E4FD4" w:rsidTr="003D4965">
        <w:trPr>
          <w:trHeight w:val="265"/>
        </w:trPr>
        <w:tc>
          <w:tcPr>
            <w:tcW w:w="2660" w:type="dxa"/>
            <w:vAlign w:val="center"/>
          </w:tcPr>
          <w:p w:rsidR="000B480B" w:rsidRPr="006E4FD4" w:rsidRDefault="000B480B" w:rsidP="003D4965">
            <w:pPr>
              <w:rPr>
                <w:rFonts w:ascii="Times New Roman" w:hAnsi="Times New Roman"/>
                <w:b/>
              </w:rPr>
            </w:pPr>
            <w:r w:rsidRPr="006E4FD4">
              <w:rPr>
                <w:rFonts w:ascii="Times New Roman" w:hAnsi="Times New Roman"/>
                <w:b/>
              </w:rPr>
              <w:t>TOPLANTI TARİHİ</w:t>
            </w:r>
          </w:p>
        </w:tc>
        <w:tc>
          <w:tcPr>
            <w:tcW w:w="236" w:type="dxa"/>
          </w:tcPr>
          <w:p w:rsidR="000B480B" w:rsidRPr="006E4FD4" w:rsidRDefault="000B480B" w:rsidP="003D4965">
            <w:pPr>
              <w:rPr>
                <w:rFonts w:ascii="Times New Roman" w:hAnsi="Times New Roman"/>
                <w:b/>
              </w:rPr>
            </w:pPr>
            <w:r w:rsidRPr="006E4FD4">
              <w:rPr>
                <w:rFonts w:ascii="Times New Roman" w:hAnsi="Times New Roman"/>
                <w:b/>
              </w:rPr>
              <w:t>:</w:t>
            </w:r>
          </w:p>
        </w:tc>
        <w:tc>
          <w:tcPr>
            <w:tcW w:w="6426" w:type="dxa"/>
          </w:tcPr>
          <w:p w:rsidR="000B480B" w:rsidRPr="006E4FD4" w:rsidRDefault="000B480B" w:rsidP="003D4965">
            <w:pPr>
              <w:rPr>
                <w:rFonts w:ascii="Times New Roman" w:hAnsi="Times New Roman"/>
                <w:b/>
              </w:rPr>
            </w:pPr>
            <w:proofErr w:type="gramStart"/>
            <w:r>
              <w:rPr>
                <w:rFonts w:ascii="Times New Roman" w:hAnsi="Times New Roman"/>
                <w:b/>
              </w:rPr>
              <w:t>10/12/2014</w:t>
            </w:r>
            <w:proofErr w:type="gramEnd"/>
          </w:p>
        </w:tc>
      </w:tr>
      <w:tr w:rsidR="000B480B" w:rsidRPr="006E4FD4" w:rsidTr="003D4965">
        <w:trPr>
          <w:trHeight w:val="245"/>
        </w:trPr>
        <w:tc>
          <w:tcPr>
            <w:tcW w:w="2660" w:type="dxa"/>
            <w:vAlign w:val="center"/>
          </w:tcPr>
          <w:p w:rsidR="000B480B" w:rsidRPr="006E4FD4" w:rsidRDefault="000B480B" w:rsidP="003D4965">
            <w:pPr>
              <w:rPr>
                <w:rFonts w:ascii="Times New Roman" w:hAnsi="Times New Roman"/>
                <w:b/>
              </w:rPr>
            </w:pPr>
            <w:r w:rsidRPr="006E4FD4">
              <w:rPr>
                <w:rFonts w:ascii="Times New Roman" w:hAnsi="Times New Roman"/>
                <w:b/>
              </w:rPr>
              <w:t>TOPLANTI KARAR NO</w:t>
            </w:r>
          </w:p>
        </w:tc>
        <w:tc>
          <w:tcPr>
            <w:tcW w:w="236" w:type="dxa"/>
          </w:tcPr>
          <w:p w:rsidR="000B480B" w:rsidRPr="006E4FD4" w:rsidRDefault="000B480B" w:rsidP="003D4965">
            <w:pPr>
              <w:rPr>
                <w:rFonts w:ascii="Times New Roman" w:hAnsi="Times New Roman"/>
                <w:b/>
              </w:rPr>
            </w:pPr>
            <w:r w:rsidRPr="006E4FD4">
              <w:rPr>
                <w:rFonts w:ascii="Times New Roman" w:hAnsi="Times New Roman"/>
                <w:b/>
              </w:rPr>
              <w:t>:</w:t>
            </w:r>
          </w:p>
        </w:tc>
        <w:tc>
          <w:tcPr>
            <w:tcW w:w="6426" w:type="dxa"/>
          </w:tcPr>
          <w:p w:rsidR="000B480B" w:rsidRPr="006E4FD4" w:rsidRDefault="000B480B" w:rsidP="003D4965">
            <w:pPr>
              <w:rPr>
                <w:rFonts w:ascii="Times New Roman" w:hAnsi="Times New Roman"/>
                <w:b/>
              </w:rPr>
            </w:pPr>
            <w:r>
              <w:rPr>
                <w:rFonts w:ascii="Times New Roman" w:hAnsi="Times New Roman"/>
                <w:b/>
              </w:rPr>
              <w:t>2013/20</w:t>
            </w:r>
          </w:p>
        </w:tc>
      </w:tr>
      <w:tr w:rsidR="000B480B" w:rsidRPr="007B6BCA" w:rsidTr="003D4965">
        <w:trPr>
          <w:trHeight w:val="685"/>
        </w:trPr>
        <w:tc>
          <w:tcPr>
            <w:tcW w:w="2660" w:type="dxa"/>
          </w:tcPr>
          <w:p w:rsidR="000B480B" w:rsidRPr="006E4FD4" w:rsidRDefault="000B480B" w:rsidP="003D4965">
            <w:pPr>
              <w:rPr>
                <w:rFonts w:ascii="Times New Roman" w:hAnsi="Times New Roman"/>
                <w:b/>
              </w:rPr>
            </w:pPr>
            <w:r w:rsidRPr="006E4FD4">
              <w:rPr>
                <w:rFonts w:ascii="Times New Roman" w:hAnsi="Times New Roman"/>
                <w:b/>
              </w:rPr>
              <w:t>KONU</w:t>
            </w:r>
          </w:p>
        </w:tc>
        <w:tc>
          <w:tcPr>
            <w:tcW w:w="236" w:type="dxa"/>
          </w:tcPr>
          <w:p w:rsidR="000B480B" w:rsidRPr="009C6186" w:rsidRDefault="000B480B" w:rsidP="003D4965">
            <w:pPr>
              <w:rPr>
                <w:rFonts w:ascii="Times New Roman" w:hAnsi="Times New Roman"/>
                <w:b/>
              </w:rPr>
            </w:pPr>
            <w:r w:rsidRPr="009C6186">
              <w:rPr>
                <w:rFonts w:ascii="Times New Roman" w:hAnsi="Times New Roman"/>
                <w:b/>
              </w:rPr>
              <w:t>:</w:t>
            </w:r>
          </w:p>
        </w:tc>
        <w:tc>
          <w:tcPr>
            <w:tcW w:w="6426" w:type="dxa"/>
          </w:tcPr>
          <w:p w:rsidR="000B480B" w:rsidRPr="00C439DD" w:rsidRDefault="000B480B" w:rsidP="003D4965">
            <w:pPr>
              <w:jc w:val="both"/>
              <w:rPr>
                <w:rFonts w:ascii="Times New Roman" w:eastAsia="Arial Unicode MS" w:hAnsi="Times New Roman"/>
              </w:rPr>
            </w:pPr>
            <w:r>
              <w:rPr>
                <w:rFonts w:ascii="Times New Roman" w:eastAsia="Arial Unicode MS" w:hAnsi="Times New Roman"/>
              </w:rPr>
              <w:t xml:space="preserve">Temizlik Kâğıdı (peçete, tuvalet kâğıdı, havlu) üretiminde oluşan fire ve zayiat </w:t>
            </w:r>
            <w:r w:rsidRPr="00C439DD">
              <w:rPr>
                <w:rFonts w:ascii="Times New Roman" w:eastAsia="Arial Unicode MS" w:hAnsi="Times New Roman"/>
              </w:rPr>
              <w:t>oranı</w:t>
            </w:r>
          </w:p>
        </w:tc>
      </w:tr>
      <w:tr w:rsidR="000B480B" w:rsidRPr="006E4FD4" w:rsidTr="003D4965">
        <w:trPr>
          <w:trHeight w:val="269"/>
        </w:trPr>
        <w:tc>
          <w:tcPr>
            <w:tcW w:w="2660" w:type="dxa"/>
            <w:vAlign w:val="center"/>
          </w:tcPr>
          <w:p w:rsidR="000B480B" w:rsidRPr="008D773D" w:rsidRDefault="000B480B" w:rsidP="003D4965">
            <w:pPr>
              <w:rPr>
                <w:rFonts w:ascii="Times New Roman" w:hAnsi="Times New Roman"/>
                <w:b/>
              </w:rPr>
            </w:pPr>
            <w:r w:rsidRPr="008D773D">
              <w:rPr>
                <w:rFonts w:ascii="Times New Roman" w:hAnsi="Times New Roman"/>
                <w:b/>
              </w:rPr>
              <w:t>KARAR</w:t>
            </w:r>
          </w:p>
        </w:tc>
        <w:tc>
          <w:tcPr>
            <w:tcW w:w="236" w:type="dxa"/>
          </w:tcPr>
          <w:p w:rsidR="000B480B" w:rsidRPr="006E4FD4" w:rsidRDefault="000B480B" w:rsidP="003D4965">
            <w:pPr>
              <w:rPr>
                <w:rFonts w:ascii="Times New Roman" w:hAnsi="Times New Roman"/>
                <w:b/>
              </w:rPr>
            </w:pPr>
            <w:r w:rsidRPr="006E4FD4">
              <w:rPr>
                <w:rFonts w:ascii="Times New Roman" w:hAnsi="Times New Roman"/>
                <w:b/>
              </w:rPr>
              <w:t>:</w:t>
            </w:r>
          </w:p>
        </w:tc>
        <w:tc>
          <w:tcPr>
            <w:tcW w:w="6426" w:type="dxa"/>
          </w:tcPr>
          <w:p w:rsidR="000B480B" w:rsidRPr="006E4FD4" w:rsidRDefault="000B480B" w:rsidP="003D4965">
            <w:pPr>
              <w:rPr>
                <w:rFonts w:ascii="Times New Roman" w:hAnsi="Times New Roman"/>
              </w:rPr>
            </w:pPr>
          </w:p>
        </w:tc>
      </w:tr>
    </w:tbl>
    <w:p w:rsidR="000B480B" w:rsidRDefault="000B480B" w:rsidP="000B480B">
      <w:pPr>
        <w:spacing w:after="0" w:line="240" w:lineRule="auto"/>
        <w:ind w:left="360"/>
        <w:jc w:val="both"/>
        <w:rPr>
          <w:rFonts w:ascii="Times New Roman" w:eastAsia="Arial Unicode MS" w:hAnsi="Times New Roman"/>
        </w:rPr>
      </w:pPr>
      <w:r w:rsidRPr="00EB16FF">
        <w:rPr>
          <w:rFonts w:ascii="Times New Roman" w:eastAsia="Arial Unicode MS" w:hAnsi="Times New Roman"/>
        </w:rPr>
        <w:t xml:space="preserve">Temizlik Kâğıdı (peçete, tuvalet kâğıdı, havlu) üretiminde oluşan </w:t>
      </w:r>
      <w:r>
        <w:rPr>
          <w:rFonts w:ascii="Times New Roman" w:eastAsia="Arial Unicode MS" w:hAnsi="Times New Roman"/>
        </w:rPr>
        <w:t xml:space="preserve">fire ve zayiat oranı, üretimde </w:t>
      </w:r>
      <w:r w:rsidRPr="00E90E07">
        <w:rPr>
          <w:rFonts w:ascii="Times New Roman" w:hAnsi="Times New Roman"/>
        </w:rPr>
        <w:t>kullanılan hammaddenin kalitesi</w:t>
      </w:r>
      <w:r>
        <w:rPr>
          <w:rFonts w:ascii="Times New Roman" w:hAnsi="Times New Roman"/>
        </w:rPr>
        <w:t xml:space="preserve">, </w:t>
      </w:r>
      <w:r>
        <w:rPr>
          <w:rFonts w:ascii="Times New Roman" w:eastAsia="Arial Unicode MS" w:hAnsi="Times New Roman"/>
        </w:rPr>
        <w:t xml:space="preserve">makinelerin teknolojik durumu, çalışan personelin yeterliliği, elektrik kesintisi vb. etkenlere bağlı olarak değişkenlik göstermektedir. </w:t>
      </w:r>
    </w:p>
    <w:p w:rsidR="000B480B" w:rsidRDefault="000B480B" w:rsidP="000B480B">
      <w:pPr>
        <w:spacing w:after="0" w:line="240" w:lineRule="auto"/>
        <w:ind w:left="360"/>
        <w:jc w:val="both"/>
        <w:rPr>
          <w:rFonts w:ascii="Times New Roman" w:eastAsia="Arial Unicode MS" w:hAnsi="Times New Roman"/>
        </w:rPr>
      </w:pPr>
    </w:p>
    <w:p w:rsidR="000B480B" w:rsidRDefault="000B480B" w:rsidP="000B480B">
      <w:pPr>
        <w:spacing w:after="0" w:line="240" w:lineRule="auto"/>
        <w:ind w:left="360"/>
        <w:jc w:val="both"/>
        <w:rPr>
          <w:rFonts w:ascii="Times New Roman" w:eastAsia="Arial Unicode MS" w:hAnsi="Times New Roman"/>
        </w:rPr>
      </w:pPr>
      <w:r w:rsidRPr="00EB16FF">
        <w:rPr>
          <w:rFonts w:ascii="Times New Roman" w:eastAsia="Arial Unicode MS" w:hAnsi="Times New Roman"/>
        </w:rPr>
        <w:t>Temizlik Kâğıdı (peçete, tuvalet kâğıdı, havlu) üretiminde</w:t>
      </w:r>
      <w:r>
        <w:rPr>
          <w:rFonts w:ascii="Times New Roman" w:eastAsia="Arial Unicode MS" w:hAnsi="Times New Roman"/>
        </w:rPr>
        <w:t xml:space="preserve">, kesim, katlama, bobin sonunda kalan, hatalı üretimden, vb. durumlardan dolayı ekonomik değeri düşük geri dönüşümü yapılabilen ürün meydana gelmektedir. </w:t>
      </w:r>
    </w:p>
    <w:p w:rsidR="000B480B" w:rsidRDefault="000B480B" w:rsidP="000B480B">
      <w:pPr>
        <w:spacing w:after="0" w:line="240" w:lineRule="auto"/>
        <w:ind w:left="360"/>
        <w:jc w:val="both"/>
        <w:rPr>
          <w:rFonts w:ascii="Times New Roman" w:eastAsia="Arial Unicode MS" w:hAnsi="Times New Roman"/>
        </w:rPr>
      </w:pPr>
    </w:p>
    <w:p w:rsidR="000B480B" w:rsidRDefault="000B480B" w:rsidP="000B480B">
      <w:pPr>
        <w:spacing w:after="0" w:line="240" w:lineRule="auto"/>
        <w:ind w:left="360"/>
        <w:jc w:val="both"/>
        <w:rPr>
          <w:rFonts w:ascii="Times New Roman" w:eastAsia="Arial Unicode MS" w:hAnsi="Times New Roman"/>
        </w:rPr>
      </w:pPr>
      <w:r>
        <w:rPr>
          <w:rFonts w:ascii="Times New Roman" w:eastAsia="Arial Unicode MS" w:hAnsi="Times New Roman"/>
        </w:rPr>
        <w:t>Rulo halinde üretime alınan kâğıttan</w:t>
      </w:r>
    </w:p>
    <w:p w:rsidR="000B480B" w:rsidRDefault="000B480B" w:rsidP="000B480B">
      <w:pPr>
        <w:spacing w:after="0" w:line="240" w:lineRule="auto"/>
        <w:ind w:left="360"/>
        <w:jc w:val="both"/>
        <w:rPr>
          <w:rFonts w:ascii="Times New Roman" w:eastAsia="Arial Unicode MS" w:hAnsi="Times New Roman"/>
        </w:rPr>
      </w:pPr>
    </w:p>
    <w:p w:rsidR="000B480B" w:rsidRDefault="000B480B" w:rsidP="000B480B">
      <w:pPr>
        <w:pStyle w:val="ListeParagraf"/>
        <w:numPr>
          <w:ilvl w:val="0"/>
          <w:numId w:val="32"/>
        </w:numPr>
        <w:spacing w:after="0" w:line="240" w:lineRule="auto"/>
        <w:jc w:val="both"/>
        <w:rPr>
          <w:rFonts w:ascii="Times New Roman" w:hAnsi="Times New Roman"/>
        </w:rPr>
      </w:pPr>
      <w:r>
        <w:rPr>
          <w:rFonts w:ascii="Times New Roman" w:hAnsi="Times New Roman"/>
        </w:rPr>
        <w:t xml:space="preserve">Üretim hattında : </w:t>
      </w:r>
      <w:proofErr w:type="gramStart"/>
      <w:r>
        <w:rPr>
          <w:rFonts w:ascii="Times New Roman" w:hAnsi="Times New Roman"/>
        </w:rPr>
        <w:t>……………………………………………</w:t>
      </w:r>
      <w:proofErr w:type="gramEnd"/>
      <w:r>
        <w:rPr>
          <w:rFonts w:ascii="Times New Roman" w:hAnsi="Times New Roman"/>
        </w:rPr>
        <w:t xml:space="preserve">   %3 - 4</w:t>
      </w:r>
    </w:p>
    <w:p w:rsidR="000B480B" w:rsidRDefault="000B480B" w:rsidP="000B480B">
      <w:pPr>
        <w:pStyle w:val="ListeParagraf"/>
        <w:numPr>
          <w:ilvl w:val="0"/>
          <w:numId w:val="32"/>
        </w:numPr>
        <w:spacing w:after="0" w:line="240" w:lineRule="auto"/>
        <w:jc w:val="both"/>
        <w:rPr>
          <w:rFonts w:ascii="Times New Roman" w:hAnsi="Times New Roman"/>
        </w:rPr>
      </w:pPr>
      <w:r>
        <w:rPr>
          <w:rFonts w:ascii="Times New Roman" w:hAnsi="Times New Roman"/>
        </w:rPr>
        <w:t xml:space="preserve">Üretim hattına verilen ruloların sonunda kalan: </w:t>
      </w:r>
      <w:proofErr w:type="gramStart"/>
      <w:r>
        <w:rPr>
          <w:rFonts w:ascii="Times New Roman" w:hAnsi="Times New Roman"/>
        </w:rPr>
        <w:t>…………..</w:t>
      </w:r>
      <w:proofErr w:type="gramEnd"/>
      <w:r>
        <w:rPr>
          <w:rFonts w:ascii="Times New Roman" w:hAnsi="Times New Roman"/>
        </w:rPr>
        <w:t xml:space="preserve">   %2 - 3</w:t>
      </w:r>
    </w:p>
    <w:p w:rsidR="000B480B" w:rsidRDefault="000B480B" w:rsidP="000B480B">
      <w:pPr>
        <w:pStyle w:val="ListeParagraf"/>
        <w:numPr>
          <w:ilvl w:val="0"/>
          <w:numId w:val="32"/>
        </w:numPr>
        <w:spacing w:after="0" w:line="240" w:lineRule="auto"/>
        <w:jc w:val="both"/>
        <w:rPr>
          <w:rFonts w:ascii="Times New Roman" w:hAnsi="Times New Roman"/>
        </w:rPr>
      </w:pPr>
      <w:r>
        <w:rPr>
          <w:rFonts w:ascii="Times New Roman" w:hAnsi="Times New Roman"/>
        </w:rPr>
        <w:t xml:space="preserve">Üzerine kağıt sarılı olan silindirik masuralar: </w:t>
      </w:r>
      <w:proofErr w:type="gramStart"/>
      <w:r>
        <w:rPr>
          <w:rFonts w:ascii="Times New Roman" w:hAnsi="Times New Roman"/>
        </w:rPr>
        <w:t>………………</w:t>
      </w:r>
      <w:proofErr w:type="gramEnd"/>
      <w:r>
        <w:rPr>
          <w:rFonts w:ascii="Times New Roman" w:hAnsi="Times New Roman"/>
        </w:rPr>
        <w:t>%0,5- 1</w:t>
      </w: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r>
        <w:rPr>
          <w:rFonts w:ascii="Times New Roman" w:hAnsi="Times New Roman"/>
        </w:rPr>
        <w:t xml:space="preserve">Olmak üzere toplamda %5,5-8 arasında </w:t>
      </w:r>
      <w:r>
        <w:rPr>
          <w:rFonts w:ascii="Times New Roman" w:eastAsia="Arial Unicode MS" w:hAnsi="Times New Roman"/>
        </w:rPr>
        <w:t xml:space="preserve">ekonomik değeri düşük geri dönüşümü yapılabilen </w:t>
      </w:r>
      <w:r>
        <w:rPr>
          <w:rFonts w:ascii="Times New Roman" w:hAnsi="Times New Roman"/>
        </w:rPr>
        <w:t>kâğıt oluşmaktadır.</w:t>
      </w: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Default="000B480B" w:rsidP="000B480B">
      <w:pPr>
        <w:spacing w:after="0" w:line="240" w:lineRule="auto"/>
        <w:jc w:val="both"/>
        <w:rPr>
          <w:rFonts w:ascii="Times New Roman" w:hAnsi="Times New Roman"/>
        </w:rPr>
      </w:pPr>
    </w:p>
    <w:p w:rsidR="000B480B" w:rsidRPr="00EB16FF" w:rsidRDefault="000B480B" w:rsidP="000B480B">
      <w:pPr>
        <w:spacing w:after="0" w:line="240" w:lineRule="auto"/>
        <w:jc w:val="both"/>
        <w:rPr>
          <w:rFonts w:ascii="Times New Roman" w:hAnsi="Times New Roman"/>
        </w:rPr>
      </w:pPr>
    </w:p>
    <w:p w:rsidR="003E3A63" w:rsidRDefault="003E3A63" w:rsidP="003E3A63">
      <w:pPr>
        <w:tabs>
          <w:tab w:val="left" w:pos="2410"/>
        </w:tabs>
        <w:spacing w:after="0"/>
      </w:pPr>
    </w:p>
    <w:tbl>
      <w:tblPr>
        <w:tblStyle w:val="TabloKlavuzu"/>
        <w:tblW w:w="9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236"/>
        <w:gridCol w:w="6587"/>
      </w:tblGrid>
      <w:tr w:rsidR="000B480B" w:rsidRPr="000227A9" w:rsidTr="003D4965">
        <w:trPr>
          <w:trHeight w:val="302"/>
        </w:trPr>
        <w:tc>
          <w:tcPr>
            <w:tcW w:w="2322" w:type="dxa"/>
            <w:vAlign w:val="center"/>
          </w:tcPr>
          <w:p w:rsidR="000B480B" w:rsidRPr="000227A9" w:rsidRDefault="000B480B" w:rsidP="003D4965">
            <w:pPr>
              <w:rPr>
                <w:rFonts w:ascii="Times New Roman" w:hAnsi="Times New Roman"/>
                <w:b/>
              </w:rPr>
            </w:pPr>
            <w:r w:rsidRPr="000227A9">
              <w:rPr>
                <w:rFonts w:ascii="Times New Roman" w:hAnsi="Times New Roman"/>
                <w:b/>
              </w:rPr>
              <w:lastRenderedPageBreak/>
              <w:t>MESLEK KOMİTE NO</w:t>
            </w:r>
          </w:p>
        </w:tc>
        <w:tc>
          <w:tcPr>
            <w:tcW w:w="236" w:type="dxa"/>
          </w:tcPr>
          <w:p w:rsidR="000B480B" w:rsidRPr="000227A9" w:rsidRDefault="000B480B" w:rsidP="003D4965">
            <w:pPr>
              <w:rPr>
                <w:rFonts w:ascii="Times New Roman" w:hAnsi="Times New Roman"/>
                <w:b/>
              </w:rPr>
            </w:pPr>
            <w:r w:rsidRPr="000227A9">
              <w:rPr>
                <w:rFonts w:ascii="Times New Roman" w:hAnsi="Times New Roman"/>
                <w:b/>
              </w:rPr>
              <w:t>:</w:t>
            </w:r>
          </w:p>
        </w:tc>
        <w:tc>
          <w:tcPr>
            <w:tcW w:w="6587" w:type="dxa"/>
          </w:tcPr>
          <w:p w:rsidR="000B480B" w:rsidRPr="000227A9" w:rsidRDefault="000B480B" w:rsidP="003D4965">
            <w:pPr>
              <w:rPr>
                <w:rFonts w:ascii="Times New Roman" w:hAnsi="Times New Roman"/>
                <w:b/>
              </w:rPr>
            </w:pPr>
            <w:r w:rsidRPr="000227A9">
              <w:rPr>
                <w:rFonts w:ascii="Times New Roman" w:hAnsi="Times New Roman"/>
                <w:b/>
              </w:rPr>
              <w:t>18</w:t>
            </w:r>
          </w:p>
        </w:tc>
      </w:tr>
      <w:tr w:rsidR="000B480B" w:rsidRPr="000227A9" w:rsidTr="003D4965">
        <w:trPr>
          <w:trHeight w:val="302"/>
        </w:trPr>
        <w:tc>
          <w:tcPr>
            <w:tcW w:w="2322" w:type="dxa"/>
            <w:vAlign w:val="center"/>
          </w:tcPr>
          <w:p w:rsidR="000B480B" w:rsidRPr="000227A9" w:rsidRDefault="000B480B" w:rsidP="003D4965">
            <w:pPr>
              <w:rPr>
                <w:rFonts w:ascii="Times New Roman" w:hAnsi="Times New Roman"/>
                <w:b/>
              </w:rPr>
            </w:pPr>
            <w:r w:rsidRPr="000227A9">
              <w:rPr>
                <w:rFonts w:ascii="Times New Roman" w:hAnsi="Times New Roman"/>
                <w:b/>
              </w:rPr>
              <w:t>TOPLANTI TARİHİ</w:t>
            </w:r>
          </w:p>
        </w:tc>
        <w:tc>
          <w:tcPr>
            <w:tcW w:w="236" w:type="dxa"/>
          </w:tcPr>
          <w:p w:rsidR="000B480B" w:rsidRPr="000227A9" w:rsidRDefault="000B480B" w:rsidP="003D4965">
            <w:pPr>
              <w:rPr>
                <w:rFonts w:ascii="Times New Roman" w:hAnsi="Times New Roman"/>
                <w:b/>
              </w:rPr>
            </w:pPr>
            <w:r w:rsidRPr="000227A9">
              <w:rPr>
                <w:rFonts w:ascii="Times New Roman" w:hAnsi="Times New Roman"/>
                <w:b/>
              </w:rPr>
              <w:t>:</w:t>
            </w:r>
          </w:p>
        </w:tc>
        <w:tc>
          <w:tcPr>
            <w:tcW w:w="6587" w:type="dxa"/>
          </w:tcPr>
          <w:p w:rsidR="000B480B" w:rsidRPr="000227A9" w:rsidRDefault="000B480B" w:rsidP="003D4965">
            <w:pPr>
              <w:rPr>
                <w:rFonts w:ascii="Times New Roman" w:hAnsi="Times New Roman"/>
                <w:b/>
              </w:rPr>
            </w:pPr>
            <w:r w:rsidRPr="000227A9">
              <w:rPr>
                <w:rFonts w:ascii="Times New Roman" w:hAnsi="Times New Roman"/>
                <w:b/>
              </w:rPr>
              <w:t>22.05.2015</w:t>
            </w:r>
          </w:p>
        </w:tc>
      </w:tr>
      <w:tr w:rsidR="000B480B" w:rsidRPr="000227A9" w:rsidTr="003D4965">
        <w:trPr>
          <w:trHeight w:val="279"/>
        </w:trPr>
        <w:tc>
          <w:tcPr>
            <w:tcW w:w="2322" w:type="dxa"/>
            <w:vAlign w:val="center"/>
          </w:tcPr>
          <w:p w:rsidR="000B480B" w:rsidRPr="000227A9" w:rsidRDefault="000B480B" w:rsidP="003D4965">
            <w:pPr>
              <w:rPr>
                <w:rFonts w:ascii="Times New Roman" w:hAnsi="Times New Roman"/>
                <w:b/>
              </w:rPr>
            </w:pPr>
            <w:r w:rsidRPr="000227A9">
              <w:rPr>
                <w:rFonts w:ascii="Times New Roman" w:hAnsi="Times New Roman"/>
                <w:b/>
              </w:rPr>
              <w:t>TOPLANTI KARAR NO</w:t>
            </w:r>
          </w:p>
        </w:tc>
        <w:tc>
          <w:tcPr>
            <w:tcW w:w="236" w:type="dxa"/>
          </w:tcPr>
          <w:p w:rsidR="000B480B" w:rsidRPr="000227A9" w:rsidRDefault="000B480B" w:rsidP="003D4965">
            <w:pPr>
              <w:rPr>
                <w:rFonts w:ascii="Times New Roman" w:hAnsi="Times New Roman"/>
                <w:b/>
              </w:rPr>
            </w:pPr>
            <w:r w:rsidRPr="000227A9">
              <w:rPr>
                <w:rFonts w:ascii="Times New Roman" w:hAnsi="Times New Roman"/>
                <w:b/>
              </w:rPr>
              <w:t>:</w:t>
            </w:r>
          </w:p>
        </w:tc>
        <w:tc>
          <w:tcPr>
            <w:tcW w:w="6587" w:type="dxa"/>
          </w:tcPr>
          <w:p w:rsidR="000B480B" w:rsidRPr="000227A9" w:rsidRDefault="000B480B" w:rsidP="003D4965">
            <w:pPr>
              <w:rPr>
                <w:rFonts w:ascii="Times New Roman" w:hAnsi="Times New Roman"/>
                <w:b/>
              </w:rPr>
            </w:pPr>
            <w:r w:rsidRPr="000227A9">
              <w:rPr>
                <w:rFonts w:ascii="Times New Roman" w:hAnsi="Times New Roman"/>
                <w:b/>
              </w:rPr>
              <w:t xml:space="preserve">2013/25 </w:t>
            </w:r>
          </w:p>
        </w:tc>
      </w:tr>
      <w:tr w:rsidR="000B480B" w:rsidRPr="000227A9" w:rsidTr="003D4965">
        <w:trPr>
          <w:trHeight w:val="781"/>
        </w:trPr>
        <w:tc>
          <w:tcPr>
            <w:tcW w:w="2322" w:type="dxa"/>
          </w:tcPr>
          <w:p w:rsidR="000B480B" w:rsidRPr="000227A9" w:rsidRDefault="000B480B" w:rsidP="003D4965">
            <w:pPr>
              <w:rPr>
                <w:rFonts w:ascii="Times New Roman" w:hAnsi="Times New Roman"/>
                <w:b/>
              </w:rPr>
            </w:pPr>
            <w:r w:rsidRPr="000227A9">
              <w:rPr>
                <w:rFonts w:ascii="Times New Roman" w:hAnsi="Times New Roman"/>
                <w:b/>
              </w:rPr>
              <w:t>KONU</w:t>
            </w:r>
          </w:p>
        </w:tc>
        <w:tc>
          <w:tcPr>
            <w:tcW w:w="236" w:type="dxa"/>
          </w:tcPr>
          <w:p w:rsidR="000B480B" w:rsidRPr="000227A9" w:rsidRDefault="000B480B" w:rsidP="003D4965">
            <w:pPr>
              <w:rPr>
                <w:rFonts w:ascii="Times New Roman" w:hAnsi="Times New Roman"/>
                <w:b/>
              </w:rPr>
            </w:pPr>
            <w:r w:rsidRPr="000227A9">
              <w:rPr>
                <w:rFonts w:ascii="Times New Roman" w:hAnsi="Times New Roman"/>
                <w:b/>
              </w:rPr>
              <w:t>:</w:t>
            </w:r>
          </w:p>
        </w:tc>
        <w:tc>
          <w:tcPr>
            <w:tcW w:w="6587" w:type="dxa"/>
          </w:tcPr>
          <w:p w:rsidR="000B480B" w:rsidRPr="000227A9" w:rsidRDefault="000B480B" w:rsidP="003D4965">
            <w:pPr>
              <w:jc w:val="both"/>
              <w:rPr>
                <w:rFonts w:ascii="Times New Roman" w:eastAsia="Arial Unicode MS" w:hAnsi="Times New Roman"/>
              </w:rPr>
            </w:pPr>
            <w:proofErr w:type="spellStart"/>
            <w:r w:rsidRPr="000227A9">
              <w:rPr>
                <w:rFonts w:ascii="Times New Roman" w:eastAsia="Arial Unicode MS" w:hAnsi="Times New Roman"/>
              </w:rPr>
              <w:t>Aerosol</w:t>
            </w:r>
            <w:proofErr w:type="spellEnd"/>
            <w:r w:rsidRPr="000227A9">
              <w:rPr>
                <w:rFonts w:ascii="Times New Roman" w:eastAsia="Arial Unicode MS" w:hAnsi="Times New Roman"/>
              </w:rPr>
              <w:t xml:space="preserve"> Ürünleri (Sprey Boya, Sprey Vernik, Sprey Yağlayıcılar, Sprey Pas Sökücüler, Sprey Temizleyiciler, Sprey Kalıp Ayırıcı, Sprey Temizlik Tineri, </w:t>
            </w:r>
            <w:proofErr w:type="spellStart"/>
            <w:r w:rsidRPr="000227A9">
              <w:rPr>
                <w:rFonts w:ascii="Times New Roman" w:eastAsia="Arial Unicode MS" w:hAnsi="Times New Roman"/>
              </w:rPr>
              <w:t>vb</w:t>
            </w:r>
            <w:proofErr w:type="spellEnd"/>
            <w:r w:rsidRPr="000227A9">
              <w:rPr>
                <w:rFonts w:ascii="Times New Roman" w:eastAsia="Arial Unicode MS" w:hAnsi="Times New Roman"/>
              </w:rPr>
              <w:t>) üretimleri esnasında oluşan fire ve zayiat oranı</w:t>
            </w:r>
          </w:p>
        </w:tc>
      </w:tr>
      <w:tr w:rsidR="000B480B" w:rsidRPr="000227A9" w:rsidTr="003D4965">
        <w:trPr>
          <w:trHeight w:val="306"/>
        </w:trPr>
        <w:tc>
          <w:tcPr>
            <w:tcW w:w="2322" w:type="dxa"/>
            <w:vAlign w:val="center"/>
          </w:tcPr>
          <w:p w:rsidR="000B480B" w:rsidRPr="000227A9" w:rsidRDefault="000B480B" w:rsidP="003D4965">
            <w:pPr>
              <w:rPr>
                <w:rFonts w:ascii="Times New Roman" w:hAnsi="Times New Roman"/>
                <w:b/>
              </w:rPr>
            </w:pPr>
            <w:r w:rsidRPr="000227A9">
              <w:rPr>
                <w:rFonts w:ascii="Times New Roman" w:hAnsi="Times New Roman"/>
                <w:b/>
              </w:rPr>
              <w:t>KARAR</w:t>
            </w:r>
          </w:p>
        </w:tc>
        <w:tc>
          <w:tcPr>
            <w:tcW w:w="236" w:type="dxa"/>
          </w:tcPr>
          <w:p w:rsidR="000B480B" w:rsidRPr="000227A9" w:rsidRDefault="000B480B" w:rsidP="003D4965">
            <w:pPr>
              <w:rPr>
                <w:rFonts w:ascii="Times New Roman" w:hAnsi="Times New Roman"/>
                <w:b/>
              </w:rPr>
            </w:pPr>
            <w:r w:rsidRPr="000227A9">
              <w:rPr>
                <w:rFonts w:ascii="Times New Roman" w:hAnsi="Times New Roman"/>
                <w:b/>
              </w:rPr>
              <w:t>:</w:t>
            </w:r>
          </w:p>
        </w:tc>
        <w:tc>
          <w:tcPr>
            <w:tcW w:w="6587" w:type="dxa"/>
          </w:tcPr>
          <w:p w:rsidR="000B480B" w:rsidRPr="000227A9" w:rsidRDefault="000B480B" w:rsidP="003D4965">
            <w:pPr>
              <w:rPr>
                <w:rFonts w:ascii="Times New Roman" w:hAnsi="Times New Roman"/>
              </w:rPr>
            </w:pPr>
          </w:p>
        </w:tc>
      </w:tr>
    </w:tbl>
    <w:p w:rsidR="000B480B" w:rsidRPr="000227A9" w:rsidRDefault="000B480B" w:rsidP="000B480B">
      <w:pPr>
        <w:spacing w:after="0" w:line="240" w:lineRule="auto"/>
        <w:ind w:left="360"/>
        <w:jc w:val="both"/>
        <w:rPr>
          <w:rFonts w:ascii="Times New Roman" w:eastAsia="Arial Unicode MS" w:hAnsi="Times New Roman"/>
          <w:sz w:val="20"/>
        </w:rPr>
      </w:pPr>
      <w:proofErr w:type="spellStart"/>
      <w:r w:rsidRPr="000227A9">
        <w:rPr>
          <w:rFonts w:ascii="Times New Roman" w:eastAsia="Arial Unicode MS" w:hAnsi="Times New Roman"/>
          <w:sz w:val="20"/>
        </w:rPr>
        <w:t>Aerosol</w:t>
      </w:r>
      <w:proofErr w:type="spellEnd"/>
      <w:r w:rsidRPr="000227A9">
        <w:rPr>
          <w:rFonts w:ascii="Times New Roman" w:eastAsia="Arial Unicode MS" w:hAnsi="Times New Roman"/>
          <w:sz w:val="20"/>
        </w:rPr>
        <w:t xml:space="preserve"> Ürünleri (Sprey Boya, Sprey Vernik, Sprey Yağlayıcılar, Sprey Pas Sökücüler, Sprey Temizleyiciler, Sprey Kalıp Ayırıcı, Sprey Temizlik Tineri, </w:t>
      </w:r>
      <w:proofErr w:type="spellStart"/>
      <w:r w:rsidRPr="000227A9">
        <w:rPr>
          <w:rFonts w:ascii="Times New Roman" w:eastAsia="Arial Unicode MS" w:hAnsi="Times New Roman"/>
          <w:sz w:val="20"/>
        </w:rPr>
        <w:t>vb</w:t>
      </w:r>
      <w:proofErr w:type="spellEnd"/>
      <w:r w:rsidRPr="000227A9">
        <w:rPr>
          <w:rFonts w:ascii="Times New Roman" w:eastAsia="Arial Unicode MS" w:hAnsi="Times New Roman"/>
          <w:sz w:val="20"/>
        </w:rPr>
        <w:t xml:space="preserve">) üretimleri esnasında oluşan fire ve zayiat oranı, üretimde </w:t>
      </w:r>
      <w:r w:rsidRPr="000227A9">
        <w:rPr>
          <w:rFonts w:ascii="Times New Roman" w:hAnsi="Times New Roman"/>
          <w:sz w:val="20"/>
        </w:rPr>
        <w:t xml:space="preserve">kullanılan hammaddenin kalitesi, üretilen ürünün cinsi ve kalitesi, </w:t>
      </w:r>
      <w:r w:rsidRPr="000227A9">
        <w:rPr>
          <w:rFonts w:ascii="Times New Roman" w:eastAsia="Arial Unicode MS" w:hAnsi="Times New Roman"/>
          <w:sz w:val="20"/>
        </w:rPr>
        <w:t xml:space="preserve">makinelerin teknolojik durumu, çalışan personelin yeterliliği, elektrik kesintisi, iklim </w:t>
      </w:r>
      <w:proofErr w:type="gramStart"/>
      <w:r w:rsidRPr="000227A9">
        <w:rPr>
          <w:rFonts w:ascii="Times New Roman" w:eastAsia="Arial Unicode MS" w:hAnsi="Times New Roman"/>
          <w:sz w:val="20"/>
        </w:rPr>
        <w:t>şartları  vb.</w:t>
      </w:r>
      <w:proofErr w:type="gramEnd"/>
      <w:r w:rsidRPr="000227A9">
        <w:rPr>
          <w:rFonts w:ascii="Times New Roman" w:eastAsia="Arial Unicode MS" w:hAnsi="Times New Roman"/>
          <w:sz w:val="20"/>
        </w:rPr>
        <w:t xml:space="preserve"> etkenlere bağlı olarak değişkenlik göstermektedir. </w:t>
      </w:r>
    </w:p>
    <w:p w:rsidR="000B480B" w:rsidRPr="000227A9" w:rsidRDefault="000B480B" w:rsidP="000B480B">
      <w:pPr>
        <w:spacing w:after="0" w:line="240" w:lineRule="auto"/>
        <w:ind w:left="360"/>
        <w:jc w:val="both"/>
        <w:rPr>
          <w:rFonts w:ascii="Times New Roman" w:eastAsia="Arial Unicode MS" w:hAnsi="Times New Roman"/>
          <w:sz w:val="20"/>
        </w:rPr>
      </w:pPr>
    </w:p>
    <w:p w:rsidR="000B480B" w:rsidRPr="000227A9" w:rsidRDefault="000B480B" w:rsidP="000B480B">
      <w:pPr>
        <w:spacing w:after="0" w:line="240" w:lineRule="auto"/>
        <w:ind w:left="360"/>
        <w:jc w:val="both"/>
        <w:rPr>
          <w:rFonts w:ascii="Times New Roman" w:eastAsia="Arial Unicode MS" w:hAnsi="Times New Roman"/>
          <w:sz w:val="20"/>
        </w:rPr>
      </w:pPr>
      <w:r w:rsidRPr="000227A9">
        <w:rPr>
          <w:rFonts w:ascii="Times New Roman" w:eastAsia="Arial Unicode MS" w:hAnsi="Times New Roman"/>
          <w:sz w:val="20"/>
        </w:rPr>
        <w:t xml:space="preserve">Söz konusu </w:t>
      </w:r>
      <w:proofErr w:type="spellStart"/>
      <w:r w:rsidRPr="000227A9">
        <w:rPr>
          <w:rFonts w:ascii="Times New Roman" w:eastAsia="Arial Unicode MS" w:hAnsi="Times New Roman"/>
          <w:sz w:val="20"/>
        </w:rPr>
        <w:t>aerosol</w:t>
      </w:r>
      <w:proofErr w:type="spellEnd"/>
      <w:r w:rsidRPr="000227A9">
        <w:rPr>
          <w:rFonts w:ascii="Times New Roman" w:eastAsia="Arial Unicode MS" w:hAnsi="Times New Roman"/>
          <w:sz w:val="20"/>
        </w:rPr>
        <w:t xml:space="preserve"> üretimleri iki aşamada üretilmektedir. Birinci aşamada, </w:t>
      </w:r>
      <w:proofErr w:type="spellStart"/>
      <w:r w:rsidRPr="000227A9">
        <w:rPr>
          <w:rFonts w:ascii="Times New Roman" w:eastAsia="Arial Unicode MS" w:hAnsi="Times New Roman"/>
          <w:sz w:val="20"/>
        </w:rPr>
        <w:t>aerosol</w:t>
      </w:r>
      <w:proofErr w:type="spellEnd"/>
      <w:r w:rsidRPr="000227A9">
        <w:rPr>
          <w:rFonts w:ascii="Times New Roman" w:eastAsia="Arial Unicode MS" w:hAnsi="Times New Roman"/>
          <w:sz w:val="20"/>
        </w:rPr>
        <w:t xml:space="preserve"> ürünlerin içerikleri(boya pastası, vernik, yağ </w:t>
      </w:r>
      <w:proofErr w:type="spellStart"/>
      <w:r w:rsidRPr="000227A9">
        <w:rPr>
          <w:rFonts w:ascii="Times New Roman" w:eastAsia="Arial Unicode MS" w:hAnsi="Times New Roman"/>
          <w:sz w:val="20"/>
        </w:rPr>
        <w:t>vb</w:t>
      </w:r>
      <w:proofErr w:type="spellEnd"/>
      <w:r w:rsidRPr="000227A9">
        <w:rPr>
          <w:rFonts w:ascii="Times New Roman" w:eastAsia="Arial Unicode MS" w:hAnsi="Times New Roman"/>
          <w:sz w:val="20"/>
        </w:rPr>
        <w:t xml:space="preserve">) hazırlanmakta, ikinci aşamada ise </w:t>
      </w:r>
      <w:proofErr w:type="spellStart"/>
      <w:r w:rsidRPr="000227A9">
        <w:rPr>
          <w:rFonts w:ascii="Times New Roman" w:eastAsia="Arial Unicode MS" w:hAnsi="Times New Roman"/>
          <w:sz w:val="20"/>
        </w:rPr>
        <w:t>aerosol</w:t>
      </w:r>
      <w:proofErr w:type="spellEnd"/>
      <w:r w:rsidRPr="000227A9">
        <w:rPr>
          <w:rFonts w:ascii="Times New Roman" w:eastAsia="Arial Unicode MS" w:hAnsi="Times New Roman"/>
          <w:sz w:val="20"/>
        </w:rPr>
        <w:t xml:space="preserve"> itici gazın (LPG) dolumu gerçekleştirilerek </w:t>
      </w:r>
      <w:proofErr w:type="spellStart"/>
      <w:r w:rsidRPr="000227A9">
        <w:rPr>
          <w:rFonts w:ascii="Times New Roman" w:eastAsia="Arial Unicode MS" w:hAnsi="Times New Roman"/>
          <w:sz w:val="20"/>
        </w:rPr>
        <w:t>aerosol</w:t>
      </w:r>
      <w:proofErr w:type="spellEnd"/>
      <w:r w:rsidRPr="000227A9">
        <w:rPr>
          <w:rFonts w:ascii="Times New Roman" w:eastAsia="Arial Unicode MS" w:hAnsi="Times New Roman"/>
          <w:sz w:val="20"/>
        </w:rPr>
        <w:t xml:space="preserve"> ürünü üretilmektedir. Bu nedenle üretimde oluşan fire ve zayiatlar iki aşamada değerlendirilmiştir.</w:t>
      </w:r>
    </w:p>
    <w:p w:rsidR="000B480B" w:rsidRPr="000227A9" w:rsidRDefault="000B480B" w:rsidP="000B480B">
      <w:pPr>
        <w:spacing w:after="0" w:line="240" w:lineRule="auto"/>
        <w:ind w:left="360"/>
        <w:jc w:val="both"/>
        <w:rPr>
          <w:rFonts w:ascii="Times New Roman" w:eastAsia="Arial Unicode MS" w:hAnsi="Times New Roman"/>
          <w:sz w:val="20"/>
        </w:rPr>
      </w:pPr>
      <w:r w:rsidRPr="000227A9">
        <w:rPr>
          <w:rFonts w:ascii="Times New Roman" w:eastAsia="Arial Unicode MS" w:hAnsi="Times New Roman"/>
          <w:sz w:val="20"/>
        </w:rPr>
        <w:t xml:space="preserve"> </w:t>
      </w:r>
    </w:p>
    <w:p w:rsidR="000B480B" w:rsidRPr="000227A9" w:rsidRDefault="000B480B" w:rsidP="000B480B">
      <w:pPr>
        <w:spacing w:after="0" w:line="240" w:lineRule="auto"/>
        <w:ind w:left="360"/>
        <w:jc w:val="both"/>
        <w:rPr>
          <w:rFonts w:ascii="Times New Roman" w:eastAsia="Arial Unicode MS" w:hAnsi="Times New Roman"/>
          <w:sz w:val="20"/>
        </w:rPr>
      </w:pPr>
    </w:p>
    <w:p w:rsidR="000B480B" w:rsidRPr="000227A9" w:rsidRDefault="000B480B" w:rsidP="000B480B">
      <w:pPr>
        <w:pStyle w:val="ListeParagraf"/>
        <w:numPr>
          <w:ilvl w:val="0"/>
          <w:numId w:val="38"/>
        </w:numPr>
        <w:spacing w:after="0" w:line="240" w:lineRule="auto"/>
        <w:jc w:val="both"/>
        <w:rPr>
          <w:rFonts w:ascii="Times New Roman" w:eastAsia="Arial Unicode MS" w:hAnsi="Times New Roman"/>
          <w:b/>
          <w:sz w:val="20"/>
          <w:u w:val="single"/>
        </w:rPr>
      </w:pPr>
      <w:proofErr w:type="spellStart"/>
      <w:r w:rsidRPr="000227A9">
        <w:rPr>
          <w:rFonts w:ascii="Times New Roman" w:eastAsia="Arial Unicode MS" w:hAnsi="Times New Roman"/>
          <w:b/>
          <w:sz w:val="20"/>
          <w:u w:val="single"/>
        </w:rPr>
        <w:t>Aerosol</w:t>
      </w:r>
      <w:proofErr w:type="spellEnd"/>
      <w:r w:rsidRPr="000227A9">
        <w:rPr>
          <w:rFonts w:ascii="Times New Roman" w:eastAsia="Arial Unicode MS" w:hAnsi="Times New Roman"/>
          <w:b/>
          <w:sz w:val="20"/>
          <w:u w:val="single"/>
        </w:rPr>
        <w:t xml:space="preserve"> Ürünlerin İçeriklerinin (Boya Pastası, Vernik, Yağ </w:t>
      </w:r>
      <w:proofErr w:type="spellStart"/>
      <w:r w:rsidRPr="000227A9">
        <w:rPr>
          <w:rFonts w:ascii="Times New Roman" w:eastAsia="Arial Unicode MS" w:hAnsi="Times New Roman"/>
          <w:b/>
          <w:sz w:val="20"/>
          <w:u w:val="single"/>
        </w:rPr>
        <w:t>vb</w:t>
      </w:r>
      <w:proofErr w:type="spellEnd"/>
      <w:r w:rsidRPr="000227A9">
        <w:rPr>
          <w:rFonts w:ascii="Times New Roman" w:eastAsia="Arial Unicode MS" w:hAnsi="Times New Roman"/>
          <w:b/>
          <w:sz w:val="20"/>
          <w:u w:val="single"/>
        </w:rPr>
        <w:t>) Hazırlanması;</w:t>
      </w:r>
    </w:p>
    <w:p w:rsidR="000B480B" w:rsidRPr="000227A9" w:rsidRDefault="000B480B" w:rsidP="000B480B">
      <w:pPr>
        <w:spacing w:after="0" w:line="240" w:lineRule="auto"/>
        <w:ind w:left="360"/>
        <w:jc w:val="both"/>
        <w:rPr>
          <w:rFonts w:ascii="Times New Roman" w:eastAsia="Arial Unicode MS" w:hAnsi="Times New Roman"/>
          <w:b/>
          <w:sz w:val="20"/>
          <w:u w:val="single"/>
        </w:rPr>
      </w:pPr>
    </w:p>
    <w:p w:rsidR="000B480B" w:rsidRPr="000227A9" w:rsidRDefault="000B480B" w:rsidP="000B480B">
      <w:pPr>
        <w:spacing w:after="0" w:line="240" w:lineRule="auto"/>
        <w:ind w:left="360"/>
        <w:jc w:val="both"/>
        <w:rPr>
          <w:rFonts w:ascii="Times New Roman" w:eastAsia="Arial Unicode MS" w:hAnsi="Times New Roman"/>
          <w:sz w:val="20"/>
        </w:rPr>
      </w:pPr>
      <w:proofErr w:type="spellStart"/>
      <w:r w:rsidRPr="000227A9">
        <w:rPr>
          <w:rFonts w:ascii="Times New Roman" w:eastAsia="Arial Unicode MS" w:hAnsi="Times New Roman"/>
          <w:sz w:val="20"/>
        </w:rPr>
        <w:t>Aerosol</w:t>
      </w:r>
      <w:proofErr w:type="spellEnd"/>
      <w:r w:rsidRPr="000227A9">
        <w:rPr>
          <w:rFonts w:ascii="Times New Roman" w:eastAsia="Arial Unicode MS" w:hAnsi="Times New Roman"/>
          <w:sz w:val="20"/>
        </w:rPr>
        <w:t xml:space="preserve"> Ürünlerinin (Sprey Boya, Sprey Vernik, Sprey Yağlayıcılar, Sprey Pas Sökücüler, Sprey Temizleyiciler, Sprey Kalıp Ayırıcı, Sprey Temizlik Tineri, </w:t>
      </w:r>
      <w:proofErr w:type="spellStart"/>
      <w:r w:rsidRPr="000227A9">
        <w:rPr>
          <w:rFonts w:ascii="Times New Roman" w:eastAsia="Arial Unicode MS" w:hAnsi="Times New Roman"/>
          <w:sz w:val="20"/>
        </w:rPr>
        <w:t>vb</w:t>
      </w:r>
      <w:proofErr w:type="spellEnd"/>
      <w:r w:rsidRPr="000227A9">
        <w:rPr>
          <w:rFonts w:ascii="Times New Roman" w:eastAsia="Arial Unicode MS" w:hAnsi="Times New Roman"/>
          <w:sz w:val="20"/>
        </w:rPr>
        <w:t xml:space="preserve">) içeriklerinin hazırlanması aşamasında, </w:t>
      </w:r>
      <w:proofErr w:type="gramStart"/>
      <w:r w:rsidRPr="000227A9">
        <w:rPr>
          <w:rFonts w:ascii="Times New Roman" w:eastAsia="Arial Unicode MS" w:hAnsi="Times New Roman"/>
          <w:sz w:val="20"/>
        </w:rPr>
        <w:t>mikser</w:t>
      </w:r>
      <w:proofErr w:type="gramEnd"/>
      <w:r w:rsidRPr="000227A9">
        <w:rPr>
          <w:rFonts w:ascii="Times New Roman" w:eastAsia="Arial Unicode MS" w:hAnsi="Times New Roman"/>
          <w:sz w:val="20"/>
        </w:rPr>
        <w:t xml:space="preserve"> ve </w:t>
      </w:r>
      <w:proofErr w:type="spellStart"/>
      <w:r w:rsidRPr="000227A9">
        <w:rPr>
          <w:rFonts w:ascii="Times New Roman" w:eastAsia="Arial Unicode MS" w:hAnsi="Times New Roman"/>
          <w:sz w:val="20"/>
        </w:rPr>
        <w:t>pearl-mill’lerde</w:t>
      </w:r>
      <w:proofErr w:type="spellEnd"/>
      <w:r w:rsidRPr="000227A9">
        <w:rPr>
          <w:rFonts w:ascii="Times New Roman" w:eastAsia="Arial Unicode MS" w:hAnsi="Times New Roman"/>
          <w:sz w:val="20"/>
        </w:rPr>
        <w:t xml:space="preserve"> ezme ve inceltme aşamasında kayıplar oluşmaktadır. </w:t>
      </w:r>
    </w:p>
    <w:p w:rsidR="000B480B" w:rsidRPr="000227A9" w:rsidRDefault="000B480B" w:rsidP="000B480B">
      <w:pPr>
        <w:spacing w:after="0" w:line="240" w:lineRule="auto"/>
        <w:ind w:left="360"/>
        <w:jc w:val="both"/>
        <w:rPr>
          <w:rFonts w:ascii="Times New Roman" w:eastAsia="Arial Unicode MS" w:hAnsi="Times New Roman"/>
          <w:sz w:val="20"/>
        </w:rPr>
      </w:pPr>
    </w:p>
    <w:p w:rsidR="000B480B" w:rsidRPr="000227A9" w:rsidRDefault="000B480B" w:rsidP="000B480B">
      <w:pPr>
        <w:pStyle w:val="ListeParagraf"/>
        <w:numPr>
          <w:ilvl w:val="0"/>
          <w:numId w:val="40"/>
        </w:numPr>
        <w:spacing w:after="0" w:line="240" w:lineRule="auto"/>
        <w:jc w:val="both"/>
        <w:rPr>
          <w:rFonts w:ascii="Times New Roman" w:eastAsia="Arial Unicode MS" w:hAnsi="Times New Roman"/>
          <w:sz w:val="20"/>
        </w:rPr>
      </w:pPr>
      <w:r w:rsidRPr="000227A9">
        <w:rPr>
          <w:rFonts w:ascii="Times New Roman" w:eastAsia="Arial Unicode MS" w:hAnsi="Times New Roman"/>
          <w:sz w:val="20"/>
        </w:rPr>
        <w:t xml:space="preserve">Mikser ve </w:t>
      </w:r>
      <w:proofErr w:type="spellStart"/>
      <w:r w:rsidRPr="000227A9">
        <w:rPr>
          <w:rFonts w:ascii="Times New Roman" w:eastAsia="Arial Unicode MS" w:hAnsi="Times New Roman"/>
          <w:sz w:val="20"/>
        </w:rPr>
        <w:t>pearl-mill’lerde</w:t>
      </w:r>
      <w:proofErr w:type="spellEnd"/>
      <w:r w:rsidRPr="000227A9">
        <w:rPr>
          <w:rFonts w:ascii="Times New Roman" w:eastAsia="Arial Unicode MS" w:hAnsi="Times New Roman"/>
          <w:sz w:val="20"/>
        </w:rPr>
        <w:t xml:space="preserve"> ezme ve inceltme aşamasında oluşan fire</w:t>
      </w:r>
      <w:proofErr w:type="gramStart"/>
      <w:r w:rsidRPr="000227A9">
        <w:rPr>
          <w:rFonts w:ascii="Times New Roman" w:eastAsia="Arial Unicode MS" w:hAnsi="Times New Roman"/>
          <w:sz w:val="20"/>
        </w:rPr>
        <w:t>:…..</w:t>
      </w:r>
      <w:proofErr w:type="gramEnd"/>
      <w:r w:rsidRPr="000227A9">
        <w:rPr>
          <w:rFonts w:ascii="Times New Roman" w:eastAsia="Arial Unicode MS" w:hAnsi="Times New Roman"/>
          <w:sz w:val="20"/>
        </w:rPr>
        <w:t xml:space="preserve"> %3-5</w:t>
      </w:r>
    </w:p>
    <w:p w:rsidR="000B480B" w:rsidRPr="000227A9" w:rsidRDefault="000B480B" w:rsidP="000B480B">
      <w:pPr>
        <w:pStyle w:val="ListeParagraf"/>
        <w:spacing w:after="0" w:line="240" w:lineRule="auto"/>
        <w:jc w:val="both"/>
        <w:rPr>
          <w:rFonts w:ascii="Times New Roman" w:eastAsia="Arial Unicode MS" w:hAnsi="Times New Roman"/>
          <w:sz w:val="20"/>
        </w:rPr>
      </w:pPr>
    </w:p>
    <w:p w:rsidR="000B480B" w:rsidRPr="000227A9" w:rsidRDefault="000B480B" w:rsidP="000B480B">
      <w:pPr>
        <w:spacing w:after="0" w:line="240" w:lineRule="auto"/>
        <w:jc w:val="both"/>
        <w:rPr>
          <w:rFonts w:ascii="Times New Roman" w:eastAsia="Arial Unicode MS" w:hAnsi="Times New Roman"/>
          <w:sz w:val="20"/>
        </w:rPr>
      </w:pPr>
    </w:p>
    <w:p w:rsidR="000B480B" w:rsidRPr="000227A9" w:rsidRDefault="000B480B" w:rsidP="000B480B">
      <w:pPr>
        <w:pStyle w:val="ListeParagraf"/>
        <w:numPr>
          <w:ilvl w:val="0"/>
          <w:numId w:val="38"/>
        </w:numPr>
        <w:spacing w:after="0" w:line="240" w:lineRule="auto"/>
        <w:jc w:val="both"/>
        <w:rPr>
          <w:rFonts w:ascii="Times New Roman" w:eastAsia="Arial Unicode MS" w:hAnsi="Times New Roman"/>
          <w:b/>
          <w:sz w:val="20"/>
          <w:u w:val="single"/>
        </w:rPr>
      </w:pPr>
      <w:proofErr w:type="spellStart"/>
      <w:r w:rsidRPr="000227A9">
        <w:rPr>
          <w:rFonts w:ascii="Times New Roman" w:eastAsia="Arial Unicode MS" w:hAnsi="Times New Roman"/>
          <w:b/>
          <w:sz w:val="20"/>
          <w:u w:val="single"/>
        </w:rPr>
        <w:t>Aerosol</w:t>
      </w:r>
      <w:proofErr w:type="spellEnd"/>
      <w:r w:rsidRPr="000227A9">
        <w:rPr>
          <w:rFonts w:ascii="Times New Roman" w:eastAsia="Arial Unicode MS" w:hAnsi="Times New Roman"/>
          <w:b/>
          <w:sz w:val="20"/>
          <w:u w:val="single"/>
        </w:rPr>
        <w:t xml:space="preserve"> İtici Gazın (LPG) Dolumu;</w:t>
      </w:r>
    </w:p>
    <w:p w:rsidR="000B480B" w:rsidRPr="000227A9" w:rsidRDefault="000B480B" w:rsidP="000B480B">
      <w:pPr>
        <w:spacing w:after="0" w:line="240" w:lineRule="auto"/>
        <w:ind w:left="360"/>
        <w:jc w:val="both"/>
        <w:rPr>
          <w:rFonts w:ascii="Times New Roman" w:eastAsia="Arial Unicode MS" w:hAnsi="Times New Roman"/>
          <w:b/>
          <w:sz w:val="20"/>
          <w:u w:val="single"/>
        </w:rPr>
      </w:pPr>
    </w:p>
    <w:p w:rsidR="000B480B" w:rsidRPr="000227A9" w:rsidRDefault="000B480B" w:rsidP="000B480B">
      <w:pPr>
        <w:spacing w:after="0" w:line="240" w:lineRule="auto"/>
        <w:ind w:left="360"/>
        <w:jc w:val="both"/>
        <w:rPr>
          <w:rFonts w:ascii="Times New Roman" w:eastAsia="Arial Unicode MS" w:hAnsi="Times New Roman"/>
          <w:sz w:val="20"/>
        </w:rPr>
      </w:pPr>
      <w:proofErr w:type="spellStart"/>
      <w:r w:rsidRPr="000227A9">
        <w:rPr>
          <w:rFonts w:ascii="Times New Roman" w:eastAsia="Arial Unicode MS" w:hAnsi="Times New Roman"/>
          <w:sz w:val="20"/>
        </w:rPr>
        <w:t>Aerosol</w:t>
      </w:r>
      <w:proofErr w:type="spellEnd"/>
      <w:r w:rsidRPr="000227A9">
        <w:rPr>
          <w:rFonts w:ascii="Times New Roman" w:eastAsia="Arial Unicode MS" w:hAnsi="Times New Roman"/>
          <w:sz w:val="20"/>
        </w:rPr>
        <w:t xml:space="preserve"> Ürünlerinin (Sprey Boya, Sprey Vernik, Sprey Yağlayıcılar, Sprey Pas Sökücüler, Sprey Temizleyiciler, Sprey Kalıp Ayırıcı, Sprey Temizlik Tineri, </w:t>
      </w:r>
      <w:proofErr w:type="spellStart"/>
      <w:r w:rsidRPr="000227A9">
        <w:rPr>
          <w:rFonts w:ascii="Times New Roman" w:eastAsia="Arial Unicode MS" w:hAnsi="Times New Roman"/>
          <w:sz w:val="20"/>
        </w:rPr>
        <w:t>vb</w:t>
      </w:r>
      <w:proofErr w:type="spellEnd"/>
      <w:r w:rsidRPr="000227A9">
        <w:rPr>
          <w:rFonts w:ascii="Times New Roman" w:eastAsia="Arial Unicode MS" w:hAnsi="Times New Roman"/>
          <w:sz w:val="20"/>
        </w:rPr>
        <w:t xml:space="preserve">) içeriği hazırlanıp, sprey kutularına yeterli miktarda dolum yapılmaktadır. İçeriğin kutulara </w:t>
      </w:r>
      <w:proofErr w:type="spellStart"/>
      <w:r w:rsidRPr="000227A9">
        <w:rPr>
          <w:rFonts w:ascii="Times New Roman" w:eastAsia="Arial Unicode MS" w:hAnsi="Times New Roman"/>
          <w:sz w:val="20"/>
        </w:rPr>
        <w:t>dolumundan</w:t>
      </w:r>
      <w:proofErr w:type="spellEnd"/>
      <w:r w:rsidRPr="000227A9">
        <w:rPr>
          <w:rFonts w:ascii="Times New Roman" w:eastAsia="Arial Unicode MS" w:hAnsi="Times New Roman"/>
          <w:sz w:val="20"/>
        </w:rPr>
        <w:t xml:space="preserve"> sonra, kutulara valf monte edilmektedir. Daha sonra ise sprey kutularına itici gaz (LPG) dolumu yapılarak kutulara valf başlığı takılmaktadır. </w:t>
      </w:r>
    </w:p>
    <w:p w:rsidR="000B480B" w:rsidRPr="000227A9" w:rsidRDefault="000B480B" w:rsidP="000B480B">
      <w:pPr>
        <w:spacing w:after="0" w:line="240" w:lineRule="auto"/>
        <w:ind w:left="360"/>
        <w:jc w:val="both"/>
        <w:rPr>
          <w:rFonts w:ascii="Times New Roman" w:eastAsia="Arial Unicode MS" w:hAnsi="Times New Roman"/>
          <w:sz w:val="20"/>
        </w:rPr>
      </w:pPr>
    </w:p>
    <w:p w:rsidR="000B480B" w:rsidRPr="000227A9" w:rsidRDefault="000B480B" w:rsidP="000B480B">
      <w:pPr>
        <w:spacing w:after="0" w:line="240" w:lineRule="auto"/>
        <w:ind w:left="360"/>
        <w:jc w:val="both"/>
        <w:rPr>
          <w:rFonts w:ascii="Times New Roman" w:eastAsia="Arial Unicode MS" w:hAnsi="Times New Roman"/>
          <w:sz w:val="20"/>
        </w:rPr>
      </w:pPr>
      <w:r w:rsidRPr="000227A9">
        <w:rPr>
          <w:rFonts w:ascii="Times New Roman" w:eastAsia="Arial Unicode MS" w:hAnsi="Times New Roman"/>
          <w:sz w:val="20"/>
        </w:rPr>
        <w:t xml:space="preserve">Sprey kutularına itici gaz (LPG) dolumu yapılması aşamasında gazın uçmasından dolayı ve valf ve valf başlığının montajı esnasında çatlama, kırılma </w:t>
      </w:r>
      <w:proofErr w:type="spellStart"/>
      <w:r w:rsidRPr="000227A9">
        <w:rPr>
          <w:rFonts w:ascii="Times New Roman" w:eastAsia="Arial Unicode MS" w:hAnsi="Times New Roman"/>
          <w:sz w:val="20"/>
        </w:rPr>
        <w:t>vb</w:t>
      </w:r>
      <w:proofErr w:type="spellEnd"/>
      <w:r w:rsidRPr="000227A9">
        <w:rPr>
          <w:rFonts w:ascii="Times New Roman" w:eastAsia="Arial Unicode MS" w:hAnsi="Times New Roman"/>
          <w:sz w:val="20"/>
        </w:rPr>
        <w:t xml:space="preserve"> durumlarından dolayı kayıplar oluşmaktadır.</w:t>
      </w:r>
    </w:p>
    <w:p w:rsidR="000B480B" w:rsidRPr="000227A9" w:rsidRDefault="000B480B" w:rsidP="000B480B">
      <w:pPr>
        <w:spacing w:after="0" w:line="240" w:lineRule="auto"/>
        <w:ind w:left="360"/>
        <w:jc w:val="both"/>
        <w:rPr>
          <w:rFonts w:ascii="Times New Roman" w:eastAsia="Arial Unicode MS" w:hAnsi="Times New Roman"/>
          <w:sz w:val="20"/>
        </w:rPr>
      </w:pPr>
    </w:p>
    <w:p w:rsidR="000B480B" w:rsidRPr="000227A9" w:rsidRDefault="000B480B" w:rsidP="000B480B">
      <w:pPr>
        <w:pStyle w:val="ListeParagraf"/>
        <w:numPr>
          <w:ilvl w:val="0"/>
          <w:numId w:val="39"/>
        </w:numPr>
        <w:spacing w:after="0" w:line="240" w:lineRule="auto"/>
        <w:rPr>
          <w:rFonts w:ascii="Times New Roman" w:eastAsia="Arial Unicode MS" w:hAnsi="Times New Roman"/>
          <w:sz w:val="20"/>
        </w:rPr>
      </w:pPr>
      <w:r w:rsidRPr="000227A9">
        <w:rPr>
          <w:rFonts w:ascii="Times New Roman" w:eastAsia="Arial Unicode MS" w:hAnsi="Times New Roman"/>
          <w:sz w:val="20"/>
        </w:rPr>
        <w:t xml:space="preserve">Dolum esnasında oluşan gaz (LPG) firesi                     </w:t>
      </w:r>
      <w:r>
        <w:rPr>
          <w:rFonts w:ascii="Times New Roman" w:eastAsia="Arial Unicode MS" w:hAnsi="Times New Roman"/>
          <w:sz w:val="20"/>
        </w:rPr>
        <w:t xml:space="preserve">                       </w:t>
      </w:r>
      <w:r w:rsidRPr="000227A9">
        <w:rPr>
          <w:rFonts w:ascii="Times New Roman" w:eastAsia="Arial Unicode MS" w:hAnsi="Times New Roman"/>
          <w:sz w:val="20"/>
        </w:rPr>
        <w:t xml:space="preserve"> </w:t>
      </w:r>
      <w:proofErr w:type="gramStart"/>
      <w:r w:rsidRPr="000227A9">
        <w:rPr>
          <w:rFonts w:ascii="Times New Roman" w:eastAsia="Arial Unicode MS" w:hAnsi="Times New Roman"/>
          <w:sz w:val="20"/>
        </w:rPr>
        <w:t>:……</w:t>
      </w:r>
      <w:proofErr w:type="gramEnd"/>
      <w:r w:rsidRPr="000227A9">
        <w:rPr>
          <w:rFonts w:ascii="Times New Roman" w:eastAsia="Arial Unicode MS" w:hAnsi="Times New Roman"/>
          <w:sz w:val="20"/>
        </w:rPr>
        <w:t>%3-7</w:t>
      </w:r>
    </w:p>
    <w:p w:rsidR="000B480B" w:rsidRPr="000227A9" w:rsidRDefault="000B480B" w:rsidP="000B480B">
      <w:pPr>
        <w:pStyle w:val="ListeParagraf"/>
        <w:numPr>
          <w:ilvl w:val="0"/>
          <w:numId w:val="39"/>
        </w:numPr>
        <w:spacing w:after="0" w:line="240" w:lineRule="auto"/>
        <w:jc w:val="both"/>
        <w:rPr>
          <w:rFonts w:ascii="Times New Roman" w:eastAsia="Arial Unicode MS" w:hAnsi="Times New Roman"/>
          <w:sz w:val="20"/>
        </w:rPr>
      </w:pPr>
      <w:r w:rsidRPr="000227A9">
        <w:rPr>
          <w:rFonts w:ascii="Times New Roman" w:eastAsia="Arial Unicode MS" w:hAnsi="Times New Roman"/>
          <w:sz w:val="20"/>
        </w:rPr>
        <w:t xml:space="preserve">Dolum esnasında </w:t>
      </w:r>
      <w:proofErr w:type="spellStart"/>
      <w:r w:rsidRPr="000227A9">
        <w:rPr>
          <w:rFonts w:ascii="Times New Roman" w:eastAsia="Arial Unicode MS" w:hAnsi="Times New Roman"/>
          <w:sz w:val="20"/>
        </w:rPr>
        <w:t>aerosol</w:t>
      </w:r>
      <w:proofErr w:type="spellEnd"/>
      <w:r w:rsidRPr="000227A9">
        <w:rPr>
          <w:rFonts w:ascii="Times New Roman" w:eastAsia="Arial Unicode MS" w:hAnsi="Times New Roman"/>
          <w:sz w:val="20"/>
        </w:rPr>
        <w:t xml:space="preserve"> valfi/başlık firesi                                           </w:t>
      </w:r>
      <w:proofErr w:type="gramStart"/>
      <w:r w:rsidRPr="000227A9">
        <w:rPr>
          <w:rFonts w:ascii="Times New Roman" w:eastAsia="Arial Unicode MS" w:hAnsi="Times New Roman"/>
          <w:sz w:val="20"/>
        </w:rPr>
        <w:t>:……</w:t>
      </w:r>
      <w:proofErr w:type="gramEnd"/>
      <w:r w:rsidRPr="000227A9">
        <w:rPr>
          <w:rFonts w:ascii="Times New Roman" w:eastAsia="Arial Unicode MS" w:hAnsi="Times New Roman"/>
          <w:sz w:val="20"/>
        </w:rPr>
        <w:t>%3-5</w:t>
      </w:r>
    </w:p>
    <w:p w:rsidR="000B480B" w:rsidRPr="000227A9" w:rsidRDefault="000B480B" w:rsidP="000B480B">
      <w:pPr>
        <w:pStyle w:val="ListeParagraf"/>
        <w:numPr>
          <w:ilvl w:val="0"/>
          <w:numId w:val="39"/>
        </w:numPr>
        <w:spacing w:after="0" w:line="240" w:lineRule="auto"/>
        <w:jc w:val="both"/>
        <w:rPr>
          <w:rFonts w:ascii="Times New Roman" w:eastAsia="Arial Unicode MS" w:hAnsi="Times New Roman"/>
          <w:sz w:val="20"/>
        </w:rPr>
      </w:pPr>
      <w:r w:rsidRPr="000227A9">
        <w:rPr>
          <w:rFonts w:ascii="Times New Roman" w:eastAsia="Arial Unicode MS" w:hAnsi="Times New Roman"/>
          <w:sz w:val="20"/>
        </w:rPr>
        <w:t xml:space="preserve">Dolum esnasında </w:t>
      </w:r>
      <w:proofErr w:type="spellStart"/>
      <w:r w:rsidRPr="000227A9">
        <w:rPr>
          <w:rFonts w:ascii="Times New Roman" w:eastAsia="Arial Unicode MS" w:hAnsi="Times New Roman"/>
          <w:sz w:val="20"/>
        </w:rPr>
        <w:t>aerosol</w:t>
      </w:r>
      <w:proofErr w:type="spellEnd"/>
      <w:r w:rsidRPr="000227A9">
        <w:rPr>
          <w:rFonts w:ascii="Times New Roman" w:eastAsia="Arial Unicode MS" w:hAnsi="Times New Roman"/>
          <w:sz w:val="20"/>
        </w:rPr>
        <w:t xml:space="preserve"> sprey kutusu firesi                                         </w:t>
      </w:r>
      <w:proofErr w:type="gramStart"/>
      <w:r w:rsidRPr="000227A9">
        <w:rPr>
          <w:rFonts w:ascii="Times New Roman" w:eastAsia="Arial Unicode MS" w:hAnsi="Times New Roman"/>
          <w:sz w:val="20"/>
        </w:rPr>
        <w:t>:……</w:t>
      </w:r>
      <w:proofErr w:type="gramEnd"/>
      <w:r w:rsidRPr="000227A9">
        <w:rPr>
          <w:rFonts w:ascii="Times New Roman" w:eastAsia="Arial Unicode MS" w:hAnsi="Times New Roman"/>
          <w:sz w:val="20"/>
        </w:rPr>
        <w:t>%3-5</w:t>
      </w:r>
    </w:p>
    <w:p w:rsidR="000B480B" w:rsidRPr="000227A9" w:rsidRDefault="000B480B" w:rsidP="000B480B">
      <w:pPr>
        <w:spacing w:after="0" w:line="240" w:lineRule="auto"/>
        <w:jc w:val="both"/>
        <w:rPr>
          <w:rFonts w:ascii="Times New Roman" w:hAnsi="Times New Roman"/>
          <w:sz w:val="20"/>
        </w:rPr>
      </w:pPr>
    </w:p>
    <w:p w:rsidR="000B480B" w:rsidRPr="000227A9" w:rsidRDefault="000B480B" w:rsidP="000B480B">
      <w:pPr>
        <w:spacing w:after="0" w:line="240" w:lineRule="auto"/>
        <w:jc w:val="both"/>
        <w:rPr>
          <w:rFonts w:ascii="Times New Roman" w:hAnsi="Times New Roman"/>
          <w:sz w:val="20"/>
        </w:rPr>
      </w:pPr>
      <w:r w:rsidRPr="000227A9">
        <w:rPr>
          <w:rFonts w:ascii="Times New Roman" w:hAnsi="Times New Roman"/>
          <w:sz w:val="20"/>
        </w:rPr>
        <w:t>Fire ve zayiat meydana gelmektedir.</w:t>
      </w:r>
    </w:p>
    <w:p w:rsidR="000B480B" w:rsidRDefault="000B480B" w:rsidP="000B480B">
      <w:pPr>
        <w:spacing w:after="0" w:line="240" w:lineRule="auto"/>
        <w:jc w:val="both"/>
        <w:rPr>
          <w:rFonts w:ascii="Times New Roman" w:hAnsi="Times New Roman"/>
        </w:rPr>
      </w:pPr>
    </w:p>
    <w:p w:rsidR="000B480B" w:rsidRPr="00EB16FF" w:rsidRDefault="000B480B" w:rsidP="000B480B">
      <w:pPr>
        <w:spacing w:after="0" w:line="240" w:lineRule="auto"/>
        <w:jc w:val="both"/>
        <w:rPr>
          <w:rFonts w:ascii="Times New Roman" w:hAnsi="Times New Roman"/>
        </w:rPr>
      </w:pPr>
    </w:p>
    <w:p w:rsidR="000B480B" w:rsidRDefault="000B480B" w:rsidP="000B480B"/>
    <w:p w:rsidR="000B480B" w:rsidRDefault="000B480B" w:rsidP="000B480B"/>
    <w:p w:rsidR="000B480B" w:rsidRDefault="000B480B" w:rsidP="000B480B"/>
    <w:p w:rsidR="000B480B" w:rsidRDefault="000B480B" w:rsidP="000B480B"/>
    <w:p w:rsidR="003E3A63" w:rsidRDefault="003E3A63" w:rsidP="003E3A63">
      <w:pPr>
        <w:tabs>
          <w:tab w:val="left" w:pos="2410"/>
        </w:tabs>
        <w:spacing w:after="0"/>
      </w:pPr>
    </w:p>
    <w:p w:rsidR="003E3A63" w:rsidRDefault="003E3A63" w:rsidP="003E3A63">
      <w:pPr>
        <w:tabs>
          <w:tab w:val="left" w:pos="2410"/>
        </w:tabs>
        <w:spacing w:after="0"/>
      </w:pPr>
    </w:p>
    <w:p w:rsidR="003E3A63" w:rsidRDefault="003E3A63" w:rsidP="003E3A63">
      <w:pPr>
        <w:tabs>
          <w:tab w:val="left" w:pos="2410"/>
        </w:tabs>
        <w:spacing w:after="0"/>
      </w:pPr>
    </w:p>
    <w:p w:rsidR="003E3A63" w:rsidRDefault="003E3A63" w:rsidP="003E3A63">
      <w:pPr>
        <w:tabs>
          <w:tab w:val="left" w:pos="2410"/>
        </w:tabs>
        <w:spacing w:after="0"/>
      </w:pPr>
    </w:p>
    <w:p w:rsidR="003E3A63" w:rsidRDefault="003E3A63" w:rsidP="003E3A63">
      <w:pPr>
        <w:tabs>
          <w:tab w:val="left" w:pos="2410"/>
        </w:tabs>
        <w:spacing w:after="0"/>
      </w:pPr>
    </w:p>
    <w:p w:rsidR="003E3A63" w:rsidRDefault="003E3A63" w:rsidP="003E3A63">
      <w:pPr>
        <w:tabs>
          <w:tab w:val="left" w:pos="2410"/>
        </w:tabs>
        <w:spacing w:after="0"/>
      </w:pPr>
    </w:p>
    <w:p w:rsidR="00265767" w:rsidRDefault="00265767" w:rsidP="003E3A63">
      <w:pPr>
        <w:tabs>
          <w:tab w:val="left" w:pos="2410"/>
        </w:tabs>
        <w:spacing w:after="0"/>
      </w:pPr>
    </w:p>
    <w:p w:rsidR="00265767" w:rsidRDefault="00265767" w:rsidP="003E3A63">
      <w:pPr>
        <w:tabs>
          <w:tab w:val="left" w:pos="2410"/>
        </w:tabs>
        <w:spacing w:after="0"/>
      </w:pPr>
    </w:p>
    <w:tbl>
      <w:tblPr>
        <w:tblStyle w:val="TabloKlavuzu"/>
        <w:tblpPr w:leftFromText="141" w:rightFromText="141" w:horzAnchor="margin" w:tblpY="765"/>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36"/>
        <w:gridCol w:w="6284"/>
      </w:tblGrid>
      <w:tr w:rsidR="00265767" w:rsidTr="00265767">
        <w:trPr>
          <w:trHeight w:val="265"/>
        </w:trPr>
        <w:tc>
          <w:tcPr>
            <w:tcW w:w="2660" w:type="dxa"/>
            <w:vAlign w:val="center"/>
            <w:hideMark/>
          </w:tcPr>
          <w:p w:rsidR="00265767" w:rsidRDefault="00265767">
            <w:pPr>
              <w:spacing w:after="0" w:line="240" w:lineRule="auto"/>
              <w:rPr>
                <w:rFonts w:ascii="Times New Roman" w:hAnsi="Times New Roman"/>
                <w:b/>
                <w:sz w:val="22"/>
                <w:szCs w:val="22"/>
              </w:rPr>
            </w:pPr>
            <w:r>
              <w:rPr>
                <w:rFonts w:ascii="Times New Roman" w:hAnsi="Times New Roman"/>
                <w:b/>
              </w:rPr>
              <w:t>MESLEK KOMİTE NO</w:t>
            </w:r>
          </w:p>
        </w:tc>
        <w:tc>
          <w:tcPr>
            <w:tcW w:w="236" w:type="dxa"/>
            <w:hideMark/>
          </w:tcPr>
          <w:p w:rsidR="00265767" w:rsidRDefault="00265767">
            <w:pPr>
              <w:spacing w:after="0" w:line="240" w:lineRule="auto"/>
              <w:rPr>
                <w:rFonts w:ascii="Times New Roman" w:hAnsi="Times New Roman"/>
                <w:b/>
                <w:sz w:val="22"/>
                <w:szCs w:val="22"/>
              </w:rPr>
            </w:pPr>
            <w:r>
              <w:rPr>
                <w:rFonts w:ascii="Times New Roman" w:hAnsi="Times New Roman"/>
                <w:b/>
              </w:rPr>
              <w:t>:</w:t>
            </w:r>
          </w:p>
        </w:tc>
        <w:tc>
          <w:tcPr>
            <w:tcW w:w="6284" w:type="dxa"/>
            <w:hideMark/>
          </w:tcPr>
          <w:p w:rsidR="00265767" w:rsidRDefault="00265767">
            <w:pPr>
              <w:spacing w:after="0" w:line="240" w:lineRule="auto"/>
              <w:rPr>
                <w:rFonts w:ascii="Times New Roman" w:hAnsi="Times New Roman"/>
                <w:b/>
                <w:sz w:val="22"/>
                <w:szCs w:val="22"/>
              </w:rPr>
            </w:pPr>
            <w:r>
              <w:rPr>
                <w:rFonts w:ascii="Times New Roman" w:hAnsi="Times New Roman"/>
                <w:b/>
              </w:rPr>
              <w:t>1</w:t>
            </w:r>
          </w:p>
        </w:tc>
      </w:tr>
      <w:tr w:rsidR="00265767" w:rsidTr="00265767">
        <w:trPr>
          <w:trHeight w:val="265"/>
        </w:trPr>
        <w:tc>
          <w:tcPr>
            <w:tcW w:w="2660" w:type="dxa"/>
            <w:vAlign w:val="center"/>
            <w:hideMark/>
          </w:tcPr>
          <w:p w:rsidR="00265767" w:rsidRDefault="00265767">
            <w:pPr>
              <w:spacing w:after="0" w:line="240" w:lineRule="auto"/>
              <w:rPr>
                <w:rFonts w:ascii="Times New Roman" w:hAnsi="Times New Roman"/>
                <w:b/>
                <w:sz w:val="22"/>
                <w:szCs w:val="22"/>
              </w:rPr>
            </w:pPr>
            <w:r>
              <w:rPr>
                <w:rFonts w:ascii="Times New Roman" w:hAnsi="Times New Roman"/>
                <w:b/>
              </w:rPr>
              <w:t>TOPLANTI TARİHİ</w:t>
            </w:r>
          </w:p>
        </w:tc>
        <w:tc>
          <w:tcPr>
            <w:tcW w:w="236" w:type="dxa"/>
            <w:hideMark/>
          </w:tcPr>
          <w:p w:rsidR="00265767" w:rsidRDefault="00265767">
            <w:pPr>
              <w:spacing w:after="0" w:line="240" w:lineRule="auto"/>
              <w:rPr>
                <w:rFonts w:ascii="Times New Roman" w:hAnsi="Times New Roman"/>
                <w:b/>
                <w:sz w:val="22"/>
                <w:szCs w:val="22"/>
              </w:rPr>
            </w:pPr>
            <w:r>
              <w:rPr>
                <w:rFonts w:ascii="Times New Roman" w:hAnsi="Times New Roman"/>
                <w:b/>
              </w:rPr>
              <w:t>:</w:t>
            </w:r>
          </w:p>
        </w:tc>
        <w:tc>
          <w:tcPr>
            <w:tcW w:w="6284" w:type="dxa"/>
            <w:hideMark/>
          </w:tcPr>
          <w:p w:rsidR="00265767" w:rsidRDefault="00265767">
            <w:pPr>
              <w:spacing w:after="0" w:line="240" w:lineRule="auto"/>
              <w:rPr>
                <w:rFonts w:ascii="Times New Roman" w:hAnsi="Times New Roman"/>
                <w:b/>
                <w:sz w:val="22"/>
                <w:szCs w:val="22"/>
              </w:rPr>
            </w:pPr>
            <w:r>
              <w:rPr>
                <w:rFonts w:ascii="Times New Roman" w:hAnsi="Times New Roman"/>
                <w:b/>
              </w:rPr>
              <w:t>08.01.2016</w:t>
            </w:r>
          </w:p>
        </w:tc>
      </w:tr>
      <w:tr w:rsidR="00265767" w:rsidTr="00265767">
        <w:trPr>
          <w:trHeight w:val="245"/>
        </w:trPr>
        <w:tc>
          <w:tcPr>
            <w:tcW w:w="2660" w:type="dxa"/>
            <w:vAlign w:val="center"/>
            <w:hideMark/>
          </w:tcPr>
          <w:p w:rsidR="00265767" w:rsidRDefault="00265767">
            <w:pPr>
              <w:spacing w:after="0" w:line="240" w:lineRule="auto"/>
              <w:rPr>
                <w:rFonts w:ascii="Times New Roman" w:hAnsi="Times New Roman"/>
                <w:b/>
                <w:sz w:val="22"/>
                <w:szCs w:val="22"/>
              </w:rPr>
            </w:pPr>
            <w:r>
              <w:rPr>
                <w:rFonts w:ascii="Times New Roman" w:hAnsi="Times New Roman"/>
                <w:b/>
              </w:rPr>
              <w:t>TOPLANTI KARAR NO</w:t>
            </w:r>
          </w:p>
        </w:tc>
        <w:tc>
          <w:tcPr>
            <w:tcW w:w="236" w:type="dxa"/>
            <w:hideMark/>
          </w:tcPr>
          <w:p w:rsidR="00265767" w:rsidRDefault="00265767">
            <w:pPr>
              <w:spacing w:after="0" w:line="240" w:lineRule="auto"/>
              <w:rPr>
                <w:rFonts w:ascii="Times New Roman" w:hAnsi="Times New Roman"/>
                <w:b/>
                <w:sz w:val="22"/>
                <w:szCs w:val="22"/>
              </w:rPr>
            </w:pPr>
            <w:r>
              <w:rPr>
                <w:rFonts w:ascii="Times New Roman" w:hAnsi="Times New Roman"/>
                <w:b/>
              </w:rPr>
              <w:t>:</w:t>
            </w:r>
          </w:p>
        </w:tc>
        <w:tc>
          <w:tcPr>
            <w:tcW w:w="6284" w:type="dxa"/>
            <w:hideMark/>
          </w:tcPr>
          <w:p w:rsidR="00265767" w:rsidRDefault="00265767">
            <w:pPr>
              <w:spacing w:after="0" w:line="240" w:lineRule="auto"/>
              <w:rPr>
                <w:rFonts w:ascii="Times New Roman" w:hAnsi="Times New Roman"/>
                <w:b/>
                <w:sz w:val="22"/>
                <w:szCs w:val="22"/>
              </w:rPr>
            </w:pPr>
            <w:r>
              <w:rPr>
                <w:rFonts w:ascii="Times New Roman" w:hAnsi="Times New Roman"/>
                <w:b/>
              </w:rPr>
              <w:t>2013/33</w:t>
            </w:r>
          </w:p>
        </w:tc>
      </w:tr>
      <w:tr w:rsidR="00265767" w:rsidTr="00265767">
        <w:trPr>
          <w:trHeight w:val="685"/>
        </w:trPr>
        <w:tc>
          <w:tcPr>
            <w:tcW w:w="2660" w:type="dxa"/>
            <w:hideMark/>
          </w:tcPr>
          <w:p w:rsidR="00265767" w:rsidRDefault="00265767">
            <w:pPr>
              <w:spacing w:after="0" w:line="240" w:lineRule="auto"/>
              <w:rPr>
                <w:rFonts w:ascii="Times New Roman" w:hAnsi="Times New Roman"/>
                <w:b/>
                <w:sz w:val="22"/>
                <w:szCs w:val="22"/>
              </w:rPr>
            </w:pPr>
            <w:r>
              <w:rPr>
                <w:rFonts w:ascii="Times New Roman" w:hAnsi="Times New Roman"/>
                <w:b/>
              </w:rPr>
              <w:t>KONU</w:t>
            </w:r>
          </w:p>
        </w:tc>
        <w:tc>
          <w:tcPr>
            <w:tcW w:w="236" w:type="dxa"/>
            <w:hideMark/>
          </w:tcPr>
          <w:p w:rsidR="00265767" w:rsidRDefault="00265767">
            <w:pPr>
              <w:spacing w:after="0" w:line="240" w:lineRule="auto"/>
              <w:rPr>
                <w:rFonts w:ascii="Times New Roman" w:hAnsi="Times New Roman"/>
                <w:b/>
                <w:sz w:val="22"/>
                <w:szCs w:val="22"/>
              </w:rPr>
            </w:pPr>
            <w:r>
              <w:rPr>
                <w:rFonts w:ascii="Times New Roman" w:hAnsi="Times New Roman"/>
                <w:b/>
              </w:rPr>
              <w:t>:</w:t>
            </w:r>
          </w:p>
        </w:tc>
        <w:tc>
          <w:tcPr>
            <w:tcW w:w="6284" w:type="dxa"/>
            <w:hideMark/>
          </w:tcPr>
          <w:p w:rsidR="00265767" w:rsidRDefault="00265767">
            <w:pPr>
              <w:spacing w:after="0" w:line="240" w:lineRule="auto"/>
              <w:jc w:val="both"/>
              <w:rPr>
                <w:rFonts w:ascii="Times New Roman" w:eastAsia="Arial Unicode MS" w:hAnsi="Times New Roman"/>
                <w:sz w:val="22"/>
                <w:szCs w:val="22"/>
              </w:rPr>
            </w:pPr>
            <w:proofErr w:type="spellStart"/>
            <w:r>
              <w:rPr>
                <w:rFonts w:ascii="Times New Roman" w:eastAsia="Arial Unicode MS" w:hAnsi="Times New Roman"/>
              </w:rPr>
              <w:t>Lycralı</w:t>
            </w:r>
            <w:proofErr w:type="spellEnd"/>
            <w:r>
              <w:rPr>
                <w:rFonts w:ascii="Times New Roman" w:eastAsia="Arial Unicode MS" w:hAnsi="Times New Roman"/>
              </w:rPr>
              <w:t xml:space="preserve"> </w:t>
            </w:r>
            <w:proofErr w:type="spellStart"/>
            <w:r>
              <w:rPr>
                <w:rFonts w:ascii="Times New Roman" w:eastAsia="Arial Unicode MS" w:hAnsi="Times New Roman"/>
              </w:rPr>
              <w:t>Gipe</w:t>
            </w:r>
            <w:proofErr w:type="spellEnd"/>
            <w:r>
              <w:rPr>
                <w:rFonts w:ascii="Times New Roman" w:eastAsia="Arial Unicode MS" w:hAnsi="Times New Roman"/>
              </w:rPr>
              <w:t xml:space="preserve"> iplik üretimi esnasında meydana gelen fire ve zayiat oranları hakkında. </w:t>
            </w:r>
          </w:p>
        </w:tc>
      </w:tr>
      <w:tr w:rsidR="00265767" w:rsidTr="00265767">
        <w:trPr>
          <w:trHeight w:val="269"/>
        </w:trPr>
        <w:tc>
          <w:tcPr>
            <w:tcW w:w="2660" w:type="dxa"/>
            <w:vAlign w:val="center"/>
            <w:hideMark/>
          </w:tcPr>
          <w:p w:rsidR="00265767" w:rsidRDefault="00265767">
            <w:pPr>
              <w:spacing w:after="0" w:line="240" w:lineRule="auto"/>
              <w:rPr>
                <w:rFonts w:ascii="Times New Roman" w:hAnsi="Times New Roman"/>
                <w:b/>
                <w:sz w:val="22"/>
                <w:szCs w:val="22"/>
              </w:rPr>
            </w:pPr>
            <w:r>
              <w:rPr>
                <w:rFonts w:ascii="Times New Roman" w:hAnsi="Times New Roman"/>
                <w:b/>
              </w:rPr>
              <w:t>KARAR</w:t>
            </w:r>
          </w:p>
        </w:tc>
        <w:tc>
          <w:tcPr>
            <w:tcW w:w="236" w:type="dxa"/>
            <w:hideMark/>
          </w:tcPr>
          <w:p w:rsidR="00265767" w:rsidRDefault="00265767">
            <w:pPr>
              <w:spacing w:after="0" w:line="240" w:lineRule="auto"/>
              <w:rPr>
                <w:rFonts w:ascii="Times New Roman" w:hAnsi="Times New Roman"/>
                <w:b/>
                <w:sz w:val="22"/>
                <w:szCs w:val="22"/>
              </w:rPr>
            </w:pPr>
            <w:r>
              <w:rPr>
                <w:rFonts w:ascii="Times New Roman" w:hAnsi="Times New Roman"/>
                <w:b/>
              </w:rPr>
              <w:t>:</w:t>
            </w:r>
          </w:p>
        </w:tc>
        <w:tc>
          <w:tcPr>
            <w:tcW w:w="6284" w:type="dxa"/>
          </w:tcPr>
          <w:p w:rsidR="00265767" w:rsidRDefault="00265767">
            <w:pPr>
              <w:spacing w:after="0" w:line="240" w:lineRule="auto"/>
              <w:rPr>
                <w:rFonts w:ascii="Times New Roman" w:hAnsi="Times New Roman"/>
                <w:sz w:val="22"/>
                <w:szCs w:val="22"/>
              </w:rPr>
            </w:pPr>
          </w:p>
        </w:tc>
      </w:tr>
    </w:tbl>
    <w:p w:rsidR="00265767" w:rsidRDefault="00265767" w:rsidP="00265767">
      <w:pPr>
        <w:spacing w:after="0" w:line="240" w:lineRule="auto"/>
        <w:jc w:val="both"/>
        <w:rPr>
          <w:rFonts w:ascii="Times New Roman" w:hAnsi="Times New Roman"/>
        </w:rPr>
      </w:pPr>
      <w:r>
        <w:rPr>
          <w:rFonts w:ascii="Times New Roman" w:hAnsi="Times New Roman"/>
        </w:rPr>
        <w:t xml:space="preserve">POY iplik ve </w:t>
      </w:r>
      <w:proofErr w:type="spellStart"/>
      <w:r>
        <w:rPr>
          <w:rFonts w:ascii="Times New Roman" w:hAnsi="Times New Roman"/>
        </w:rPr>
        <w:t>Lycra</w:t>
      </w:r>
      <w:proofErr w:type="spellEnd"/>
      <w:r>
        <w:rPr>
          <w:rFonts w:ascii="Times New Roman" w:hAnsi="Times New Roman"/>
        </w:rPr>
        <w:t xml:space="preserve"> ipliğinin </w:t>
      </w:r>
      <w:proofErr w:type="spellStart"/>
      <w:r>
        <w:rPr>
          <w:rFonts w:ascii="Times New Roman" w:hAnsi="Times New Roman"/>
        </w:rPr>
        <w:t>tekstürize</w:t>
      </w:r>
      <w:proofErr w:type="spellEnd"/>
      <w:r>
        <w:rPr>
          <w:rFonts w:ascii="Times New Roman" w:hAnsi="Times New Roman"/>
        </w:rPr>
        <w:t xml:space="preserve"> ve </w:t>
      </w:r>
      <w:proofErr w:type="spellStart"/>
      <w:r>
        <w:rPr>
          <w:rFonts w:ascii="Times New Roman" w:hAnsi="Times New Roman"/>
        </w:rPr>
        <w:t>puntalama</w:t>
      </w:r>
      <w:proofErr w:type="spellEnd"/>
      <w:r>
        <w:rPr>
          <w:rFonts w:ascii="Times New Roman" w:hAnsi="Times New Roman"/>
        </w:rPr>
        <w:t xml:space="preserve"> işlemi yapılarak </w:t>
      </w:r>
      <w:proofErr w:type="spellStart"/>
      <w:r>
        <w:rPr>
          <w:rFonts w:ascii="Times New Roman" w:hAnsi="Times New Roman"/>
        </w:rPr>
        <w:t>lycralı</w:t>
      </w:r>
      <w:proofErr w:type="spellEnd"/>
      <w:r>
        <w:rPr>
          <w:rFonts w:ascii="Times New Roman" w:hAnsi="Times New Roman"/>
        </w:rPr>
        <w:t xml:space="preserve"> </w:t>
      </w:r>
      <w:proofErr w:type="spellStart"/>
      <w:r>
        <w:rPr>
          <w:rFonts w:ascii="Times New Roman" w:hAnsi="Times New Roman"/>
        </w:rPr>
        <w:t>gipe</w:t>
      </w:r>
      <w:proofErr w:type="spellEnd"/>
      <w:r>
        <w:rPr>
          <w:rFonts w:ascii="Times New Roman" w:hAnsi="Times New Roman"/>
        </w:rPr>
        <w:t xml:space="preserve"> iplik üretiminde oluşan fire ve </w:t>
      </w:r>
      <w:proofErr w:type="spellStart"/>
      <w:r>
        <w:rPr>
          <w:rFonts w:ascii="Times New Roman" w:hAnsi="Times New Roman"/>
        </w:rPr>
        <w:t>zaiyat</w:t>
      </w:r>
      <w:proofErr w:type="spellEnd"/>
      <w:r>
        <w:rPr>
          <w:rFonts w:ascii="Times New Roman" w:hAnsi="Times New Roman"/>
        </w:rPr>
        <w:t xml:space="preserve"> kullanılan POY iplik ve </w:t>
      </w:r>
      <w:proofErr w:type="spellStart"/>
      <w:r>
        <w:rPr>
          <w:rFonts w:ascii="Times New Roman" w:hAnsi="Times New Roman"/>
        </w:rPr>
        <w:t>Lycra</w:t>
      </w:r>
      <w:proofErr w:type="spellEnd"/>
      <w:r>
        <w:rPr>
          <w:rFonts w:ascii="Times New Roman" w:hAnsi="Times New Roman"/>
        </w:rPr>
        <w:t xml:space="preserve"> ipliğinin menşei, kalitesine, üretim yapılan makinenin teknolojisine ve üretilen </w:t>
      </w:r>
      <w:proofErr w:type="spellStart"/>
      <w:r>
        <w:rPr>
          <w:rFonts w:ascii="Times New Roman" w:hAnsi="Times New Roman"/>
        </w:rPr>
        <w:t>Gipe</w:t>
      </w:r>
      <w:proofErr w:type="spellEnd"/>
      <w:r>
        <w:rPr>
          <w:rFonts w:ascii="Times New Roman" w:hAnsi="Times New Roman"/>
        </w:rPr>
        <w:t xml:space="preserve"> İpliğin numarasına göre değişkenlik göstermektedir. </w:t>
      </w:r>
    </w:p>
    <w:p w:rsidR="00265767" w:rsidRDefault="00265767" w:rsidP="00265767">
      <w:pPr>
        <w:spacing w:after="0" w:line="240" w:lineRule="auto"/>
        <w:jc w:val="both"/>
        <w:rPr>
          <w:rFonts w:ascii="Times New Roman" w:hAnsi="Times New Roman"/>
        </w:rPr>
      </w:pPr>
    </w:p>
    <w:p w:rsidR="00265767" w:rsidRDefault="00265767" w:rsidP="00265767">
      <w:pPr>
        <w:spacing w:after="0" w:line="240" w:lineRule="auto"/>
        <w:jc w:val="both"/>
        <w:rPr>
          <w:rFonts w:ascii="Times New Roman" w:hAnsi="Times New Roman"/>
        </w:rPr>
      </w:pPr>
      <w:r>
        <w:rPr>
          <w:rFonts w:ascii="Times New Roman" w:hAnsi="Times New Roman"/>
        </w:rPr>
        <w:t xml:space="preserve">POY iplik ve </w:t>
      </w:r>
      <w:proofErr w:type="spellStart"/>
      <w:r>
        <w:rPr>
          <w:rFonts w:ascii="Times New Roman" w:hAnsi="Times New Roman"/>
        </w:rPr>
        <w:t>Lycra</w:t>
      </w:r>
      <w:proofErr w:type="spellEnd"/>
      <w:r>
        <w:rPr>
          <w:rFonts w:ascii="Times New Roman" w:hAnsi="Times New Roman"/>
        </w:rPr>
        <w:t xml:space="preserve"> ipliğinin </w:t>
      </w:r>
      <w:proofErr w:type="spellStart"/>
      <w:r>
        <w:rPr>
          <w:rFonts w:ascii="Times New Roman" w:hAnsi="Times New Roman"/>
        </w:rPr>
        <w:t>tekstürize</w:t>
      </w:r>
      <w:proofErr w:type="spellEnd"/>
      <w:r>
        <w:rPr>
          <w:rFonts w:ascii="Times New Roman" w:hAnsi="Times New Roman"/>
        </w:rPr>
        <w:t xml:space="preserve"> ve </w:t>
      </w:r>
      <w:proofErr w:type="spellStart"/>
      <w:r>
        <w:rPr>
          <w:rFonts w:ascii="Times New Roman" w:hAnsi="Times New Roman"/>
        </w:rPr>
        <w:t>puntalama</w:t>
      </w:r>
      <w:proofErr w:type="spellEnd"/>
      <w:r>
        <w:rPr>
          <w:rFonts w:ascii="Times New Roman" w:hAnsi="Times New Roman"/>
        </w:rPr>
        <w:t xml:space="preserve"> işlemi yapılarak </w:t>
      </w:r>
      <w:proofErr w:type="spellStart"/>
      <w:r>
        <w:rPr>
          <w:rFonts w:ascii="Times New Roman" w:hAnsi="Times New Roman"/>
        </w:rPr>
        <w:t>lycralı</w:t>
      </w:r>
      <w:proofErr w:type="spellEnd"/>
      <w:r>
        <w:rPr>
          <w:rFonts w:ascii="Times New Roman" w:hAnsi="Times New Roman"/>
        </w:rPr>
        <w:t xml:space="preserve"> </w:t>
      </w:r>
      <w:proofErr w:type="spellStart"/>
      <w:r>
        <w:rPr>
          <w:rFonts w:ascii="Times New Roman" w:hAnsi="Times New Roman"/>
        </w:rPr>
        <w:t>gipe</w:t>
      </w:r>
      <w:proofErr w:type="spellEnd"/>
      <w:r>
        <w:rPr>
          <w:rFonts w:ascii="Times New Roman" w:hAnsi="Times New Roman"/>
        </w:rPr>
        <w:t xml:space="preserve"> iplik üretiminde POY ve </w:t>
      </w:r>
      <w:proofErr w:type="spellStart"/>
      <w:r>
        <w:rPr>
          <w:rFonts w:ascii="Times New Roman" w:hAnsi="Times New Roman"/>
        </w:rPr>
        <w:t>likra</w:t>
      </w:r>
      <w:proofErr w:type="spellEnd"/>
      <w:r>
        <w:rPr>
          <w:rFonts w:ascii="Times New Roman" w:hAnsi="Times New Roman"/>
        </w:rPr>
        <w:t xml:space="preserve"> ipliğin metraj ayarlaması ve iplik kopmalarından dolayı fire oluşmakta olup, oluşan firenin </w:t>
      </w:r>
      <w:r w:rsidRPr="00FE17DF">
        <w:rPr>
          <w:rFonts w:ascii="Times New Roman" w:hAnsi="Times New Roman"/>
          <w:b/>
        </w:rPr>
        <w:t>%5-10</w:t>
      </w:r>
      <w:r>
        <w:rPr>
          <w:rFonts w:ascii="Times New Roman" w:hAnsi="Times New Roman"/>
        </w:rPr>
        <w:t xml:space="preserve"> arasında olduğu, oluşan firenin düşük ekonomik değerde olduğu ve geri dönüşüm yapılabildiği kararlaştırılmıştır.</w:t>
      </w:r>
    </w:p>
    <w:p w:rsidR="00265767" w:rsidRDefault="00265767" w:rsidP="003E3A63">
      <w:pPr>
        <w:tabs>
          <w:tab w:val="left" w:pos="2410"/>
        </w:tabs>
        <w:spacing w:after="0"/>
      </w:pPr>
    </w:p>
    <w:p w:rsidR="00265767" w:rsidRDefault="00265767" w:rsidP="003E3A63">
      <w:pPr>
        <w:tabs>
          <w:tab w:val="left" w:pos="2410"/>
        </w:tabs>
        <w:spacing w:after="0"/>
      </w:pPr>
    </w:p>
    <w:p w:rsidR="00265767" w:rsidRDefault="00265767" w:rsidP="003E3A63">
      <w:pPr>
        <w:tabs>
          <w:tab w:val="left" w:pos="2410"/>
        </w:tabs>
        <w:spacing w:after="0"/>
      </w:pPr>
    </w:p>
    <w:p w:rsidR="00265767" w:rsidRDefault="00265767" w:rsidP="003E3A63">
      <w:pPr>
        <w:tabs>
          <w:tab w:val="left" w:pos="2410"/>
        </w:tabs>
        <w:spacing w:after="0"/>
      </w:pPr>
    </w:p>
    <w:p w:rsidR="00265767" w:rsidRDefault="00265767" w:rsidP="003E3A63">
      <w:pPr>
        <w:tabs>
          <w:tab w:val="left" w:pos="2410"/>
        </w:tabs>
        <w:spacing w:after="0"/>
      </w:pPr>
    </w:p>
    <w:p w:rsidR="00265767" w:rsidRDefault="00265767"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p w:rsidR="009624F0" w:rsidRDefault="009624F0" w:rsidP="003E3A63">
      <w:pPr>
        <w:tabs>
          <w:tab w:val="left" w:pos="2410"/>
        </w:tabs>
        <w:spacing w:after="0"/>
      </w:pPr>
    </w:p>
    <w:p w:rsidR="009624F0" w:rsidRDefault="009624F0" w:rsidP="003E3A63">
      <w:pPr>
        <w:tabs>
          <w:tab w:val="left" w:pos="2410"/>
        </w:tabs>
        <w:spacing w:after="0"/>
      </w:pPr>
    </w:p>
    <w:p w:rsidR="009624F0" w:rsidRDefault="009624F0" w:rsidP="003E3A63">
      <w:pPr>
        <w:tabs>
          <w:tab w:val="left" w:pos="2410"/>
        </w:tabs>
        <w:spacing w:after="0"/>
      </w:pPr>
    </w:p>
    <w:p w:rsidR="009624F0" w:rsidRDefault="009624F0" w:rsidP="003E3A63">
      <w:pPr>
        <w:tabs>
          <w:tab w:val="left" w:pos="2410"/>
        </w:tabs>
        <w:spacing w:after="0"/>
      </w:pPr>
    </w:p>
    <w:p w:rsidR="009624F0" w:rsidRDefault="009624F0" w:rsidP="003E3A63">
      <w:pPr>
        <w:tabs>
          <w:tab w:val="left" w:pos="2410"/>
        </w:tabs>
        <w:spacing w:after="0"/>
      </w:pPr>
    </w:p>
    <w:p w:rsidR="00265767" w:rsidRDefault="00265767" w:rsidP="003E3A63">
      <w:pPr>
        <w:tabs>
          <w:tab w:val="left" w:pos="2410"/>
        </w:tabs>
        <w:spacing w:after="0"/>
      </w:pPr>
    </w:p>
    <w:p w:rsidR="00265767" w:rsidRDefault="00265767" w:rsidP="003E3A63">
      <w:pPr>
        <w:tabs>
          <w:tab w:val="left" w:pos="2410"/>
        </w:tabs>
        <w:spacing w:after="0"/>
      </w:pPr>
    </w:p>
    <w:p w:rsidR="00072AD2" w:rsidRDefault="00072AD2" w:rsidP="003E3A63">
      <w:pPr>
        <w:tabs>
          <w:tab w:val="left" w:pos="2410"/>
        </w:tabs>
        <w:spacing w:after="0"/>
      </w:pPr>
    </w:p>
    <w:p w:rsidR="000B480B" w:rsidRDefault="000B480B" w:rsidP="003E3A63">
      <w:pPr>
        <w:tabs>
          <w:tab w:val="left" w:pos="2410"/>
        </w:tabs>
        <w:spacing w:after="0"/>
      </w:pPr>
    </w:p>
    <w:p w:rsidR="000B480B" w:rsidRDefault="000B480B" w:rsidP="003E3A63">
      <w:pPr>
        <w:tabs>
          <w:tab w:val="left" w:pos="2410"/>
        </w:tabs>
        <w:spacing w:after="0"/>
      </w:pPr>
    </w:p>
    <w:tbl>
      <w:tblPr>
        <w:tblW w:w="9322" w:type="dxa"/>
        <w:tblLayout w:type="fixed"/>
        <w:tblLook w:val="04A0" w:firstRow="1" w:lastRow="0" w:firstColumn="1" w:lastColumn="0" w:noHBand="0" w:noVBand="1"/>
      </w:tblPr>
      <w:tblGrid>
        <w:gridCol w:w="2660"/>
        <w:gridCol w:w="236"/>
        <w:gridCol w:w="6426"/>
      </w:tblGrid>
      <w:tr w:rsidR="00072AD2" w:rsidRPr="001F7CE9" w:rsidTr="00A5234D">
        <w:trPr>
          <w:trHeight w:val="265"/>
        </w:trPr>
        <w:tc>
          <w:tcPr>
            <w:tcW w:w="2660" w:type="dxa"/>
            <w:vAlign w:val="center"/>
          </w:tcPr>
          <w:p w:rsidR="00072AD2" w:rsidRPr="001F7CE9" w:rsidRDefault="00072AD2" w:rsidP="00A5234D">
            <w:pPr>
              <w:spacing w:after="0" w:line="240" w:lineRule="auto"/>
              <w:jc w:val="both"/>
              <w:rPr>
                <w:rFonts w:ascii="Times New Roman" w:hAnsi="Times New Roman"/>
                <w:b/>
              </w:rPr>
            </w:pPr>
            <w:r w:rsidRPr="001F7CE9">
              <w:rPr>
                <w:rFonts w:ascii="Times New Roman" w:hAnsi="Times New Roman"/>
                <w:b/>
              </w:rPr>
              <w:lastRenderedPageBreak/>
              <w:t>MESLEK KOMİTE NO</w:t>
            </w:r>
          </w:p>
        </w:tc>
        <w:tc>
          <w:tcPr>
            <w:tcW w:w="236" w:type="dxa"/>
          </w:tcPr>
          <w:p w:rsidR="00072AD2" w:rsidRPr="001F7CE9" w:rsidRDefault="00072AD2" w:rsidP="00A5234D">
            <w:pPr>
              <w:spacing w:after="0" w:line="240" w:lineRule="auto"/>
              <w:jc w:val="both"/>
              <w:rPr>
                <w:rFonts w:ascii="Times New Roman" w:hAnsi="Times New Roman"/>
                <w:b/>
              </w:rPr>
            </w:pPr>
            <w:r w:rsidRPr="001F7CE9">
              <w:rPr>
                <w:rFonts w:ascii="Times New Roman" w:hAnsi="Times New Roman"/>
                <w:b/>
              </w:rPr>
              <w:t>:</w:t>
            </w:r>
          </w:p>
        </w:tc>
        <w:tc>
          <w:tcPr>
            <w:tcW w:w="6426" w:type="dxa"/>
          </w:tcPr>
          <w:p w:rsidR="00072AD2" w:rsidRPr="001F7CE9" w:rsidRDefault="00072AD2" w:rsidP="00A5234D">
            <w:pPr>
              <w:spacing w:after="0" w:line="240" w:lineRule="auto"/>
              <w:jc w:val="both"/>
              <w:rPr>
                <w:rFonts w:ascii="Times New Roman" w:hAnsi="Times New Roman"/>
                <w:b/>
              </w:rPr>
            </w:pPr>
            <w:r>
              <w:rPr>
                <w:rFonts w:ascii="Times New Roman" w:hAnsi="Times New Roman"/>
                <w:b/>
              </w:rPr>
              <w:t>23</w:t>
            </w:r>
          </w:p>
        </w:tc>
      </w:tr>
      <w:tr w:rsidR="00072AD2" w:rsidRPr="001F7CE9" w:rsidTr="00A5234D">
        <w:trPr>
          <w:trHeight w:val="265"/>
        </w:trPr>
        <w:tc>
          <w:tcPr>
            <w:tcW w:w="2660" w:type="dxa"/>
            <w:vAlign w:val="center"/>
          </w:tcPr>
          <w:p w:rsidR="00072AD2" w:rsidRPr="001F7CE9" w:rsidRDefault="00072AD2" w:rsidP="00A5234D">
            <w:pPr>
              <w:spacing w:after="0" w:line="240" w:lineRule="auto"/>
              <w:jc w:val="both"/>
              <w:rPr>
                <w:rFonts w:ascii="Times New Roman" w:hAnsi="Times New Roman"/>
                <w:b/>
              </w:rPr>
            </w:pPr>
            <w:r w:rsidRPr="001F7CE9">
              <w:rPr>
                <w:rFonts w:ascii="Times New Roman" w:hAnsi="Times New Roman"/>
                <w:b/>
              </w:rPr>
              <w:t>TOPLANTI TARİHİ</w:t>
            </w:r>
          </w:p>
        </w:tc>
        <w:tc>
          <w:tcPr>
            <w:tcW w:w="236" w:type="dxa"/>
          </w:tcPr>
          <w:p w:rsidR="00072AD2" w:rsidRPr="001F7CE9" w:rsidRDefault="00072AD2" w:rsidP="00A5234D">
            <w:pPr>
              <w:spacing w:after="0" w:line="240" w:lineRule="auto"/>
              <w:jc w:val="both"/>
              <w:rPr>
                <w:rFonts w:ascii="Times New Roman" w:hAnsi="Times New Roman"/>
                <w:b/>
              </w:rPr>
            </w:pPr>
            <w:r w:rsidRPr="001F7CE9">
              <w:rPr>
                <w:rFonts w:ascii="Times New Roman" w:hAnsi="Times New Roman"/>
                <w:b/>
              </w:rPr>
              <w:t>:</w:t>
            </w:r>
          </w:p>
        </w:tc>
        <w:tc>
          <w:tcPr>
            <w:tcW w:w="6426" w:type="dxa"/>
          </w:tcPr>
          <w:p w:rsidR="00072AD2" w:rsidRPr="001F7CE9" w:rsidRDefault="00072AD2" w:rsidP="00A5234D">
            <w:pPr>
              <w:spacing w:after="0" w:line="240" w:lineRule="auto"/>
              <w:jc w:val="both"/>
              <w:rPr>
                <w:rFonts w:ascii="Times New Roman" w:hAnsi="Times New Roman"/>
                <w:b/>
              </w:rPr>
            </w:pPr>
            <w:r>
              <w:rPr>
                <w:rFonts w:ascii="Times New Roman" w:hAnsi="Times New Roman"/>
                <w:b/>
              </w:rPr>
              <w:t>17.08.2016</w:t>
            </w:r>
          </w:p>
        </w:tc>
      </w:tr>
      <w:tr w:rsidR="00072AD2" w:rsidRPr="001F7CE9" w:rsidTr="00A5234D">
        <w:trPr>
          <w:trHeight w:val="245"/>
        </w:trPr>
        <w:tc>
          <w:tcPr>
            <w:tcW w:w="2660" w:type="dxa"/>
            <w:vAlign w:val="center"/>
          </w:tcPr>
          <w:p w:rsidR="00072AD2" w:rsidRPr="001F7CE9" w:rsidRDefault="00072AD2" w:rsidP="00A5234D">
            <w:pPr>
              <w:spacing w:after="0" w:line="240" w:lineRule="auto"/>
              <w:jc w:val="both"/>
              <w:rPr>
                <w:rFonts w:ascii="Times New Roman" w:hAnsi="Times New Roman"/>
                <w:b/>
              </w:rPr>
            </w:pPr>
            <w:r w:rsidRPr="001F7CE9">
              <w:rPr>
                <w:rFonts w:ascii="Times New Roman" w:hAnsi="Times New Roman"/>
                <w:b/>
              </w:rPr>
              <w:t>TOPLANTI KARAR NO</w:t>
            </w:r>
          </w:p>
        </w:tc>
        <w:tc>
          <w:tcPr>
            <w:tcW w:w="236" w:type="dxa"/>
          </w:tcPr>
          <w:p w:rsidR="00072AD2" w:rsidRPr="001F7CE9" w:rsidRDefault="00072AD2" w:rsidP="00A5234D">
            <w:pPr>
              <w:spacing w:after="0" w:line="240" w:lineRule="auto"/>
              <w:jc w:val="both"/>
              <w:rPr>
                <w:rFonts w:ascii="Times New Roman" w:hAnsi="Times New Roman"/>
                <w:b/>
              </w:rPr>
            </w:pPr>
            <w:r w:rsidRPr="001F7CE9">
              <w:rPr>
                <w:rFonts w:ascii="Times New Roman" w:hAnsi="Times New Roman"/>
                <w:b/>
              </w:rPr>
              <w:t>:</w:t>
            </w:r>
          </w:p>
        </w:tc>
        <w:tc>
          <w:tcPr>
            <w:tcW w:w="6426" w:type="dxa"/>
          </w:tcPr>
          <w:p w:rsidR="00072AD2" w:rsidRPr="001F7CE9" w:rsidRDefault="00072AD2" w:rsidP="00A5234D">
            <w:pPr>
              <w:spacing w:after="0" w:line="240" w:lineRule="auto"/>
              <w:jc w:val="both"/>
              <w:rPr>
                <w:rFonts w:ascii="Times New Roman" w:hAnsi="Times New Roman"/>
                <w:b/>
              </w:rPr>
            </w:pPr>
            <w:r>
              <w:rPr>
                <w:rFonts w:ascii="Times New Roman" w:hAnsi="Times New Roman"/>
                <w:b/>
              </w:rPr>
              <w:t>40</w:t>
            </w:r>
          </w:p>
        </w:tc>
      </w:tr>
      <w:tr w:rsidR="00072AD2" w:rsidRPr="001F7CE9" w:rsidTr="00A5234D">
        <w:trPr>
          <w:trHeight w:val="685"/>
        </w:trPr>
        <w:tc>
          <w:tcPr>
            <w:tcW w:w="2660" w:type="dxa"/>
          </w:tcPr>
          <w:p w:rsidR="00072AD2" w:rsidRPr="001F7CE9" w:rsidRDefault="00072AD2" w:rsidP="00A5234D">
            <w:pPr>
              <w:spacing w:after="0" w:line="240" w:lineRule="auto"/>
              <w:jc w:val="both"/>
              <w:rPr>
                <w:rFonts w:ascii="Times New Roman" w:hAnsi="Times New Roman"/>
                <w:b/>
              </w:rPr>
            </w:pPr>
            <w:r w:rsidRPr="001F7CE9">
              <w:rPr>
                <w:rFonts w:ascii="Times New Roman" w:hAnsi="Times New Roman"/>
                <w:b/>
              </w:rPr>
              <w:t>KONU</w:t>
            </w:r>
          </w:p>
        </w:tc>
        <w:tc>
          <w:tcPr>
            <w:tcW w:w="236" w:type="dxa"/>
          </w:tcPr>
          <w:p w:rsidR="00072AD2" w:rsidRPr="001F7CE9" w:rsidRDefault="00072AD2" w:rsidP="00A5234D">
            <w:pPr>
              <w:spacing w:after="0" w:line="240" w:lineRule="auto"/>
              <w:jc w:val="both"/>
              <w:rPr>
                <w:rFonts w:ascii="Times New Roman" w:hAnsi="Times New Roman"/>
                <w:b/>
              </w:rPr>
            </w:pPr>
            <w:r w:rsidRPr="001F7CE9">
              <w:rPr>
                <w:rFonts w:ascii="Times New Roman" w:hAnsi="Times New Roman"/>
                <w:b/>
              </w:rPr>
              <w:t>:</w:t>
            </w:r>
          </w:p>
        </w:tc>
        <w:tc>
          <w:tcPr>
            <w:tcW w:w="6426" w:type="dxa"/>
          </w:tcPr>
          <w:p w:rsidR="00072AD2" w:rsidRPr="001F7CE9" w:rsidRDefault="00072AD2" w:rsidP="00A5234D">
            <w:pPr>
              <w:spacing w:after="0" w:line="240" w:lineRule="auto"/>
              <w:jc w:val="both"/>
              <w:rPr>
                <w:rFonts w:ascii="Times New Roman" w:eastAsia="Arial Unicode MS" w:hAnsi="Times New Roman"/>
              </w:rPr>
            </w:pPr>
            <w:r w:rsidRPr="001F7CE9">
              <w:rPr>
                <w:rFonts w:ascii="Times New Roman" w:eastAsia="Arial Unicode MS" w:hAnsi="Times New Roman"/>
              </w:rPr>
              <w:t>Poliüretan Panel üretiminde oluşan fire ve zayiat oran</w:t>
            </w:r>
            <w:r>
              <w:rPr>
                <w:rFonts w:ascii="Times New Roman" w:eastAsia="Arial Unicode MS" w:hAnsi="Times New Roman"/>
              </w:rPr>
              <w:t>ları hakkında</w:t>
            </w:r>
          </w:p>
        </w:tc>
      </w:tr>
      <w:tr w:rsidR="00072AD2" w:rsidRPr="001F7CE9" w:rsidTr="00A5234D">
        <w:trPr>
          <w:trHeight w:val="269"/>
        </w:trPr>
        <w:tc>
          <w:tcPr>
            <w:tcW w:w="2660" w:type="dxa"/>
            <w:vAlign w:val="center"/>
          </w:tcPr>
          <w:p w:rsidR="00072AD2" w:rsidRPr="001F7CE9" w:rsidRDefault="00072AD2" w:rsidP="00A5234D">
            <w:pPr>
              <w:spacing w:after="0" w:line="240" w:lineRule="auto"/>
              <w:jc w:val="both"/>
              <w:rPr>
                <w:rFonts w:ascii="Times New Roman" w:hAnsi="Times New Roman"/>
                <w:b/>
              </w:rPr>
            </w:pPr>
            <w:r w:rsidRPr="001F7CE9">
              <w:rPr>
                <w:rFonts w:ascii="Times New Roman" w:hAnsi="Times New Roman"/>
                <w:b/>
              </w:rPr>
              <w:t>KARAR</w:t>
            </w:r>
          </w:p>
        </w:tc>
        <w:tc>
          <w:tcPr>
            <w:tcW w:w="236" w:type="dxa"/>
          </w:tcPr>
          <w:p w:rsidR="00072AD2" w:rsidRPr="001F7CE9" w:rsidRDefault="00072AD2" w:rsidP="00A5234D">
            <w:pPr>
              <w:spacing w:after="0" w:line="240" w:lineRule="auto"/>
              <w:jc w:val="both"/>
              <w:rPr>
                <w:rFonts w:ascii="Times New Roman" w:hAnsi="Times New Roman"/>
                <w:b/>
              </w:rPr>
            </w:pPr>
            <w:r w:rsidRPr="001F7CE9">
              <w:rPr>
                <w:rFonts w:ascii="Times New Roman" w:hAnsi="Times New Roman"/>
                <w:b/>
              </w:rPr>
              <w:t>:</w:t>
            </w:r>
          </w:p>
        </w:tc>
        <w:tc>
          <w:tcPr>
            <w:tcW w:w="6426" w:type="dxa"/>
          </w:tcPr>
          <w:p w:rsidR="00072AD2" w:rsidRPr="001F7CE9" w:rsidRDefault="00072AD2" w:rsidP="00A5234D">
            <w:pPr>
              <w:spacing w:after="0" w:line="240" w:lineRule="auto"/>
              <w:jc w:val="both"/>
              <w:rPr>
                <w:rFonts w:ascii="Times New Roman" w:hAnsi="Times New Roman"/>
              </w:rPr>
            </w:pPr>
          </w:p>
        </w:tc>
      </w:tr>
    </w:tbl>
    <w:p w:rsidR="00072AD2" w:rsidRDefault="00072AD2" w:rsidP="00072AD2">
      <w:pPr>
        <w:spacing w:after="0" w:line="240" w:lineRule="auto"/>
        <w:jc w:val="both"/>
        <w:rPr>
          <w:rFonts w:ascii="Times New Roman" w:eastAsia="Arial Unicode MS" w:hAnsi="Times New Roman"/>
        </w:rPr>
      </w:pPr>
    </w:p>
    <w:p w:rsidR="00072AD2" w:rsidRDefault="00072AD2" w:rsidP="00072AD2">
      <w:pPr>
        <w:spacing w:after="0" w:line="240" w:lineRule="auto"/>
        <w:jc w:val="both"/>
        <w:rPr>
          <w:rFonts w:ascii="Times New Roman" w:eastAsia="Arial Unicode MS" w:hAnsi="Times New Roman"/>
        </w:rPr>
      </w:pPr>
      <w:proofErr w:type="gramStart"/>
      <w:r w:rsidRPr="00077E96">
        <w:rPr>
          <w:rFonts w:ascii="Times New Roman" w:eastAsia="Arial Unicode MS" w:hAnsi="Times New Roman"/>
        </w:rPr>
        <w:t xml:space="preserve">İki adet sac arasına poliüretan hammadde konulup fırından geçirilmek suretiyle imal edilen </w:t>
      </w:r>
      <w:r>
        <w:rPr>
          <w:rFonts w:ascii="Times New Roman" w:eastAsia="Arial Unicode MS" w:hAnsi="Times New Roman"/>
        </w:rPr>
        <w:t>Po</w:t>
      </w:r>
      <w:r w:rsidRPr="00077E96">
        <w:rPr>
          <w:rFonts w:ascii="Times New Roman" w:eastAsia="Arial Unicode MS" w:hAnsi="Times New Roman"/>
        </w:rPr>
        <w:t>liüretan Panel üretimi esnasında oluşan fire ve zayiatlar</w:t>
      </w:r>
      <w:r>
        <w:rPr>
          <w:rFonts w:ascii="Times New Roman" w:eastAsia="Arial Unicode MS" w:hAnsi="Times New Roman"/>
        </w:rPr>
        <w:t xml:space="preserve">; </w:t>
      </w:r>
      <w:r w:rsidRPr="00077E96">
        <w:rPr>
          <w:rFonts w:ascii="Times New Roman" w:eastAsia="Arial Unicode MS" w:hAnsi="Times New Roman"/>
        </w:rPr>
        <w:t xml:space="preserve"> </w:t>
      </w:r>
      <w:r>
        <w:rPr>
          <w:rFonts w:ascii="Times New Roman" w:eastAsia="Arial Unicode MS" w:hAnsi="Times New Roman"/>
        </w:rPr>
        <w:t xml:space="preserve">Poliüretan Panel üretiminde </w:t>
      </w:r>
      <w:r>
        <w:rPr>
          <w:rFonts w:ascii="Times New Roman" w:hAnsi="Times New Roman"/>
        </w:rPr>
        <w:t>kullanılan hammaddenin kalitesi,</w:t>
      </w:r>
      <w:r>
        <w:rPr>
          <w:rFonts w:ascii="Times New Roman" w:eastAsia="Arial Unicode MS" w:hAnsi="Times New Roman"/>
        </w:rPr>
        <w:t xml:space="preserve"> üretimde kullanılan makine ve teknoloji, çalışan personelin yeterliliği, üretilen ürün şekli, uzunluğu vb. etkenlere bağlı olarak değişkenlik göstermekte olup, Po</w:t>
      </w:r>
      <w:r w:rsidRPr="00077E96">
        <w:rPr>
          <w:rFonts w:ascii="Times New Roman" w:eastAsia="Arial Unicode MS" w:hAnsi="Times New Roman"/>
        </w:rPr>
        <w:t>liüretan Panel üretimi esnasında oluşan fire ve zayiatlar aşağıdaki şekildedir;</w:t>
      </w:r>
      <w:proofErr w:type="gramEnd"/>
    </w:p>
    <w:p w:rsidR="00072AD2" w:rsidRDefault="00072AD2" w:rsidP="00072AD2">
      <w:pPr>
        <w:spacing w:after="0" w:line="240" w:lineRule="auto"/>
        <w:ind w:left="360"/>
        <w:jc w:val="both"/>
        <w:rPr>
          <w:rFonts w:ascii="Times New Roman" w:eastAsia="Arial Unicode MS" w:hAnsi="Times New Roman"/>
        </w:rPr>
      </w:pPr>
    </w:p>
    <w:p w:rsidR="00072AD2" w:rsidRPr="00680D2C" w:rsidRDefault="00072AD2" w:rsidP="00072AD2">
      <w:pPr>
        <w:spacing w:after="0" w:line="240" w:lineRule="auto"/>
        <w:jc w:val="both"/>
        <w:rPr>
          <w:rFonts w:ascii="Times New Roman" w:eastAsia="Arial Unicode MS" w:hAnsi="Times New Roman"/>
          <w:b/>
        </w:rPr>
      </w:pPr>
      <w:r>
        <w:rPr>
          <w:rFonts w:ascii="Times New Roman" w:eastAsia="Arial Unicode MS" w:hAnsi="Times New Roman"/>
          <w:b/>
        </w:rPr>
        <w:t>A.</w:t>
      </w:r>
      <w:r w:rsidRPr="00680D2C">
        <w:rPr>
          <w:rFonts w:ascii="Times New Roman" w:eastAsia="Arial Unicode MS" w:hAnsi="Times New Roman"/>
          <w:b/>
        </w:rPr>
        <w:t>EKONOMİK DEĞERİ OLMAYAN FİRELER</w:t>
      </w:r>
    </w:p>
    <w:p w:rsidR="00072AD2" w:rsidRDefault="00072AD2" w:rsidP="00072AD2">
      <w:pPr>
        <w:spacing w:after="0" w:line="240" w:lineRule="auto"/>
        <w:ind w:left="360"/>
        <w:jc w:val="both"/>
        <w:rPr>
          <w:rFonts w:ascii="Times New Roman" w:eastAsia="Arial Unicode MS" w:hAnsi="Times New Roman"/>
          <w:b/>
        </w:rPr>
      </w:pPr>
    </w:p>
    <w:p w:rsidR="00072AD2" w:rsidRPr="0093476B" w:rsidRDefault="00072AD2" w:rsidP="00072AD2">
      <w:pPr>
        <w:spacing w:after="0" w:line="240" w:lineRule="auto"/>
        <w:ind w:left="360"/>
        <w:jc w:val="both"/>
        <w:rPr>
          <w:rFonts w:ascii="Times New Roman" w:eastAsia="Arial Unicode MS" w:hAnsi="Times New Roman"/>
          <w:b/>
        </w:rPr>
      </w:pPr>
      <w:r w:rsidRPr="0093476B">
        <w:rPr>
          <w:rFonts w:ascii="Times New Roman" w:eastAsia="Arial Unicode MS" w:hAnsi="Times New Roman"/>
          <w:b/>
        </w:rPr>
        <w:t>A.1. Poliüretan Firesi</w:t>
      </w:r>
    </w:p>
    <w:p w:rsidR="00072AD2" w:rsidRDefault="00072AD2" w:rsidP="00072AD2">
      <w:pPr>
        <w:spacing w:after="0" w:line="240" w:lineRule="auto"/>
        <w:jc w:val="both"/>
        <w:rPr>
          <w:rFonts w:ascii="Times New Roman" w:eastAsia="Arial Unicode MS" w:hAnsi="Times New Roman"/>
        </w:rPr>
      </w:pPr>
      <w:r>
        <w:t xml:space="preserve">       </w:t>
      </w:r>
      <w:r w:rsidRPr="001F7CE9">
        <w:t xml:space="preserve">Hızar kopmasına bağlı olarak oluşan </w:t>
      </w:r>
      <w:r>
        <w:t xml:space="preserve">poliüretan </w:t>
      </w:r>
      <w:r w:rsidRPr="001F7CE9">
        <w:t>fire</w:t>
      </w:r>
      <w:r>
        <w:t xml:space="preserve">si       : </w:t>
      </w:r>
      <w:r w:rsidRPr="001F7CE9">
        <w:t>%0,1-0,2</w:t>
      </w:r>
    </w:p>
    <w:p w:rsidR="00072AD2" w:rsidRDefault="00072AD2" w:rsidP="00072AD2">
      <w:pPr>
        <w:spacing w:after="0" w:line="240" w:lineRule="auto"/>
        <w:ind w:left="360"/>
        <w:jc w:val="both"/>
        <w:rPr>
          <w:rFonts w:ascii="Times New Roman" w:eastAsia="Arial Unicode MS" w:hAnsi="Times New Roman"/>
        </w:rPr>
      </w:pPr>
      <w:r w:rsidRPr="001F7CE9">
        <w:t xml:space="preserve">Sac Rulosu değişimi esnasında oluşan </w:t>
      </w:r>
      <w:r>
        <w:t xml:space="preserve">poliüretan </w:t>
      </w:r>
      <w:r w:rsidRPr="001F7CE9">
        <w:t>fire</w:t>
      </w:r>
      <w:r>
        <w:t xml:space="preserve">si   : </w:t>
      </w:r>
      <w:r w:rsidRPr="001F7CE9">
        <w:t>%0,1-0,2</w:t>
      </w:r>
    </w:p>
    <w:p w:rsidR="00072AD2" w:rsidRDefault="00072AD2" w:rsidP="00072AD2">
      <w:pPr>
        <w:spacing w:after="0" w:line="240" w:lineRule="auto"/>
        <w:ind w:left="360"/>
        <w:jc w:val="both"/>
      </w:pPr>
      <w:r>
        <w:t xml:space="preserve">Panel </w:t>
      </w:r>
      <w:r w:rsidRPr="001F7CE9">
        <w:t>Boy kesmeler</w:t>
      </w:r>
      <w:r>
        <w:t>in</w:t>
      </w:r>
      <w:r w:rsidRPr="001F7CE9">
        <w:t xml:space="preserve">de oluşan </w:t>
      </w:r>
      <w:r>
        <w:t>poliüretan</w:t>
      </w:r>
      <w:r w:rsidRPr="001F7CE9">
        <w:t xml:space="preserve"> fire</w:t>
      </w:r>
      <w:r>
        <w:t>s</w:t>
      </w:r>
      <w:r w:rsidRPr="001F7CE9">
        <w:t>i</w:t>
      </w:r>
      <w:r>
        <w:t xml:space="preserve">              :  </w:t>
      </w:r>
      <w:r w:rsidRPr="001F7CE9">
        <w:t>%0,02-0,05</w:t>
      </w:r>
    </w:p>
    <w:p w:rsidR="00072AD2" w:rsidRPr="00297F5C" w:rsidRDefault="00072AD2" w:rsidP="00072AD2">
      <w:pPr>
        <w:spacing w:after="0" w:line="240" w:lineRule="auto"/>
        <w:ind w:left="360"/>
        <w:jc w:val="both"/>
        <w:rPr>
          <w:b/>
        </w:rPr>
      </w:pPr>
      <w:r>
        <w:t xml:space="preserve">                                                                                     </w:t>
      </w:r>
      <w:r w:rsidRPr="00297F5C">
        <w:rPr>
          <w:b/>
        </w:rPr>
        <w:t>Toplam :  %0,22-0,45</w:t>
      </w:r>
    </w:p>
    <w:p w:rsidR="00072AD2" w:rsidRPr="0093476B" w:rsidRDefault="00072AD2" w:rsidP="00072AD2">
      <w:pPr>
        <w:spacing w:after="0" w:line="240" w:lineRule="auto"/>
        <w:ind w:left="360"/>
        <w:jc w:val="both"/>
      </w:pPr>
      <w:r w:rsidRPr="0093476B">
        <w:rPr>
          <w:rFonts w:ascii="Times New Roman" w:eastAsia="Arial Unicode MS" w:hAnsi="Times New Roman"/>
          <w:b/>
        </w:rPr>
        <w:t>A.2. Metal Sac Firesi</w:t>
      </w:r>
    </w:p>
    <w:p w:rsidR="00072AD2" w:rsidRDefault="00072AD2" w:rsidP="00072AD2">
      <w:pPr>
        <w:spacing w:after="0" w:line="240" w:lineRule="auto"/>
        <w:ind w:left="360"/>
        <w:jc w:val="both"/>
      </w:pPr>
      <w:r>
        <w:t xml:space="preserve">Panel </w:t>
      </w:r>
      <w:r w:rsidRPr="001F7CE9">
        <w:t>Boy kesmeler</w:t>
      </w:r>
      <w:r>
        <w:t>in</w:t>
      </w:r>
      <w:r w:rsidRPr="001F7CE9">
        <w:t xml:space="preserve">de oluşan </w:t>
      </w:r>
      <w:r>
        <w:t xml:space="preserve">metal </w:t>
      </w:r>
      <w:r w:rsidRPr="001F7CE9">
        <w:t>talaş fire</w:t>
      </w:r>
      <w:r>
        <w:t>s</w:t>
      </w:r>
      <w:r w:rsidRPr="001F7CE9">
        <w:t>i</w:t>
      </w:r>
      <w:r>
        <w:t xml:space="preserve">             :  </w:t>
      </w:r>
      <w:r w:rsidRPr="001F7CE9">
        <w:t>%0,02-0,05</w:t>
      </w:r>
    </w:p>
    <w:p w:rsidR="00072AD2" w:rsidRPr="00297F5C" w:rsidRDefault="00072AD2" w:rsidP="00072AD2">
      <w:pPr>
        <w:spacing w:after="0" w:line="240" w:lineRule="auto"/>
        <w:ind w:left="360"/>
        <w:jc w:val="both"/>
        <w:rPr>
          <w:b/>
        </w:rPr>
      </w:pPr>
      <w:r>
        <w:t xml:space="preserve">                                                                                     </w:t>
      </w:r>
      <w:r w:rsidRPr="00297F5C">
        <w:rPr>
          <w:b/>
        </w:rPr>
        <w:t>Toplam :  %0,02-0,05</w:t>
      </w:r>
    </w:p>
    <w:p w:rsidR="00072AD2" w:rsidRDefault="00072AD2" w:rsidP="00072AD2">
      <w:pPr>
        <w:spacing w:after="0" w:line="240" w:lineRule="auto"/>
        <w:ind w:left="360"/>
        <w:jc w:val="both"/>
        <w:rPr>
          <w:rFonts w:ascii="Times New Roman" w:eastAsia="Arial Unicode MS" w:hAnsi="Times New Roman"/>
          <w:b/>
        </w:rPr>
      </w:pPr>
    </w:p>
    <w:p w:rsidR="00072AD2" w:rsidRPr="00680D2C" w:rsidRDefault="00072AD2" w:rsidP="00072AD2">
      <w:pPr>
        <w:spacing w:after="0" w:line="240" w:lineRule="auto"/>
        <w:jc w:val="both"/>
        <w:rPr>
          <w:rFonts w:ascii="Times New Roman" w:eastAsia="Arial Unicode MS" w:hAnsi="Times New Roman"/>
          <w:b/>
        </w:rPr>
      </w:pPr>
      <w:r>
        <w:rPr>
          <w:rFonts w:ascii="Times New Roman" w:eastAsia="Arial Unicode MS" w:hAnsi="Times New Roman"/>
          <w:b/>
        </w:rPr>
        <w:t>B.</w:t>
      </w:r>
      <w:r w:rsidRPr="00680D2C">
        <w:rPr>
          <w:rFonts w:ascii="Times New Roman" w:eastAsia="Arial Unicode MS" w:hAnsi="Times New Roman"/>
          <w:b/>
        </w:rPr>
        <w:t xml:space="preserve">EKONOMİK DEĞERİ OLAN </w:t>
      </w:r>
      <w:r>
        <w:rPr>
          <w:rFonts w:ascii="Times New Roman" w:eastAsia="Arial Unicode MS" w:hAnsi="Times New Roman"/>
          <w:b/>
        </w:rPr>
        <w:t>HURDA YAN ÜRÜNLER</w:t>
      </w:r>
    </w:p>
    <w:p w:rsidR="00072AD2" w:rsidRDefault="00072AD2" w:rsidP="00072AD2">
      <w:pPr>
        <w:spacing w:after="0" w:line="240" w:lineRule="auto"/>
        <w:ind w:left="360"/>
        <w:jc w:val="both"/>
        <w:rPr>
          <w:rFonts w:ascii="Times New Roman" w:eastAsia="Arial Unicode MS" w:hAnsi="Times New Roman"/>
          <w:b/>
        </w:rPr>
      </w:pPr>
    </w:p>
    <w:p w:rsidR="00072AD2" w:rsidRPr="0093476B" w:rsidRDefault="00072AD2" w:rsidP="00072AD2">
      <w:pPr>
        <w:spacing w:after="0" w:line="240" w:lineRule="auto"/>
        <w:ind w:left="360"/>
        <w:jc w:val="both"/>
        <w:rPr>
          <w:rFonts w:ascii="Times New Roman" w:eastAsia="Arial Unicode MS" w:hAnsi="Times New Roman"/>
          <w:b/>
        </w:rPr>
      </w:pPr>
      <w:r w:rsidRPr="0093476B">
        <w:rPr>
          <w:rFonts w:ascii="Times New Roman" w:eastAsia="Arial Unicode MS" w:hAnsi="Times New Roman"/>
          <w:b/>
        </w:rPr>
        <w:t>B.1. Metal Sac Hurdası</w:t>
      </w:r>
    </w:p>
    <w:p w:rsidR="00072AD2" w:rsidRDefault="00072AD2" w:rsidP="00072AD2">
      <w:pPr>
        <w:spacing w:after="0" w:line="240" w:lineRule="auto"/>
        <w:jc w:val="both"/>
      </w:pPr>
      <w:r>
        <w:t xml:space="preserve">       </w:t>
      </w:r>
      <w:r w:rsidRPr="001F7CE9">
        <w:t xml:space="preserve">Hızar kopmasına bağlı olarak oluşan </w:t>
      </w:r>
      <w:r>
        <w:t xml:space="preserve">metal sac hurdası       : </w:t>
      </w:r>
      <w:r w:rsidRPr="001F7CE9">
        <w:t>%0,3-0,5</w:t>
      </w:r>
    </w:p>
    <w:p w:rsidR="00072AD2" w:rsidRDefault="00072AD2" w:rsidP="00072AD2">
      <w:pPr>
        <w:spacing w:after="0" w:line="240" w:lineRule="auto"/>
        <w:jc w:val="both"/>
        <w:rPr>
          <w:rFonts w:ascii="Times New Roman" w:eastAsia="Arial Unicode MS" w:hAnsi="Times New Roman"/>
        </w:rPr>
      </w:pPr>
      <w:r>
        <w:t xml:space="preserve">       </w:t>
      </w:r>
      <w:r w:rsidRPr="001F7CE9">
        <w:t xml:space="preserve">Sac Rulosu değişimi esnasında oluşan </w:t>
      </w:r>
      <w:r>
        <w:t xml:space="preserve">metal sac hurdası    : </w:t>
      </w:r>
      <w:r w:rsidRPr="001F7CE9">
        <w:t>%0,3-0,5</w:t>
      </w:r>
    </w:p>
    <w:p w:rsidR="00072AD2" w:rsidRDefault="00072AD2" w:rsidP="00072AD2">
      <w:pPr>
        <w:spacing w:after="0" w:line="240" w:lineRule="auto"/>
        <w:ind w:left="360"/>
        <w:jc w:val="both"/>
      </w:pPr>
      <w:r>
        <w:t xml:space="preserve">Panel </w:t>
      </w:r>
      <w:r w:rsidRPr="001F7CE9">
        <w:t>Boy kesmeler</w:t>
      </w:r>
      <w:r>
        <w:t>in</w:t>
      </w:r>
      <w:r w:rsidRPr="001F7CE9">
        <w:t xml:space="preserve">de oluşan </w:t>
      </w:r>
      <w:r>
        <w:t xml:space="preserve">metal sac hurdası               :  </w:t>
      </w:r>
      <w:r w:rsidRPr="001F7CE9">
        <w:t>%0,02-0,05</w:t>
      </w:r>
    </w:p>
    <w:p w:rsidR="00072AD2" w:rsidRDefault="00072AD2" w:rsidP="00072AD2">
      <w:pPr>
        <w:spacing w:after="0" w:line="240" w:lineRule="auto"/>
        <w:ind w:left="360"/>
        <w:jc w:val="both"/>
      </w:pPr>
      <w:r>
        <w:rPr>
          <w:b/>
        </w:rPr>
        <w:t xml:space="preserve">                                                                                         </w:t>
      </w:r>
      <w:r w:rsidRPr="00297F5C">
        <w:rPr>
          <w:b/>
        </w:rPr>
        <w:t>Toplam :  %0,</w:t>
      </w:r>
      <w:r>
        <w:rPr>
          <w:b/>
        </w:rPr>
        <w:t>62-1,05</w:t>
      </w:r>
    </w:p>
    <w:p w:rsidR="00072AD2" w:rsidRDefault="00072AD2" w:rsidP="00072AD2">
      <w:pPr>
        <w:spacing w:after="0" w:line="240" w:lineRule="auto"/>
        <w:jc w:val="both"/>
        <w:rPr>
          <w:b/>
          <w:u w:val="single"/>
        </w:rPr>
      </w:pPr>
    </w:p>
    <w:p w:rsidR="00072AD2" w:rsidRPr="00AB2591" w:rsidRDefault="00072AD2" w:rsidP="00072AD2">
      <w:pPr>
        <w:spacing w:after="0" w:line="240" w:lineRule="auto"/>
        <w:jc w:val="both"/>
        <w:rPr>
          <w:b/>
          <w:u w:val="single"/>
        </w:rPr>
      </w:pPr>
      <w:r w:rsidRPr="00AB2591">
        <w:rPr>
          <w:b/>
          <w:u w:val="single"/>
        </w:rPr>
        <w:t>SONUÇ OLARAK;</w:t>
      </w:r>
    </w:p>
    <w:p w:rsidR="00072AD2" w:rsidRDefault="00072AD2" w:rsidP="00072AD2">
      <w:pPr>
        <w:spacing w:after="0" w:line="240" w:lineRule="auto"/>
        <w:jc w:val="both"/>
        <w:rPr>
          <w:b/>
        </w:rPr>
      </w:pPr>
      <w:r w:rsidRPr="00077E96">
        <w:rPr>
          <w:rFonts w:ascii="Times New Roman" w:eastAsia="Arial Unicode MS" w:hAnsi="Times New Roman"/>
        </w:rPr>
        <w:t xml:space="preserve">İki adet sac arasına poliüretan hammadde konulup fırından geçirilmek suretiyle imal edilen </w:t>
      </w:r>
      <w:r>
        <w:rPr>
          <w:rFonts w:ascii="Times New Roman" w:eastAsia="Arial Unicode MS" w:hAnsi="Times New Roman"/>
        </w:rPr>
        <w:t>Po</w:t>
      </w:r>
      <w:r w:rsidRPr="00077E96">
        <w:rPr>
          <w:rFonts w:ascii="Times New Roman" w:eastAsia="Arial Unicode MS" w:hAnsi="Times New Roman"/>
        </w:rPr>
        <w:t>liüretan Panel üretimi</w:t>
      </w:r>
      <w:r>
        <w:rPr>
          <w:rFonts w:ascii="Times New Roman" w:eastAsia="Arial Unicode MS" w:hAnsi="Times New Roman"/>
        </w:rPr>
        <w:t>nde;</w:t>
      </w:r>
      <w:r w:rsidRPr="00297F5C">
        <w:rPr>
          <w:b/>
        </w:rPr>
        <w:t xml:space="preserve"> </w:t>
      </w:r>
    </w:p>
    <w:p w:rsidR="00072AD2" w:rsidRDefault="00072AD2" w:rsidP="00072AD2">
      <w:pPr>
        <w:spacing w:after="0" w:line="240" w:lineRule="auto"/>
        <w:jc w:val="both"/>
        <w:rPr>
          <w:rFonts w:ascii="Times New Roman" w:eastAsia="Arial Unicode MS" w:hAnsi="Times New Roman"/>
        </w:rPr>
      </w:pPr>
    </w:p>
    <w:p w:rsidR="00072AD2" w:rsidRDefault="00072AD2" w:rsidP="00072AD2">
      <w:pPr>
        <w:spacing w:after="0" w:line="240" w:lineRule="auto"/>
        <w:jc w:val="both"/>
        <w:rPr>
          <w:rFonts w:ascii="Times New Roman" w:eastAsia="Arial Unicode MS" w:hAnsi="Times New Roman"/>
        </w:rPr>
      </w:pPr>
      <w:r w:rsidRPr="00103646">
        <w:rPr>
          <w:rFonts w:ascii="Times New Roman" w:eastAsia="Arial Unicode MS" w:hAnsi="Times New Roman"/>
        </w:rPr>
        <w:t>%0,22-0,45 arasında ekonomik değeri olmayan Poliüretan Firesi</w:t>
      </w:r>
    </w:p>
    <w:p w:rsidR="00072AD2" w:rsidRPr="00103646" w:rsidRDefault="00072AD2" w:rsidP="00072AD2">
      <w:pPr>
        <w:spacing w:after="0" w:line="240" w:lineRule="auto"/>
        <w:jc w:val="both"/>
        <w:rPr>
          <w:rFonts w:ascii="Times New Roman" w:eastAsia="Arial Unicode MS" w:hAnsi="Times New Roman"/>
        </w:rPr>
      </w:pPr>
      <w:r w:rsidRPr="00103646">
        <w:rPr>
          <w:rFonts w:ascii="Times New Roman" w:eastAsia="Arial Unicode MS" w:hAnsi="Times New Roman"/>
        </w:rPr>
        <w:t>%0,02-0,05 arasında ekonomik değeri olmayan Metal Sac Firesi</w:t>
      </w:r>
    </w:p>
    <w:p w:rsidR="00072AD2" w:rsidRDefault="00072AD2" w:rsidP="00072AD2">
      <w:pPr>
        <w:spacing w:after="0" w:line="240" w:lineRule="auto"/>
        <w:jc w:val="both"/>
        <w:rPr>
          <w:rFonts w:ascii="Times New Roman" w:eastAsia="Arial Unicode MS" w:hAnsi="Times New Roman"/>
        </w:rPr>
      </w:pPr>
      <w:r w:rsidRPr="00103646">
        <w:rPr>
          <w:rFonts w:ascii="Times New Roman" w:eastAsia="Arial Unicode MS" w:hAnsi="Times New Roman"/>
        </w:rPr>
        <w:t xml:space="preserve">%0,62-1,05 arasında ekonomik değeri olan Metal Sac Hurdası </w:t>
      </w:r>
      <w:r>
        <w:rPr>
          <w:rFonts w:ascii="Times New Roman" w:eastAsia="Arial Unicode MS" w:hAnsi="Times New Roman"/>
        </w:rPr>
        <w:t xml:space="preserve">olmak üzere toplamda </w:t>
      </w:r>
      <w:r>
        <w:rPr>
          <w:rFonts w:ascii="Times New Roman" w:eastAsia="Arial Unicode MS" w:hAnsi="Times New Roman"/>
          <w:b/>
        </w:rPr>
        <w:t>%0,86</w:t>
      </w:r>
      <w:r w:rsidRPr="00B20835">
        <w:rPr>
          <w:rFonts w:ascii="Times New Roman" w:eastAsia="Arial Unicode MS" w:hAnsi="Times New Roman"/>
          <w:b/>
        </w:rPr>
        <w:t>–1,55</w:t>
      </w:r>
      <w:r>
        <w:rPr>
          <w:rFonts w:ascii="Times New Roman" w:eastAsia="Arial Unicode MS" w:hAnsi="Times New Roman"/>
        </w:rPr>
        <w:t xml:space="preserve"> arası kararlaştırılmıştır.</w:t>
      </w:r>
    </w:p>
    <w:p w:rsidR="00072AD2" w:rsidRDefault="00072AD2" w:rsidP="00072AD2">
      <w:pPr>
        <w:spacing w:after="0" w:line="240" w:lineRule="auto"/>
        <w:jc w:val="both"/>
        <w:rPr>
          <w:rFonts w:ascii="Times New Roman" w:eastAsia="Arial Unicode MS" w:hAnsi="Times New Roman"/>
        </w:rPr>
      </w:pPr>
    </w:p>
    <w:p w:rsidR="0018642E" w:rsidRDefault="0018642E" w:rsidP="00072AD2">
      <w:pPr>
        <w:spacing w:after="0" w:line="240" w:lineRule="auto"/>
        <w:jc w:val="both"/>
        <w:rPr>
          <w:rFonts w:ascii="Times New Roman" w:eastAsia="Arial Unicode MS" w:hAnsi="Times New Roman"/>
        </w:rPr>
      </w:pPr>
    </w:p>
    <w:p w:rsidR="0018642E" w:rsidRDefault="0018642E" w:rsidP="00072AD2">
      <w:pPr>
        <w:spacing w:after="0" w:line="240" w:lineRule="auto"/>
        <w:jc w:val="both"/>
        <w:rPr>
          <w:rFonts w:ascii="Times New Roman" w:eastAsia="Arial Unicode MS" w:hAnsi="Times New Roman"/>
        </w:rPr>
      </w:pPr>
    </w:p>
    <w:p w:rsidR="0018642E" w:rsidRDefault="0018642E" w:rsidP="00072AD2">
      <w:pPr>
        <w:spacing w:after="0" w:line="240" w:lineRule="auto"/>
        <w:jc w:val="both"/>
        <w:rPr>
          <w:rFonts w:ascii="Times New Roman" w:eastAsia="Arial Unicode MS" w:hAnsi="Times New Roman"/>
        </w:rPr>
      </w:pPr>
    </w:p>
    <w:p w:rsidR="000B480B" w:rsidRDefault="000B480B" w:rsidP="00072AD2">
      <w:pPr>
        <w:spacing w:after="0" w:line="240" w:lineRule="auto"/>
        <w:jc w:val="both"/>
        <w:rPr>
          <w:rFonts w:ascii="Times New Roman" w:eastAsia="Arial Unicode MS" w:hAnsi="Times New Roman"/>
        </w:rPr>
      </w:pPr>
    </w:p>
    <w:p w:rsidR="000B480B" w:rsidRDefault="000B480B" w:rsidP="00072AD2">
      <w:pPr>
        <w:spacing w:after="0" w:line="240" w:lineRule="auto"/>
        <w:jc w:val="both"/>
        <w:rPr>
          <w:rFonts w:ascii="Times New Roman" w:eastAsia="Arial Unicode MS" w:hAnsi="Times New Roman"/>
        </w:rPr>
      </w:pPr>
    </w:p>
    <w:p w:rsidR="0018642E" w:rsidRDefault="0018642E" w:rsidP="00072AD2">
      <w:pPr>
        <w:spacing w:after="0" w:line="240" w:lineRule="auto"/>
        <w:jc w:val="both"/>
        <w:rPr>
          <w:rFonts w:ascii="Times New Roman" w:eastAsia="Arial Unicode MS" w:hAnsi="Times New Roman"/>
        </w:rPr>
      </w:pPr>
    </w:p>
    <w:p w:rsidR="00072AD2" w:rsidRDefault="00072AD2" w:rsidP="00072AD2">
      <w:pPr>
        <w:spacing w:after="0" w:line="240" w:lineRule="auto"/>
        <w:jc w:val="both"/>
        <w:rPr>
          <w:rFonts w:ascii="Times New Roman" w:eastAsia="Arial Unicode MS" w:hAnsi="Times New Roman"/>
        </w:rPr>
      </w:pPr>
    </w:p>
    <w:p w:rsidR="00B447B9" w:rsidRDefault="00B447B9" w:rsidP="00EB41BE">
      <w:pPr>
        <w:tabs>
          <w:tab w:val="left" w:pos="2410"/>
        </w:tabs>
        <w:spacing w:after="0"/>
        <w:jc w:val="both"/>
        <w:rPr>
          <w:rFonts w:ascii="Times New Roman" w:hAnsi="Times New Roman"/>
          <w:sz w:val="20"/>
          <w:szCs w:val="20"/>
        </w:rPr>
      </w:pPr>
    </w:p>
    <w:tbl>
      <w:tblPr>
        <w:tblStyle w:val="TabloKlavuz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36"/>
        <w:gridCol w:w="6426"/>
      </w:tblGrid>
      <w:tr w:rsidR="00B447B9" w:rsidRPr="00B447B9" w:rsidTr="00A5234D">
        <w:trPr>
          <w:trHeight w:val="265"/>
        </w:trPr>
        <w:tc>
          <w:tcPr>
            <w:tcW w:w="2660" w:type="dxa"/>
            <w:vAlign w:val="center"/>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lastRenderedPageBreak/>
              <w:t>MESLEK KOMİTE NO</w:t>
            </w:r>
          </w:p>
        </w:tc>
        <w:tc>
          <w:tcPr>
            <w:tcW w:w="236" w:type="dxa"/>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w:t>
            </w:r>
          </w:p>
        </w:tc>
        <w:tc>
          <w:tcPr>
            <w:tcW w:w="6426" w:type="dxa"/>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6</w:t>
            </w:r>
          </w:p>
        </w:tc>
      </w:tr>
      <w:tr w:rsidR="00B447B9" w:rsidRPr="00B447B9" w:rsidTr="00A5234D">
        <w:trPr>
          <w:trHeight w:val="265"/>
        </w:trPr>
        <w:tc>
          <w:tcPr>
            <w:tcW w:w="2660" w:type="dxa"/>
            <w:vAlign w:val="center"/>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TOPLANTI TARİHİ</w:t>
            </w:r>
          </w:p>
        </w:tc>
        <w:tc>
          <w:tcPr>
            <w:tcW w:w="236" w:type="dxa"/>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w:t>
            </w:r>
          </w:p>
        </w:tc>
        <w:tc>
          <w:tcPr>
            <w:tcW w:w="6426" w:type="dxa"/>
          </w:tcPr>
          <w:p w:rsidR="00B447B9" w:rsidRPr="00B447B9" w:rsidRDefault="00B447B9" w:rsidP="00B447B9">
            <w:pPr>
              <w:tabs>
                <w:tab w:val="left" w:pos="2410"/>
              </w:tabs>
              <w:spacing w:after="0"/>
              <w:jc w:val="both"/>
              <w:rPr>
                <w:rFonts w:ascii="Times New Roman" w:hAnsi="Times New Roman"/>
                <w:b/>
              </w:rPr>
            </w:pPr>
            <w:proofErr w:type="gramStart"/>
            <w:r w:rsidRPr="00B447B9">
              <w:rPr>
                <w:rFonts w:ascii="Times New Roman" w:hAnsi="Times New Roman"/>
                <w:b/>
              </w:rPr>
              <w:t>20/07/2017</w:t>
            </w:r>
            <w:proofErr w:type="gramEnd"/>
          </w:p>
        </w:tc>
      </w:tr>
      <w:tr w:rsidR="00B447B9" w:rsidRPr="00B447B9" w:rsidTr="00A5234D">
        <w:trPr>
          <w:trHeight w:val="245"/>
        </w:trPr>
        <w:tc>
          <w:tcPr>
            <w:tcW w:w="2660" w:type="dxa"/>
            <w:vAlign w:val="center"/>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TOPLANTI KARAR NO</w:t>
            </w:r>
          </w:p>
        </w:tc>
        <w:tc>
          <w:tcPr>
            <w:tcW w:w="236" w:type="dxa"/>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w:t>
            </w:r>
          </w:p>
        </w:tc>
        <w:tc>
          <w:tcPr>
            <w:tcW w:w="6426" w:type="dxa"/>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2013/47</w:t>
            </w:r>
          </w:p>
        </w:tc>
      </w:tr>
      <w:tr w:rsidR="00B447B9" w:rsidRPr="00B447B9" w:rsidTr="00A5234D">
        <w:trPr>
          <w:trHeight w:val="685"/>
        </w:trPr>
        <w:tc>
          <w:tcPr>
            <w:tcW w:w="2660" w:type="dxa"/>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KONU</w:t>
            </w:r>
          </w:p>
        </w:tc>
        <w:tc>
          <w:tcPr>
            <w:tcW w:w="236" w:type="dxa"/>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w:t>
            </w:r>
          </w:p>
        </w:tc>
        <w:tc>
          <w:tcPr>
            <w:tcW w:w="642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Baklava üretiminde kullanılan hammadde oranları ile oluşan fire ve zayiat oranları hakkında.</w:t>
            </w:r>
          </w:p>
        </w:tc>
      </w:tr>
      <w:tr w:rsidR="00B447B9" w:rsidRPr="00B447B9" w:rsidTr="00A5234D">
        <w:trPr>
          <w:trHeight w:val="269"/>
        </w:trPr>
        <w:tc>
          <w:tcPr>
            <w:tcW w:w="2660" w:type="dxa"/>
            <w:vAlign w:val="center"/>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KARAR</w:t>
            </w:r>
          </w:p>
        </w:tc>
        <w:tc>
          <w:tcPr>
            <w:tcW w:w="236" w:type="dxa"/>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w:t>
            </w:r>
          </w:p>
        </w:tc>
        <w:tc>
          <w:tcPr>
            <w:tcW w:w="6426" w:type="dxa"/>
          </w:tcPr>
          <w:p w:rsidR="00B447B9" w:rsidRPr="00B447B9" w:rsidRDefault="00B447B9" w:rsidP="00B447B9">
            <w:pPr>
              <w:tabs>
                <w:tab w:val="left" w:pos="2410"/>
              </w:tabs>
              <w:spacing w:after="0"/>
              <w:jc w:val="both"/>
              <w:rPr>
                <w:rFonts w:ascii="Times New Roman" w:hAnsi="Times New Roman"/>
              </w:rPr>
            </w:pPr>
          </w:p>
        </w:tc>
      </w:tr>
    </w:tbl>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 xml:space="preserve">Baklavanın üretiminde oluşan fire ve zayiat oranları; üretimde kullanılan hammaddenin kalitesi, çalışan personelin yeterliliği, üretilen ürün şekli vb. etkenlere bağlı olarak değişkenlik göstermektedir. </w:t>
      </w:r>
    </w:p>
    <w:p w:rsidR="00B447B9" w:rsidRPr="00B447B9" w:rsidRDefault="00B447B9" w:rsidP="00B447B9">
      <w:pPr>
        <w:tabs>
          <w:tab w:val="left" w:pos="2410"/>
        </w:tabs>
        <w:spacing w:after="0"/>
        <w:jc w:val="both"/>
        <w:rPr>
          <w:rFonts w:ascii="Times New Roman" w:hAnsi="Times New Roman"/>
          <w:sz w:val="20"/>
          <w:szCs w:val="20"/>
        </w:rPr>
      </w:pPr>
    </w:p>
    <w:p w:rsidR="00B447B9" w:rsidRPr="00B447B9" w:rsidRDefault="00B447B9" w:rsidP="00B447B9">
      <w:pPr>
        <w:numPr>
          <w:ilvl w:val="0"/>
          <w:numId w:val="37"/>
        </w:numPr>
        <w:tabs>
          <w:tab w:val="left" w:pos="2410"/>
        </w:tabs>
        <w:spacing w:after="0"/>
        <w:jc w:val="both"/>
        <w:rPr>
          <w:rFonts w:ascii="Times New Roman" w:hAnsi="Times New Roman"/>
          <w:b/>
          <w:sz w:val="20"/>
          <w:szCs w:val="20"/>
          <w:u w:val="single"/>
        </w:rPr>
      </w:pPr>
      <w:r w:rsidRPr="00B447B9">
        <w:rPr>
          <w:rFonts w:ascii="Times New Roman" w:hAnsi="Times New Roman"/>
          <w:b/>
          <w:sz w:val="20"/>
          <w:szCs w:val="20"/>
          <w:u w:val="single"/>
        </w:rPr>
        <w:t>Hammadde Kullanım Oranları:</w:t>
      </w:r>
    </w:p>
    <w:tbl>
      <w:tblPr>
        <w:tblStyle w:val="TabloKlavuzu"/>
        <w:tblW w:w="0" w:type="auto"/>
        <w:tblInd w:w="360" w:type="dxa"/>
        <w:tblLook w:val="04A0" w:firstRow="1" w:lastRow="0" w:firstColumn="1" w:lastColumn="0" w:noHBand="0" w:noVBand="1"/>
      </w:tblPr>
      <w:tblGrid>
        <w:gridCol w:w="3434"/>
        <w:gridCol w:w="1843"/>
        <w:gridCol w:w="2126"/>
      </w:tblGrid>
      <w:tr w:rsidR="00B447B9" w:rsidRPr="00B447B9" w:rsidTr="00A5234D">
        <w:tc>
          <w:tcPr>
            <w:tcW w:w="3434" w:type="dxa"/>
            <w:vAlign w:val="center"/>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Hammadde Adı</w:t>
            </w:r>
          </w:p>
        </w:tc>
        <w:tc>
          <w:tcPr>
            <w:tcW w:w="1843" w:type="dxa"/>
            <w:vAlign w:val="center"/>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Baklava (Normal)- Hammadde Kullanım Oranları (%)</w:t>
            </w:r>
          </w:p>
        </w:tc>
        <w:tc>
          <w:tcPr>
            <w:tcW w:w="2126" w:type="dxa"/>
            <w:vAlign w:val="center"/>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 xml:space="preserve">Kare, Havuç Dilimi </w:t>
            </w:r>
            <w:proofErr w:type="spellStart"/>
            <w:r w:rsidRPr="00B447B9">
              <w:rPr>
                <w:rFonts w:ascii="Times New Roman" w:hAnsi="Times New Roman"/>
                <w:b/>
              </w:rPr>
              <w:t>vb</w:t>
            </w:r>
            <w:proofErr w:type="spellEnd"/>
            <w:r w:rsidRPr="00B447B9">
              <w:rPr>
                <w:rFonts w:ascii="Times New Roman" w:hAnsi="Times New Roman"/>
                <w:b/>
              </w:rPr>
              <w:t xml:space="preserve"> Baklavalar- Hammadde Kullanım Oranı (%)</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Antepfıstığı İçi</w:t>
            </w:r>
          </w:p>
        </w:tc>
        <w:tc>
          <w:tcPr>
            <w:tcW w:w="1843"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15</w:t>
            </w:r>
          </w:p>
        </w:tc>
        <w:tc>
          <w:tcPr>
            <w:tcW w:w="212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21</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Sade Yağ (Susuz Tereyağı)</w:t>
            </w:r>
          </w:p>
        </w:tc>
        <w:tc>
          <w:tcPr>
            <w:tcW w:w="1843"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24</w:t>
            </w:r>
          </w:p>
        </w:tc>
        <w:tc>
          <w:tcPr>
            <w:tcW w:w="212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25</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 xml:space="preserve">Toz Şeker </w:t>
            </w:r>
          </w:p>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(Şerbet yapılarak kullanılmaktadır)</w:t>
            </w:r>
          </w:p>
        </w:tc>
        <w:tc>
          <w:tcPr>
            <w:tcW w:w="1843"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30</w:t>
            </w:r>
          </w:p>
        </w:tc>
        <w:tc>
          <w:tcPr>
            <w:tcW w:w="212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23</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Baklavalık Un</w:t>
            </w:r>
          </w:p>
        </w:tc>
        <w:tc>
          <w:tcPr>
            <w:tcW w:w="1843"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23</w:t>
            </w:r>
          </w:p>
        </w:tc>
        <w:tc>
          <w:tcPr>
            <w:tcW w:w="212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20</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Nişasta</w:t>
            </w:r>
          </w:p>
        </w:tc>
        <w:tc>
          <w:tcPr>
            <w:tcW w:w="1843"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3</w:t>
            </w:r>
          </w:p>
        </w:tc>
        <w:tc>
          <w:tcPr>
            <w:tcW w:w="212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5</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İrmik</w:t>
            </w:r>
          </w:p>
        </w:tc>
        <w:tc>
          <w:tcPr>
            <w:tcW w:w="1843"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w:t>
            </w:r>
          </w:p>
        </w:tc>
        <w:tc>
          <w:tcPr>
            <w:tcW w:w="212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3</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Yumurta</w:t>
            </w:r>
          </w:p>
        </w:tc>
        <w:tc>
          <w:tcPr>
            <w:tcW w:w="1843"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w:t>
            </w:r>
          </w:p>
        </w:tc>
        <w:tc>
          <w:tcPr>
            <w:tcW w:w="212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Süt</w:t>
            </w:r>
          </w:p>
        </w:tc>
        <w:tc>
          <w:tcPr>
            <w:tcW w:w="1843"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w:t>
            </w:r>
          </w:p>
        </w:tc>
        <w:tc>
          <w:tcPr>
            <w:tcW w:w="212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TOPLAM</w:t>
            </w:r>
          </w:p>
        </w:tc>
        <w:tc>
          <w:tcPr>
            <w:tcW w:w="1843"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100</w:t>
            </w:r>
          </w:p>
        </w:tc>
        <w:tc>
          <w:tcPr>
            <w:tcW w:w="212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100</w:t>
            </w:r>
          </w:p>
        </w:tc>
      </w:tr>
    </w:tbl>
    <w:p w:rsidR="00B447B9" w:rsidRPr="00B447B9" w:rsidRDefault="00B447B9" w:rsidP="00B447B9">
      <w:pPr>
        <w:tabs>
          <w:tab w:val="left" w:pos="2410"/>
        </w:tabs>
        <w:spacing w:after="0"/>
        <w:jc w:val="both"/>
        <w:rPr>
          <w:rFonts w:ascii="Times New Roman" w:hAnsi="Times New Roman"/>
          <w:sz w:val="20"/>
          <w:szCs w:val="20"/>
        </w:rPr>
      </w:pPr>
    </w:p>
    <w:p w:rsidR="00B447B9" w:rsidRPr="00B447B9" w:rsidRDefault="00B447B9" w:rsidP="00B447B9">
      <w:pPr>
        <w:numPr>
          <w:ilvl w:val="0"/>
          <w:numId w:val="37"/>
        </w:numPr>
        <w:tabs>
          <w:tab w:val="left" w:pos="2410"/>
        </w:tabs>
        <w:spacing w:after="0"/>
        <w:jc w:val="both"/>
        <w:rPr>
          <w:rFonts w:ascii="Times New Roman" w:hAnsi="Times New Roman"/>
          <w:b/>
          <w:sz w:val="20"/>
          <w:szCs w:val="20"/>
          <w:u w:val="single"/>
        </w:rPr>
      </w:pPr>
      <w:r w:rsidRPr="00B447B9">
        <w:rPr>
          <w:rFonts w:ascii="Times New Roman" w:hAnsi="Times New Roman"/>
          <w:b/>
          <w:sz w:val="20"/>
          <w:szCs w:val="20"/>
          <w:u w:val="single"/>
        </w:rPr>
        <w:t>Fire Oranları:</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Baklava üretim süreçleri aşamalar halinde aşağıda belirtilmiş olup, hammadde bazında oluşan fire miktarları belirlenmiştir;</w:t>
      </w:r>
    </w:p>
    <w:p w:rsidR="00B447B9" w:rsidRPr="00B447B9" w:rsidRDefault="00B447B9" w:rsidP="00B447B9">
      <w:pPr>
        <w:tabs>
          <w:tab w:val="left" w:pos="2410"/>
        </w:tabs>
        <w:spacing w:after="0"/>
        <w:jc w:val="both"/>
        <w:rPr>
          <w:rFonts w:ascii="Times New Roman" w:hAnsi="Times New Roman"/>
          <w:sz w:val="20"/>
          <w:szCs w:val="20"/>
        </w:rPr>
      </w:pPr>
    </w:p>
    <w:p w:rsidR="0057490A" w:rsidRDefault="0057490A" w:rsidP="00B447B9">
      <w:pPr>
        <w:tabs>
          <w:tab w:val="left" w:pos="2410"/>
        </w:tabs>
        <w:spacing w:after="0"/>
        <w:jc w:val="both"/>
        <w:rPr>
          <w:rFonts w:ascii="Times New Roman" w:hAnsi="Times New Roman"/>
          <w:b/>
          <w:sz w:val="20"/>
          <w:szCs w:val="20"/>
          <w:u w:val="single"/>
        </w:rPr>
      </w:pPr>
    </w:p>
    <w:p w:rsidR="00B447B9" w:rsidRPr="00B447B9" w:rsidRDefault="00B447B9" w:rsidP="00B447B9">
      <w:pPr>
        <w:tabs>
          <w:tab w:val="left" w:pos="2410"/>
        </w:tabs>
        <w:spacing w:after="0"/>
        <w:jc w:val="both"/>
        <w:rPr>
          <w:rFonts w:ascii="Times New Roman" w:hAnsi="Times New Roman"/>
          <w:b/>
          <w:sz w:val="20"/>
          <w:szCs w:val="20"/>
          <w:u w:val="single"/>
        </w:rPr>
      </w:pPr>
      <w:r w:rsidRPr="00B447B9">
        <w:rPr>
          <w:rFonts w:ascii="Times New Roman" w:hAnsi="Times New Roman"/>
          <w:b/>
          <w:sz w:val="20"/>
          <w:szCs w:val="20"/>
          <w:u w:val="single"/>
        </w:rPr>
        <w:t xml:space="preserve">Antep Fıstığı İçi veya Ceviz içi hazırlanması; </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 xml:space="preserve">Baklava; Antepfıstığı içi veya ceviz içi kullanılarak üretilebilmektedir. Antepfıstığı içi veya ceviz içinin seçilmesi, öğütülmesi esnasında taş, kabuk, bozuk taneler </w:t>
      </w:r>
      <w:proofErr w:type="spellStart"/>
      <w:r w:rsidRPr="00B447B9">
        <w:rPr>
          <w:rFonts w:ascii="Times New Roman" w:hAnsi="Times New Roman"/>
          <w:sz w:val="20"/>
          <w:szCs w:val="20"/>
        </w:rPr>
        <w:t>vb</w:t>
      </w:r>
      <w:proofErr w:type="spellEnd"/>
      <w:r w:rsidRPr="00B447B9">
        <w:rPr>
          <w:rFonts w:ascii="Times New Roman" w:hAnsi="Times New Roman"/>
          <w:sz w:val="20"/>
          <w:szCs w:val="20"/>
        </w:rPr>
        <w:t xml:space="preserve"> sebebiyle, hamurun arasına serpilmesi esnasında dökülmelerden dolayı; Antepfıstığı içi veya ceviz içinde ortalama : %1-3 ekonomik değeri olmayan fire oluşmaktadır. </w:t>
      </w:r>
    </w:p>
    <w:p w:rsidR="00B447B9" w:rsidRPr="00B447B9" w:rsidRDefault="00B447B9" w:rsidP="00B447B9">
      <w:pPr>
        <w:tabs>
          <w:tab w:val="left" w:pos="2410"/>
        </w:tabs>
        <w:spacing w:after="0"/>
        <w:jc w:val="both"/>
        <w:rPr>
          <w:rFonts w:ascii="Times New Roman" w:hAnsi="Times New Roman"/>
          <w:sz w:val="20"/>
          <w:szCs w:val="20"/>
        </w:rPr>
      </w:pPr>
    </w:p>
    <w:p w:rsidR="0057490A" w:rsidRDefault="0057490A" w:rsidP="00B447B9">
      <w:pPr>
        <w:tabs>
          <w:tab w:val="left" w:pos="2410"/>
        </w:tabs>
        <w:spacing w:after="0"/>
        <w:jc w:val="both"/>
        <w:rPr>
          <w:rFonts w:ascii="Times New Roman" w:hAnsi="Times New Roman"/>
          <w:b/>
          <w:sz w:val="20"/>
          <w:szCs w:val="20"/>
          <w:u w:val="single"/>
        </w:rPr>
      </w:pPr>
    </w:p>
    <w:p w:rsidR="00B447B9" w:rsidRPr="00B447B9" w:rsidRDefault="00B447B9" w:rsidP="00B447B9">
      <w:pPr>
        <w:tabs>
          <w:tab w:val="left" w:pos="2410"/>
        </w:tabs>
        <w:spacing w:after="0"/>
        <w:jc w:val="both"/>
        <w:rPr>
          <w:rFonts w:ascii="Times New Roman" w:hAnsi="Times New Roman"/>
          <w:b/>
          <w:sz w:val="20"/>
          <w:szCs w:val="20"/>
          <w:u w:val="single"/>
        </w:rPr>
      </w:pPr>
      <w:r w:rsidRPr="00B447B9">
        <w:rPr>
          <w:rFonts w:ascii="Times New Roman" w:hAnsi="Times New Roman"/>
          <w:b/>
          <w:sz w:val="20"/>
          <w:szCs w:val="20"/>
          <w:u w:val="single"/>
        </w:rPr>
        <w:t>Sade Yağ hazırlanması;</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 xml:space="preserve">Baklavanın imalatı sırasında çeşitli aşamalarda pişirilmeden önce kullanılan yağ koyun veya keçi sütünden elde edilen sadeyağdır.  Tereyağın eritilerek saf hale getirilmesi ile elde edilen ürüne Sadeyağ denir. </w:t>
      </w:r>
    </w:p>
    <w:p w:rsid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Sadeyağ işletmeye genellikle teneke ambalajlarda alınmaktadır. İşletmeye alınan sadeyağın tenekede kalan kısımlarından, sadeyağın içerisinde su kalmasından, eritme ve fırınlama aşamasında buharlaşmadan dolayı</w:t>
      </w:r>
      <w:proofErr w:type="gramStart"/>
      <w:r w:rsidRPr="00B447B9">
        <w:rPr>
          <w:rFonts w:ascii="Times New Roman" w:hAnsi="Times New Roman"/>
          <w:sz w:val="20"/>
          <w:szCs w:val="20"/>
        </w:rPr>
        <w:t>….</w:t>
      </w:r>
      <w:proofErr w:type="gramEnd"/>
      <w:r w:rsidRPr="00B447B9">
        <w:rPr>
          <w:rFonts w:ascii="Times New Roman" w:hAnsi="Times New Roman"/>
          <w:sz w:val="20"/>
          <w:szCs w:val="20"/>
        </w:rPr>
        <w:t xml:space="preserve"> :%1-3 ekonomik değeri olmayan fire oluşmaktadır.</w:t>
      </w:r>
    </w:p>
    <w:p w:rsidR="004C1CD3" w:rsidRDefault="004C1CD3" w:rsidP="00B447B9">
      <w:pPr>
        <w:tabs>
          <w:tab w:val="left" w:pos="2410"/>
        </w:tabs>
        <w:spacing w:after="0"/>
        <w:jc w:val="both"/>
        <w:rPr>
          <w:rFonts w:ascii="Times New Roman" w:hAnsi="Times New Roman"/>
          <w:sz w:val="20"/>
          <w:szCs w:val="20"/>
        </w:rPr>
      </w:pPr>
    </w:p>
    <w:p w:rsidR="0057490A" w:rsidRDefault="0057490A" w:rsidP="00B447B9">
      <w:pPr>
        <w:tabs>
          <w:tab w:val="left" w:pos="2410"/>
        </w:tabs>
        <w:spacing w:after="0"/>
        <w:jc w:val="both"/>
        <w:rPr>
          <w:rFonts w:ascii="Times New Roman" w:hAnsi="Times New Roman"/>
          <w:b/>
          <w:sz w:val="20"/>
          <w:szCs w:val="20"/>
          <w:u w:val="single"/>
        </w:rPr>
      </w:pPr>
    </w:p>
    <w:p w:rsidR="0057490A" w:rsidRDefault="0057490A" w:rsidP="00B447B9">
      <w:pPr>
        <w:tabs>
          <w:tab w:val="left" w:pos="2410"/>
        </w:tabs>
        <w:spacing w:after="0"/>
        <w:jc w:val="both"/>
        <w:rPr>
          <w:rFonts w:ascii="Times New Roman" w:hAnsi="Times New Roman"/>
          <w:b/>
          <w:sz w:val="20"/>
          <w:szCs w:val="20"/>
          <w:u w:val="single"/>
        </w:rPr>
      </w:pPr>
    </w:p>
    <w:p w:rsidR="00B447B9" w:rsidRPr="00B447B9" w:rsidRDefault="00B447B9" w:rsidP="00B447B9">
      <w:pPr>
        <w:tabs>
          <w:tab w:val="left" w:pos="2410"/>
        </w:tabs>
        <w:spacing w:after="0"/>
        <w:jc w:val="both"/>
        <w:rPr>
          <w:rFonts w:ascii="Times New Roman" w:hAnsi="Times New Roman"/>
          <w:b/>
          <w:sz w:val="20"/>
          <w:szCs w:val="20"/>
          <w:u w:val="single"/>
        </w:rPr>
      </w:pPr>
      <w:r w:rsidRPr="00B447B9">
        <w:rPr>
          <w:rFonts w:ascii="Times New Roman" w:hAnsi="Times New Roman"/>
          <w:b/>
          <w:sz w:val="20"/>
          <w:szCs w:val="20"/>
          <w:u w:val="single"/>
        </w:rPr>
        <w:t>Baklavalık Hamur Hazırlanması;</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 xml:space="preserve">Sert buğday unu veya özel amaçlı una, yumurta, tuz ve su eklenip karıştırılarak yoğrulması ile baklava hamuru elde edilmektedir. Baklavalık unun elenmesi ve yoğurma teknesine alınması esnasında </w:t>
      </w:r>
      <w:proofErr w:type="spellStart"/>
      <w:r w:rsidRPr="00B447B9">
        <w:rPr>
          <w:rFonts w:ascii="Times New Roman" w:hAnsi="Times New Roman"/>
          <w:sz w:val="20"/>
          <w:szCs w:val="20"/>
        </w:rPr>
        <w:t>tozuşmadan</w:t>
      </w:r>
      <w:proofErr w:type="spellEnd"/>
      <w:r w:rsidRPr="00B447B9">
        <w:rPr>
          <w:rFonts w:ascii="Times New Roman" w:hAnsi="Times New Roman"/>
          <w:sz w:val="20"/>
          <w:szCs w:val="20"/>
        </w:rPr>
        <w:t xml:space="preserve"> dolayı, baklavalık unun hamur </w:t>
      </w:r>
      <w:r w:rsidRPr="00B447B9">
        <w:rPr>
          <w:rFonts w:ascii="Times New Roman" w:hAnsi="Times New Roman"/>
          <w:sz w:val="20"/>
          <w:szCs w:val="20"/>
        </w:rPr>
        <w:lastRenderedPageBreak/>
        <w:t>haline getirildikten sonra sert buğday nişastası kullanılarak hamurun açılması ve açılmış hamurun tepsiye yerleştirilmesi esnasında kenar kesmelerden dolayı;</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Baklavalık Unda ortalama  % 5-8</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Yumurtada ortalama % 0,5-1</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Nişastada Ortalama %1-2</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 xml:space="preserve">ekonomik değeri olan ve hayvan yemi olarak kullanılabilecek fireler oluşmaktadır. </w:t>
      </w:r>
    </w:p>
    <w:p w:rsidR="00B447B9" w:rsidRPr="00B447B9" w:rsidRDefault="00B447B9" w:rsidP="00B447B9">
      <w:pPr>
        <w:tabs>
          <w:tab w:val="left" w:pos="2410"/>
        </w:tabs>
        <w:spacing w:after="0"/>
        <w:jc w:val="both"/>
        <w:rPr>
          <w:rFonts w:ascii="Times New Roman" w:hAnsi="Times New Roman"/>
          <w:sz w:val="20"/>
          <w:szCs w:val="20"/>
        </w:rPr>
      </w:pPr>
    </w:p>
    <w:p w:rsidR="00B447B9" w:rsidRPr="00B447B9" w:rsidRDefault="00B447B9" w:rsidP="00B447B9">
      <w:pPr>
        <w:tabs>
          <w:tab w:val="left" w:pos="2410"/>
        </w:tabs>
        <w:spacing w:after="0"/>
        <w:jc w:val="both"/>
        <w:rPr>
          <w:rFonts w:ascii="Times New Roman" w:hAnsi="Times New Roman"/>
          <w:sz w:val="20"/>
          <w:szCs w:val="20"/>
        </w:rPr>
      </w:pPr>
    </w:p>
    <w:p w:rsidR="00B447B9" w:rsidRPr="00B447B9" w:rsidRDefault="00B447B9" w:rsidP="00B447B9">
      <w:pPr>
        <w:tabs>
          <w:tab w:val="left" w:pos="2410"/>
        </w:tabs>
        <w:spacing w:after="0"/>
        <w:jc w:val="both"/>
        <w:rPr>
          <w:rFonts w:ascii="Times New Roman" w:hAnsi="Times New Roman"/>
          <w:b/>
          <w:sz w:val="20"/>
          <w:szCs w:val="20"/>
          <w:u w:val="single"/>
        </w:rPr>
      </w:pPr>
      <w:r w:rsidRPr="00B447B9">
        <w:rPr>
          <w:rFonts w:ascii="Times New Roman" w:hAnsi="Times New Roman"/>
          <w:b/>
          <w:sz w:val="20"/>
          <w:szCs w:val="20"/>
          <w:u w:val="single"/>
        </w:rPr>
        <w:t>Kaymak Hazırlanması</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Baklavanın kaymaklı üretilmesi halinde, irmik ve sütle hazırlanan baklava kaymağı kullanılır. Baklava kaymağı; 1 kg süte 100 gr irmik katılıp 100 derecede kaynatılması ile elde edilen karışımdır. Kaynatma aşamasında sütün buharlaşmasından dolayı sütte fireler oluşmaktadır. Ayrıca hazırlanan kaymağın açılan baklava hamurunun arasına sürülmesi ve arasına kaymak sürülmüş açılmış hamurun kenar kesmelerinden dolayı süt ve irmikte fireler oluşmaktadır.</w:t>
      </w:r>
    </w:p>
    <w:p w:rsidR="00B447B9" w:rsidRPr="00B447B9" w:rsidRDefault="00B447B9" w:rsidP="00B447B9">
      <w:pPr>
        <w:tabs>
          <w:tab w:val="left" w:pos="2410"/>
        </w:tabs>
        <w:spacing w:after="0"/>
        <w:jc w:val="both"/>
        <w:rPr>
          <w:rFonts w:ascii="Times New Roman" w:hAnsi="Times New Roman"/>
          <w:sz w:val="20"/>
          <w:szCs w:val="20"/>
        </w:rPr>
      </w:pP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Sütte ortalama  % 1-2 ekonomik değeri olmayan fire oluşmaktadır.</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İrmikte ortalama % 0,5-1 ekonomik değeri olan ve hayvan yemi olarak kullanılabilecek fireler oluşmaktadır.</w:t>
      </w:r>
    </w:p>
    <w:p w:rsidR="00B447B9" w:rsidRPr="00B447B9" w:rsidRDefault="00B447B9" w:rsidP="00B447B9">
      <w:pPr>
        <w:tabs>
          <w:tab w:val="left" w:pos="2410"/>
        </w:tabs>
        <w:spacing w:after="0"/>
        <w:jc w:val="both"/>
        <w:rPr>
          <w:rFonts w:ascii="Times New Roman" w:hAnsi="Times New Roman"/>
          <w:sz w:val="20"/>
          <w:szCs w:val="20"/>
        </w:rPr>
      </w:pPr>
    </w:p>
    <w:p w:rsidR="00B447B9" w:rsidRPr="00B447B9" w:rsidRDefault="00B447B9" w:rsidP="00B447B9">
      <w:pPr>
        <w:tabs>
          <w:tab w:val="left" w:pos="2410"/>
        </w:tabs>
        <w:spacing w:after="0"/>
        <w:jc w:val="both"/>
        <w:rPr>
          <w:rFonts w:ascii="Times New Roman" w:hAnsi="Times New Roman"/>
          <w:b/>
          <w:sz w:val="20"/>
          <w:szCs w:val="20"/>
          <w:u w:val="single"/>
        </w:rPr>
      </w:pPr>
      <w:r w:rsidRPr="00B447B9">
        <w:rPr>
          <w:rFonts w:ascii="Times New Roman" w:hAnsi="Times New Roman"/>
          <w:b/>
          <w:sz w:val="20"/>
          <w:szCs w:val="20"/>
          <w:u w:val="single"/>
        </w:rPr>
        <w:t>Şerbet Hazırlanması</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 xml:space="preserve">Şerbet; 1 kg toz şekere 1 kg su katılarak kaynatılmasıyla elde edilmektedir.  </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Toz şekerin suyla karıştırılması ve şerbetin pişmiş baklava üzerine dökülmesi esnasında;</w:t>
      </w: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Toz Şekerde ortalama : % 1-2 oranında ekonomik değeri olmayan fire oluşmaktadır.</w:t>
      </w:r>
    </w:p>
    <w:p w:rsidR="00B447B9" w:rsidRPr="00B447B9" w:rsidRDefault="00B447B9" w:rsidP="00B447B9">
      <w:pPr>
        <w:tabs>
          <w:tab w:val="left" w:pos="2410"/>
        </w:tabs>
        <w:spacing w:after="0"/>
        <w:jc w:val="both"/>
        <w:rPr>
          <w:rFonts w:ascii="Times New Roman" w:hAnsi="Times New Roman"/>
          <w:sz w:val="20"/>
          <w:szCs w:val="20"/>
        </w:rPr>
      </w:pPr>
    </w:p>
    <w:p w:rsidR="00B447B9" w:rsidRPr="00B447B9" w:rsidRDefault="00B447B9" w:rsidP="00B447B9">
      <w:pPr>
        <w:tabs>
          <w:tab w:val="left" w:pos="2410"/>
        </w:tabs>
        <w:spacing w:after="0"/>
        <w:jc w:val="both"/>
        <w:rPr>
          <w:rFonts w:ascii="Times New Roman" w:hAnsi="Times New Roman"/>
          <w:sz w:val="20"/>
          <w:szCs w:val="20"/>
        </w:rPr>
      </w:pPr>
      <w:r w:rsidRPr="00B447B9">
        <w:rPr>
          <w:rFonts w:ascii="Times New Roman" w:hAnsi="Times New Roman"/>
          <w:sz w:val="20"/>
          <w:szCs w:val="20"/>
        </w:rPr>
        <w:t xml:space="preserve">Sonuç olarak Baklava üretiminde hammaddenin depolanması, </w:t>
      </w:r>
      <w:proofErr w:type="gramStart"/>
      <w:r w:rsidRPr="00B447B9">
        <w:rPr>
          <w:rFonts w:ascii="Times New Roman" w:hAnsi="Times New Roman"/>
          <w:sz w:val="20"/>
          <w:szCs w:val="20"/>
        </w:rPr>
        <w:t>taşınması,</w:t>
      </w:r>
      <w:proofErr w:type="gramEnd"/>
      <w:r w:rsidRPr="00B447B9">
        <w:rPr>
          <w:rFonts w:ascii="Times New Roman" w:hAnsi="Times New Roman"/>
          <w:sz w:val="20"/>
          <w:szCs w:val="20"/>
        </w:rPr>
        <w:t xml:space="preserve"> ve üretim aşamasında oluşan fireler aşağıdaki tabloda özetle belirtilmiştir. </w:t>
      </w:r>
    </w:p>
    <w:p w:rsidR="00B447B9" w:rsidRPr="00B447B9" w:rsidRDefault="00B447B9" w:rsidP="00B447B9">
      <w:pPr>
        <w:tabs>
          <w:tab w:val="left" w:pos="2410"/>
        </w:tabs>
        <w:spacing w:after="0"/>
        <w:jc w:val="both"/>
        <w:rPr>
          <w:rFonts w:ascii="Times New Roman" w:hAnsi="Times New Roman"/>
          <w:sz w:val="20"/>
          <w:szCs w:val="20"/>
        </w:rPr>
      </w:pPr>
    </w:p>
    <w:p w:rsidR="00B447B9" w:rsidRPr="00B447B9" w:rsidRDefault="00B447B9" w:rsidP="00B447B9">
      <w:pPr>
        <w:tabs>
          <w:tab w:val="left" w:pos="2410"/>
        </w:tabs>
        <w:spacing w:after="0"/>
        <w:jc w:val="both"/>
        <w:rPr>
          <w:rFonts w:ascii="Times New Roman" w:hAnsi="Times New Roman"/>
          <w:sz w:val="20"/>
          <w:szCs w:val="20"/>
        </w:rPr>
      </w:pPr>
    </w:p>
    <w:tbl>
      <w:tblPr>
        <w:tblStyle w:val="TabloKlavuzu"/>
        <w:tblW w:w="0" w:type="auto"/>
        <w:tblInd w:w="360" w:type="dxa"/>
        <w:tblLayout w:type="fixed"/>
        <w:tblLook w:val="04A0" w:firstRow="1" w:lastRow="0" w:firstColumn="1" w:lastColumn="0" w:noHBand="0" w:noVBand="1"/>
      </w:tblPr>
      <w:tblGrid>
        <w:gridCol w:w="3434"/>
        <w:gridCol w:w="1559"/>
        <w:gridCol w:w="1276"/>
        <w:gridCol w:w="1417"/>
        <w:gridCol w:w="1242"/>
      </w:tblGrid>
      <w:tr w:rsidR="00B447B9" w:rsidRPr="00B447B9" w:rsidTr="00A5234D">
        <w:tc>
          <w:tcPr>
            <w:tcW w:w="3434" w:type="dxa"/>
            <w:vAlign w:val="center"/>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Hammadde Adı</w:t>
            </w:r>
          </w:p>
        </w:tc>
        <w:tc>
          <w:tcPr>
            <w:tcW w:w="1559" w:type="dxa"/>
            <w:vAlign w:val="center"/>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İşletmeye alınan toplam hammaddeden oluşan Fire Oranı (%)</w:t>
            </w:r>
          </w:p>
        </w:tc>
        <w:tc>
          <w:tcPr>
            <w:tcW w:w="1276" w:type="dxa"/>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Baklava (Normal)- Hammadde Kullanım Oranları (%)</w:t>
            </w:r>
          </w:p>
        </w:tc>
        <w:tc>
          <w:tcPr>
            <w:tcW w:w="1417" w:type="dxa"/>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100 kg baklavada oluşan fire oranları (kg/1kg)</w:t>
            </w:r>
          </w:p>
        </w:tc>
        <w:tc>
          <w:tcPr>
            <w:tcW w:w="1242" w:type="dxa"/>
            <w:vAlign w:val="center"/>
          </w:tcPr>
          <w:p w:rsidR="00B447B9" w:rsidRPr="00B447B9" w:rsidRDefault="00B447B9" w:rsidP="00B447B9">
            <w:pPr>
              <w:tabs>
                <w:tab w:val="left" w:pos="2410"/>
              </w:tabs>
              <w:spacing w:after="0"/>
              <w:jc w:val="both"/>
              <w:rPr>
                <w:rFonts w:ascii="Times New Roman" w:hAnsi="Times New Roman"/>
                <w:b/>
              </w:rPr>
            </w:pPr>
            <w:r w:rsidRPr="00B447B9">
              <w:rPr>
                <w:rFonts w:ascii="Times New Roman" w:hAnsi="Times New Roman"/>
                <w:b/>
              </w:rPr>
              <w:t>Ekonomik Değeri (Var/Yok)</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Antepfıstığı İçi/Ceviz İçi</w:t>
            </w:r>
          </w:p>
        </w:tc>
        <w:tc>
          <w:tcPr>
            <w:tcW w:w="1559"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3</w:t>
            </w:r>
          </w:p>
        </w:tc>
        <w:tc>
          <w:tcPr>
            <w:tcW w:w="127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15</w:t>
            </w:r>
          </w:p>
        </w:tc>
        <w:tc>
          <w:tcPr>
            <w:tcW w:w="1417"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0,45</w:t>
            </w:r>
          </w:p>
        </w:tc>
        <w:tc>
          <w:tcPr>
            <w:tcW w:w="1242"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Yok</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 xml:space="preserve">Sade Yağ </w:t>
            </w:r>
          </w:p>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(Susuz Tereyağı)</w:t>
            </w:r>
          </w:p>
        </w:tc>
        <w:tc>
          <w:tcPr>
            <w:tcW w:w="1559"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3</w:t>
            </w:r>
          </w:p>
        </w:tc>
        <w:tc>
          <w:tcPr>
            <w:tcW w:w="127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24</w:t>
            </w:r>
          </w:p>
        </w:tc>
        <w:tc>
          <w:tcPr>
            <w:tcW w:w="1417"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0,72</w:t>
            </w:r>
          </w:p>
        </w:tc>
        <w:tc>
          <w:tcPr>
            <w:tcW w:w="1242"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Yok</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 xml:space="preserve">Toz Şeker </w:t>
            </w:r>
          </w:p>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(Şerbet yapılarak kullanılmaktadır)</w:t>
            </w:r>
          </w:p>
        </w:tc>
        <w:tc>
          <w:tcPr>
            <w:tcW w:w="1559"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w:t>
            </w:r>
          </w:p>
        </w:tc>
        <w:tc>
          <w:tcPr>
            <w:tcW w:w="127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30</w:t>
            </w:r>
          </w:p>
        </w:tc>
        <w:tc>
          <w:tcPr>
            <w:tcW w:w="1417"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0,60</w:t>
            </w:r>
          </w:p>
        </w:tc>
        <w:tc>
          <w:tcPr>
            <w:tcW w:w="1242"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Yok</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Baklavalık Un</w:t>
            </w:r>
          </w:p>
        </w:tc>
        <w:tc>
          <w:tcPr>
            <w:tcW w:w="1559"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8</w:t>
            </w:r>
          </w:p>
        </w:tc>
        <w:tc>
          <w:tcPr>
            <w:tcW w:w="127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23</w:t>
            </w:r>
          </w:p>
        </w:tc>
        <w:tc>
          <w:tcPr>
            <w:tcW w:w="1417"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1,84</w:t>
            </w:r>
          </w:p>
        </w:tc>
        <w:tc>
          <w:tcPr>
            <w:tcW w:w="1242"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Var</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Nişasta</w:t>
            </w:r>
          </w:p>
        </w:tc>
        <w:tc>
          <w:tcPr>
            <w:tcW w:w="1559"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w:t>
            </w:r>
          </w:p>
        </w:tc>
        <w:tc>
          <w:tcPr>
            <w:tcW w:w="127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3</w:t>
            </w:r>
          </w:p>
        </w:tc>
        <w:tc>
          <w:tcPr>
            <w:tcW w:w="1417"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0,06</w:t>
            </w:r>
          </w:p>
        </w:tc>
        <w:tc>
          <w:tcPr>
            <w:tcW w:w="1242"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Var</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İrmik</w:t>
            </w:r>
          </w:p>
        </w:tc>
        <w:tc>
          <w:tcPr>
            <w:tcW w:w="1559"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w:t>
            </w:r>
          </w:p>
        </w:tc>
        <w:tc>
          <w:tcPr>
            <w:tcW w:w="127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w:t>
            </w:r>
          </w:p>
        </w:tc>
        <w:tc>
          <w:tcPr>
            <w:tcW w:w="1417"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0,02</w:t>
            </w:r>
          </w:p>
        </w:tc>
        <w:tc>
          <w:tcPr>
            <w:tcW w:w="1242"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Var</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Yumurta</w:t>
            </w:r>
          </w:p>
        </w:tc>
        <w:tc>
          <w:tcPr>
            <w:tcW w:w="1559"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w:t>
            </w:r>
          </w:p>
        </w:tc>
        <w:tc>
          <w:tcPr>
            <w:tcW w:w="127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w:t>
            </w:r>
          </w:p>
        </w:tc>
        <w:tc>
          <w:tcPr>
            <w:tcW w:w="1417"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0,01</w:t>
            </w:r>
          </w:p>
        </w:tc>
        <w:tc>
          <w:tcPr>
            <w:tcW w:w="1242"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Var</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Süt</w:t>
            </w:r>
          </w:p>
        </w:tc>
        <w:tc>
          <w:tcPr>
            <w:tcW w:w="1559"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w:t>
            </w:r>
          </w:p>
        </w:tc>
        <w:tc>
          <w:tcPr>
            <w:tcW w:w="127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2</w:t>
            </w:r>
          </w:p>
        </w:tc>
        <w:tc>
          <w:tcPr>
            <w:tcW w:w="1417"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0,02</w:t>
            </w:r>
          </w:p>
        </w:tc>
        <w:tc>
          <w:tcPr>
            <w:tcW w:w="1242"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Yok</w:t>
            </w:r>
          </w:p>
        </w:tc>
      </w:tr>
      <w:tr w:rsidR="00B447B9" w:rsidRPr="00B447B9" w:rsidTr="00A5234D">
        <w:tc>
          <w:tcPr>
            <w:tcW w:w="3434"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TOPLAM</w:t>
            </w:r>
          </w:p>
        </w:tc>
        <w:tc>
          <w:tcPr>
            <w:tcW w:w="1559"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w:t>
            </w:r>
          </w:p>
        </w:tc>
        <w:tc>
          <w:tcPr>
            <w:tcW w:w="1276"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100</w:t>
            </w:r>
          </w:p>
        </w:tc>
        <w:tc>
          <w:tcPr>
            <w:tcW w:w="1417"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3,72</w:t>
            </w:r>
          </w:p>
        </w:tc>
        <w:tc>
          <w:tcPr>
            <w:tcW w:w="1242" w:type="dxa"/>
          </w:tcPr>
          <w:p w:rsidR="00B447B9" w:rsidRPr="00B447B9" w:rsidRDefault="00B447B9" w:rsidP="00B447B9">
            <w:pPr>
              <w:tabs>
                <w:tab w:val="left" w:pos="2410"/>
              </w:tabs>
              <w:spacing w:after="0"/>
              <w:jc w:val="both"/>
              <w:rPr>
                <w:rFonts w:ascii="Times New Roman" w:hAnsi="Times New Roman"/>
              </w:rPr>
            </w:pPr>
            <w:r w:rsidRPr="00B447B9">
              <w:rPr>
                <w:rFonts w:ascii="Times New Roman" w:hAnsi="Times New Roman"/>
              </w:rPr>
              <w:t>-</w:t>
            </w:r>
          </w:p>
        </w:tc>
      </w:tr>
    </w:tbl>
    <w:p w:rsidR="00B447B9" w:rsidRPr="00B447B9" w:rsidRDefault="00B447B9" w:rsidP="00B447B9">
      <w:pPr>
        <w:tabs>
          <w:tab w:val="left" w:pos="2410"/>
        </w:tabs>
        <w:spacing w:after="0"/>
        <w:jc w:val="both"/>
        <w:rPr>
          <w:rFonts w:ascii="Times New Roman" w:hAnsi="Times New Roman"/>
          <w:sz w:val="20"/>
          <w:szCs w:val="20"/>
        </w:rPr>
      </w:pPr>
    </w:p>
    <w:p w:rsidR="00B447B9" w:rsidRDefault="00B447B9" w:rsidP="00EB41BE">
      <w:pPr>
        <w:tabs>
          <w:tab w:val="left" w:pos="2410"/>
        </w:tabs>
        <w:spacing w:after="0"/>
        <w:jc w:val="both"/>
        <w:rPr>
          <w:rFonts w:ascii="Times New Roman" w:hAnsi="Times New Roman"/>
          <w:sz w:val="20"/>
          <w:szCs w:val="20"/>
        </w:rPr>
      </w:pPr>
    </w:p>
    <w:sectPr w:rsidR="00B447B9" w:rsidSect="00F51FE3">
      <w:pgSz w:w="11906" w:h="16838"/>
      <w:pgMar w:top="2552" w:right="849"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C03" w:rsidRDefault="005F1C03" w:rsidP="006F3628">
      <w:pPr>
        <w:spacing w:after="0" w:line="240" w:lineRule="auto"/>
      </w:pPr>
      <w:r>
        <w:separator/>
      </w:r>
    </w:p>
  </w:endnote>
  <w:endnote w:type="continuationSeparator" w:id="0">
    <w:p w:rsidR="005F1C03" w:rsidRDefault="005F1C03" w:rsidP="006F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C03" w:rsidRDefault="005F1C03" w:rsidP="006F3628">
      <w:pPr>
        <w:spacing w:after="0" w:line="240" w:lineRule="auto"/>
      </w:pPr>
      <w:r>
        <w:separator/>
      </w:r>
    </w:p>
  </w:footnote>
  <w:footnote w:type="continuationSeparator" w:id="0">
    <w:p w:rsidR="005F1C03" w:rsidRDefault="005F1C03" w:rsidP="006F3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CDB"/>
    <w:multiLevelType w:val="singleLevel"/>
    <w:tmpl w:val="CB9E11E8"/>
    <w:lvl w:ilvl="0">
      <w:start w:val="12"/>
      <w:numFmt w:val="decimal"/>
      <w:lvlText w:val="%1"/>
      <w:lvlJc w:val="left"/>
      <w:pPr>
        <w:tabs>
          <w:tab w:val="num" w:pos="1605"/>
        </w:tabs>
        <w:ind w:left="1605" w:hanging="495"/>
      </w:pPr>
      <w:rPr>
        <w:rFonts w:cs="Times New Roman" w:hint="default"/>
      </w:rPr>
    </w:lvl>
  </w:abstractNum>
  <w:abstractNum w:abstractNumId="1">
    <w:nsid w:val="016A796A"/>
    <w:multiLevelType w:val="hybridMultilevel"/>
    <w:tmpl w:val="4F443680"/>
    <w:lvl w:ilvl="0" w:tplc="FFFFFFFF">
      <w:start w:val="1"/>
      <w:numFmt w:val="decimal"/>
      <w:lvlText w:val="%1."/>
      <w:lvlJc w:val="left"/>
      <w:pPr>
        <w:tabs>
          <w:tab w:val="num" w:pos="1773"/>
        </w:tabs>
        <w:ind w:left="1773" w:hanging="360"/>
      </w:pPr>
      <w:rPr>
        <w:rFonts w:cs="Times New Roman" w:hint="default"/>
      </w:rPr>
    </w:lvl>
    <w:lvl w:ilvl="1" w:tplc="FFFFFFFF" w:tentative="1">
      <w:start w:val="1"/>
      <w:numFmt w:val="lowerLetter"/>
      <w:lvlText w:val="%2."/>
      <w:lvlJc w:val="left"/>
      <w:pPr>
        <w:tabs>
          <w:tab w:val="num" w:pos="2493"/>
        </w:tabs>
        <w:ind w:left="2493" w:hanging="360"/>
      </w:pPr>
      <w:rPr>
        <w:rFonts w:cs="Times New Roman"/>
      </w:rPr>
    </w:lvl>
    <w:lvl w:ilvl="2" w:tplc="FFFFFFFF" w:tentative="1">
      <w:start w:val="1"/>
      <w:numFmt w:val="lowerRoman"/>
      <w:lvlText w:val="%3."/>
      <w:lvlJc w:val="right"/>
      <w:pPr>
        <w:tabs>
          <w:tab w:val="num" w:pos="3213"/>
        </w:tabs>
        <w:ind w:left="3213" w:hanging="180"/>
      </w:pPr>
      <w:rPr>
        <w:rFonts w:cs="Times New Roman"/>
      </w:rPr>
    </w:lvl>
    <w:lvl w:ilvl="3" w:tplc="FFFFFFFF" w:tentative="1">
      <w:start w:val="1"/>
      <w:numFmt w:val="decimal"/>
      <w:lvlText w:val="%4."/>
      <w:lvlJc w:val="left"/>
      <w:pPr>
        <w:tabs>
          <w:tab w:val="num" w:pos="3933"/>
        </w:tabs>
        <w:ind w:left="3933" w:hanging="360"/>
      </w:pPr>
      <w:rPr>
        <w:rFonts w:cs="Times New Roman"/>
      </w:rPr>
    </w:lvl>
    <w:lvl w:ilvl="4" w:tplc="FFFFFFFF" w:tentative="1">
      <w:start w:val="1"/>
      <w:numFmt w:val="lowerLetter"/>
      <w:lvlText w:val="%5."/>
      <w:lvlJc w:val="left"/>
      <w:pPr>
        <w:tabs>
          <w:tab w:val="num" w:pos="4653"/>
        </w:tabs>
        <w:ind w:left="4653" w:hanging="360"/>
      </w:pPr>
      <w:rPr>
        <w:rFonts w:cs="Times New Roman"/>
      </w:rPr>
    </w:lvl>
    <w:lvl w:ilvl="5" w:tplc="FFFFFFFF" w:tentative="1">
      <w:start w:val="1"/>
      <w:numFmt w:val="lowerRoman"/>
      <w:lvlText w:val="%6."/>
      <w:lvlJc w:val="right"/>
      <w:pPr>
        <w:tabs>
          <w:tab w:val="num" w:pos="5373"/>
        </w:tabs>
        <w:ind w:left="5373" w:hanging="180"/>
      </w:pPr>
      <w:rPr>
        <w:rFonts w:cs="Times New Roman"/>
      </w:rPr>
    </w:lvl>
    <w:lvl w:ilvl="6" w:tplc="FFFFFFFF" w:tentative="1">
      <w:start w:val="1"/>
      <w:numFmt w:val="decimal"/>
      <w:lvlText w:val="%7."/>
      <w:lvlJc w:val="left"/>
      <w:pPr>
        <w:tabs>
          <w:tab w:val="num" w:pos="6093"/>
        </w:tabs>
        <w:ind w:left="6093" w:hanging="360"/>
      </w:pPr>
      <w:rPr>
        <w:rFonts w:cs="Times New Roman"/>
      </w:rPr>
    </w:lvl>
    <w:lvl w:ilvl="7" w:tplc="FFFFFFFF" w:tentative="1">
      <w:start w:val="1"/>
      <w:numFmt w:val="lowerLetter"/>
      <w:lvlText w:val="%8."/>
      <w:lvlJc w:val="left"/>
      <w:pPr>
        <w:tabs>
          <w:tab w:val="num" w:pos="6813"/>
        </w:tabs>
        <w:ind w:left="6813" w:hanging="360"/>
      </w:pPr>
      <w:rPr>
        <w:rFonts w:cs="Times New Roman"/>
      </w:rPr>
    </w:lvl>
    <w:lvl w:ilvl="8" w:tplc="FFFFFFFF" w:tentative="1">
      <w:start w:val="1"/>
      <w:numFmt w:val="lowerRoman"/>
      <w:lvlText w:val="%9."/>
      <w:lvlJc w:val="right"/>
      <w:pPr>
        <w:tabs>
          <w:tab w:val="num" w:pos="7533"/>
        </w:tabs>
        <w:ind w:left="7533" w:hanging="180"/>
      </w:pPr>
      <w:rPr>
        <w:rFonts w:cs="Times New Roman"/>
      </w:rPr>
    </w:lvl>
  </w:abstractNum>
  <w:abstractNum w:abstractNumId="2">
    <w:nsid w:val="07947541"/>
    <w:multiLevelType w:val="singleLevel"/>
    <w:tmpl w:val="31F4B014"/>
    <w:lvl w:ilvl="0">
      <w:start w:val="1"/>
      <w:numFmt w:val="decimal"/>
      <w:lvlText w:val="%1-"/>
      <w:lvlJc w:val="left"/>
      <w:pPr>
        <w:tabs>
          <w:tab w:val="num" w:pos="360"/>
        </w:tabs>
        <w:ind w:left="360" w:hanging="360"/>
      </w:pPr>
      <w:rPr>
        <w:rFonts w:cs="Times New Roman" w:hint="default"/>
        <w:b/>
      </w:rPr>
    </w:lvl>
  </w:abstractNum>
  <w:abstractNum w:abstractNumId="3">
    <w:nsid w:val="0ACC5599"/>
    <w:multiLevelType w:val="hybridMultilevel"/>
    <w:tmpl w:val="2596451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0C1B22CE"/>
    <w:multiLevelType w:val="singleLevel"/>
    <w:tmpl w:val="F258AFA0"/>
    <w:lvl w:ilvl="0">
      <w:start w:val="2"/>
      <w:numFmt w:val="lowerLetter"/>
      <w:lvlText w:val="%1)"/>
      <w:lvlJc w:val="left"/>
      <w:pPr>
        <w:tabs>
          <w:tab w:val="num" w:pos="705"/>
        </w:tabs>
        <w:ind w:left="705" w:hanging="360"/>
      </w:pPr>
      <w:rPr>
        <w:rFonts w:cs="Times New Roman" w:hint="default"/>
      </w:rPr>
    </w:lvl>
  </w:abstractNum>
  <w:abstractNum w:abstractNumId="5">
    <w:nsid w:val="0CD048DA"/>
    <w:multiLevelType w:val="singleLevel"/>
    <w:tmpl w:val="041F0017"/>
    <w:lvl w:ilvl="0">
      <w:start w:val="1"/>
      <w:numFmt w:val="lowerLetter"/>
      <w:lvlText w:val="%1)"/>
      <w:lvlJc w:val="left"/>
      <w:pPr>
        <w:tabs>
          <w:tab w:val="num" w:pos="360"/>
        </w:tabs>
        <w:ind w:left="360" w:hanging="360"/>
      </w:pPr>
      <w:rPr>
        <w:rFonts w:cs="Times New Roman" w:hint="default"/>
      </w:rPr>
    </w:lvl>
  </w:abstractNum>
  <w:abstractNum w:abstractNumId="6">
    <w:nsid w:val="10F9606B"/>
    <w:multiLevelType w:val="hybridMultilevel"/>
    <w:tmpl w:val="66CE7CD6"/>
    <w:lvl w:ilvl="0" w:tplc="041F0001">
      <w:start w:val="1"/>
      <w:numFmt w:val="bullet"/>
      <w:lvlText w:val=""/>
      <w:lvlJc w:val="left"/>
      <w:pPr>
        <w:tabs>
          <w:tab w:val="num" w:pos="2844"/>
        </w:tabs>
        <w:ind w:left="2844" w:hanging="360"/>
      </w:pPr>
      <w:rPr>
        <w:rFonts w:ascii="Symbol" w:hAnsi="Symbol" w:hint="default"/>
      </w:rPr>
    </w:lvl>
    <w:lvl w:ilvl="1" w:tplc="041F0003" w:tentative="1">
      <w:start w:val="1"/>
      <w:numFmt w:val="bullet"/>
      <w:lvlText w:val="o"/>
      <w:lvlJc w:val="left"/>
      <w:pPr>
        <w:tabs>
          <w:tab w:val="num" w:pos="3564"/>
        </w:tabs>
        <w:ind w:left="3564" w:hanging="360"/>
      </w:pPr>
      <w:rPr>
        <w:rFonts w:ascii="Courier New" w:hAnsi="Courier New" w:hint="default"/>
      </w:rPr>
    </w:lvl>
    <w:lvl w:ilvl="2" w:tplc="041F0005" w:tentative="1">
      <w:start w:val="1"/>
      <w:numFmt w:val="bullet"/>
      <w:lvlText w:val=""/>
      <w:lvlJc w:val="left"/>
      <w:pPr>
        <w:tabs>
          <w:tab w:val="num" w:pos="4284"/>
        </w:tabs>
        <w:ind w:left="4284" w:hanging="360"/>
      </w:pPr>
      <w:rPr>
        <w:rFonts w:ascii="Wingdings" w:hAnsi="Wingdings" w:hint="default"/>
      </w:rPr>
    </w:lvl>
    <w:lvl w:ilvl="3" w:tplc="041F0001" w:tentative="1">
      <w:start w:val="1"/>
      <w:numFmt w:val="bullet"/>
      <w:lvlText w:val=""/>
      <w:lvlJc w:val="left"/>
      <w:pPr>
        <w:tabs>
          <w:tab w:val="num" w:pos="5004"/>
        </w:tabs>
        <w:ind w:left="5004" w:hanging="360"/>
      </w:pPr>
      <w:rPr>
        <w:rFonts w:ascii="Symbol" w:hAnsi="Symbol" w:hint="default"/>
      </w:rPr>
    </w:lvl>
    <w:lvl w:ilvl="4" w:tplc="041F0003" w:tentative="1">
      <w:start w:val="1"/>
      <w:numFmt w:val="bullet"/>
      <w:lvlText w:val="o"/>
      <w:lvlJc w:val="left"/>
      <w:pPr>
        <w:tabs>
          <w:tab w:val="num" w:pos="5724"/>
        </w:tabs>
        <w:ind w:left="5724" w:hanging="360"/>
      </w:pPr>
      <w:rPr>
        <w:rFonts w:ascii="Courier New" w:hAnsi="Courier New" w:hint="default"/>
      </w:rPr>
    </w:lvl>
    <w:lvl w:ilvl="5" w:tplc="041F0005" w:tentative="1">
      <w:start w:val="1"/>
      <w:numFmt w:val="bullet"/>
      <w:lvlText w:val=""/>
      <w:lvlJc w:val="left"/>
      <w:pPr>
        <w:tabs>
          <w:tab w:val="num" w:pos="6444"/>
        </w:tabs>
        <w:ind w:left="6444" w:hanging="360"/>
      </w:pPr>
      <w:rPr>
        <w:rFonts w:ascii="Wingdings" w:hAnsi="Wingdings" w:hint="default"/>
      </w:rPr>
    </w:lvl>
    <w:lvl w:ilvl="6" w:tplc="041F0001" w:tentative="1">
      <w:start w:val="1"/>
      <w:numFmt w:val="bullet"/>
      <w:lvlText w:val=""/>
      <w:lvlJc w:val="left"/>
      <w:pPr>
        <w:tabs>
          <w:tab w:val="num" w:pos="7164"/>
        </w:tabs>
        <w:ind w:left="7164" w:hanging="360"/>
      </w:pPr>
      <w:rPr>
        <w:rFonts w:ascii="Symbol" w:hAnsi="Symbol" w:hint="default"/>
      </w:rPr>
    </w:lvl>
    <w:lvl w:ilvl="7" w:tplc="041F0003" w:tentative="1">
      <w:start w:val="1"/>
      <w:numFmt w:val="bullet"/>
      <w:lvlText w:val="o"/>
      <w:lvlJc w:val="left"/>
      <w:pPr>
        <w:tabs>
          <w:tab w:val="num" w:pos="7884"/>
        </w:tabs>
        <w:ind w:left="7884" w:hanging="360"/>
      </w:pPr>
      <w:rPr>
        <w:rFonts w:ascii="Courier New" w:hAnsi="Courier New" w:hint="default"/>
      </w:rPr>
    </w:lvl>
    <w:lvl w:ilvl="8" w:tplc="041F0005" w:tentative="1">
      <w:start w:val="1"/>
      <w:numFmt w:val="bullet"/>
      <w:lvlText w:val=""/>
      <w:lvlJc w:val="left"/>
      <w:pPr>
        <w:tabs>
          <w:tab w:val="num" w:pos="8604"/>
        </w:tabs>
        <w:ind w:left="8604" w:hanging="360"/>
      </w:pPr>
      <w:rPr>
        <w:rFonts w:ascii="Wingdings" w:hAnsi="Wingdings" w:hint="default"/>
      </w:rPr>
    </w:lvl>
  </w:abstractNum>
  <w:abstractNum w:abstractNumId="7">
    <w:nsid w:val="14997820"/>
    <w:multiLevelType w:val="singleLevel"/>
    <w:tmpl w:val="491ADE10"/>
    <w:lvl w:ilvl="0">
      <w:start w:val="1"/>
      <w:numFmt w:val="bullet"/>
      <w:lvlText w:val="-"/>
      <w:lvlJc w:val="left"/>
      <w:pPr>
        <w:tabs>
          <w:tab w:val="num" w:pos="360"/>
        </w:tabs>
        <w:ind w:left="360" w:hanging="360"/>
      </w:pPr>
      <w:rPr>
        <w:rFonts w:hint="default"/>
      </w:rPr>
    </w:lvl>
  </w:abstractNum>
  <w:abstractNum w:abstractNumId="8">
    <w:nsid w:val="1858258A"/>
    <w:multiLevelType w:val="hybridMultilevel"/>
    <w:tmpl w:val="EE98E7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9BD2936"/>
    <w:multiLevelType w:val="singleLevel"/>
    <w:tmpl w:val="6B9E0D10"/>
    <w:lvl w:ilvl="0">
      <w:start w:val="3"/>
      <w:numFmt w:val="decimal"/>
      <w:lvlText w:val="%1."/>
      <w:lvlJc w:val="left"/>
      <w:pPr>
        <w:tabs>
          <w:tab w:val="num" w:pos="540"/>
        </w:tabs>
        <w:ind w:left="540" w:hanging="360"/>
      </w:pPr>
      <w:rPr>
        <w:rFonts w:cs="Times New Roman" w:hint="default"/>
      </w:rPr>
    </w:lvl>
  </w:abstractNum>
  <w:abstractNum w:abstractNumId="10">
    <w:nsid w:val="1A71100C"/>
    <w:multiLevelType w:val="hybridMultilevel"/>
    <w:tmpl w:val="0A8CEE2C"/>
    <w:lvl w:ilvl="0" w:tplc="D5F6DCCC">
      <w:start w:val="1"/>
      <w:numFmt w:val="bullet"/>
      <w:lvlText w:val="-"/>
      <w:lvlJc w:val="left"/>
      <w:pPr>
        <w:ind w:left="720" w:hanging="360"/>
      </w:pPr>
      <w:rPr>
        <w:rFonts w:ascii="Times New Roman" w:eastAsia="Arial Unicode MS"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EC93EAE"/>
    <w:multiLevelType w:val="singleLevel"/>
    <w:tmpl w:val="AB3239F6"/>
    <w:lvl w:ilvl="0">
      <w:numFmt w:val="bullet"/>
      <w:lvlText w:val="-"/>
      <w:lvlJc w:val="left"/>
      <w:pPr>
        <w:tabs>
          <w:tab w:val="num" w:pos="360"/>
        </w:tabs>
        <w:ind w:left="360" w:hanging="360"/>
      </w:pPr>
      <w:rPr>
        <w:rFonts w:hint="default"/>
      </w:rPr>
    </w:lvl>
  </w:abstractNum>
  <w:abstractNum w:abstractNumId="12">
    <w:nsid w:val="1F48385B"/>
    <w:multiLevelType w:val="hybridMultilevel"/>
    <w:tmpl w:val="6160FB56"/>
    <w:lvl w:ilvl="0" w:tplc="69B84494">
      <w:numFmt w:val="bullet"/>
      <w:lvlText w:val="-"/>
      <w:lvlJc w:val="left"/>
      <w:pPr>
        <w:tabs>
          <w:tab w:val="num" w:pos="2844"/>
        </w:tabs>
        <w:ind w:left="2844" w:hanging="360"/>
      </w:pPr>
      <w:rPr>
        <w:rFonts w:ascii="Times New Roman" w:eastAsia="Times New Roman" w:hAnsi="Times New Roman" w:cs="Times New Roman" w:hint="default"/>
      </w:rPr>
    </w:lvl>
    <w:lvl w:ilvl="1" w:tplc="041F0003" w:tentative="1">
      <w:start w:val="1"/>
      <w:numFmt w:val="bullet"/>
      <w:lvlText w:val="o"/>
      <w:lvlJc w:val="left"/>
      <w:pPr>
        <w:tabs>
          <w:tab w:val="num" w:pos="3564"/>
        </w:tabs>
        <w:ind w:left="3564" w:hanging="360"/>
      </w:pPr>
      <w:rPr>
        <w:rFonts w:ascii="Courier New" w:hAnsi="Courier New" w:cs="Courier New" w:hint="default"/>
      </w:rPr>
    </w:lvl>
    <w:lvl w:ilvl="2" w:tplc="041F0005" w:tentative="1">
      <w:start w:val="1"/>
      <w:numFmt w:val="bullet"/>
      <w:lvlText w:val=""/>
      <w:lvlJc w:val="left"/>
      <w:pPr>
        <w:tabs>
          <w:tab w:val="num" w:pos="4284"/>
        </w:tabs>
        <w:ind w:left="4284" w:hanging="360"/>
      </w:pPr>
      <w:rPr>
        <w:rFonts w:ascii="Wingdings" w:hAnsi="Wingdings" w:hint="default"/>
      </w:rPr>
    </w:lvl>
    <w:lvl w:ilvl="3" w:tplc="041F0001" w:tentative="1">
      <w:start w:val="1"/>
      <w:numFmt w:val="bullet"/>
      <w:lvlText w:val=""/>
      <w:lvlJc w:val="left"/>
      <w:pPr>
        <w:tabs>
          <w:tab w:val="num" w:pos="5004"/>
        </w:tabs>
        <w:ind w:left="5004" w:hanging="360"/>
      </w:pPr>
      <w:rPr>
        <w:rFonts w:ascii="Symbol" w:hAnsi="Symbol" w:hint="default"/>
      </w:rPr>
    </w:lvl>
    <w:lvl w:ilvl="4" w:tplc="041F0003" w:tentative="1">
      <w:start w:val="1"/>
      <w:numFmt w:val="bullet"/>
      <w:lvlText w:val="o"/>
      <w:lvlJc w:val="left"/>
      <w:pPr>
        <w:tabs>
          <w:tab w:val="num" w:pos="5724"/>
        </w:tabs>
        <w:ind w:left="5724" w:hanging="360"/>
      </w:pPr>
      <w:rPr>
        <w:rFonts w:ascii="Courier New" w:hAnsi="Courier New" w:cs="Courier New" w:hint="default"/>
      </w:rPr>
    </w:lvl>
    <w:lvl w:ilvl="5" w:tplc="041F0005" w:tentative="1">
      <w:start w:val="1"/>
      <w:numFmt w:val="bullet"/>
      <w:lvlText w:val=""/>
      <w:lvlJc w:val="left"/>
      <w:pPr>
        <w:tabs>
          <w:tab w:val="num" w:pos="6444"/>
        </w:tabs>
        <w:ind w:left="6444" w:hanging="360"/>
      </w:pPr>
      <w:rPr>
        <w:rFonts w:ascii="Wingdings" w:hAnsi="Wingdings" w:hint="default"/>
      </w:rPr>
    </w:lvl>
    <w:lvl w:ilvl="6" w:tplc="041F0001" w:tentative="1">
      <w:start w:val="1"/>
      <w:numFmt w:val="bullet"/>
      <w:lvlText w:val=""/>
      <w:lvlJc w:val="left"/>
      <w:pPr>
        <w:tabs>
          <w:tab w:val="num" w:pos="7164"/>
        </w:tabs>
        <w:ind w:left="7164" w:hanging="360"/>
      </w:pPr>
      <w:rPr>
        <w:rFonts w:ascii="Symbol" w:hAnsi="Symbol" w:hint="default"/>
      </w:rPr>
    </w:lvl>
    <w:lvl w:ilvl="7" w:tplc="041F0003" w:tentative="1">
      <w:start w:val="1"/>
      <w:numFmt w:val="bullet"/>
      <w:lvlText w:val="o"/>
      <w:lvlJc w:val="left"/>
      <w:pPr>
        <w:tabs>
          <w:tab w:val="num" w:pos="7884"/>
        </w:tabs>
        <w:ind w:left="7884" w:hanging="360"/>
      </w:pPr>
      <w:rPr>
        <w:rFonts w:ascii="Courier New" w:hAnsi="Courier New" w:cs="Courier New" w:hint="default"/>
      </w:rPr>
    </w:lvl>
    <w:lvl w:ilvl="8" w:tplc="041F0005" w:tentative="1">
      <w:start w:val="1"/>
      <w:numFmt w:val="bullet"/>
      <w:lvlText w:val=""/>
      <w:lvlJc w:val="left"/>
      <w:pPr>
        <w:tabs>
          <w:tab w:val="num" w:pos="8604"/>
        </w:tabs>
        <w:ind w:left="8604" w:hanging="360"/>
      </w:pPr>
      <w:rPr>
        <w:rFonts w:ascii="Wingdings" w:hAnsi="Wingdings" w:hint="default"/>
      </w:rPr>
    </w:lvl>
  </w:abstractNum>
  <w:abstractNum w:abstractNumId="13">
    <w:nsid w:val="2548714E"/>
    <w:multiLevelType w:val="hybridMultilevel"/>
    <w:tmpl w:val="682828F2"/>
    <w:lvl w:ilvl="0" w:tplc="34D437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63214B6"/>
    <w:multiLevelType w:val="hybridMultilevel"/>
    <w:tmpl w:val="B39024D4"/>
    <w:lvl w:ilvl="0" w:tplc="9C5847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756548A"/>
    <w:multiLevelType w:val="hybridMultilevel"/>
    <w:tmpl w:val="97C4AF10"/>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nsid w:val="2894647D"/>
    <w:multiLevelType w:val="singleLevel"/>
    <w:tmpl w:val="58623292"/>
    <w:lvl w:ilvl="0">
      <w:numFmt w:val="bullet"/>
      <w:lvlText w:val="-"/>
      <w:lvlJc w:val="left"/>
      <w:pPr>
        <w:tabs>
          <w:tab w:val="num" w:pos="360"/>
        </w:tabs>
        <w:ind w:left="360" w:hanging="360"/>
      </w:pPr>
      <w:rPr>
        <w:rFonts w:hint="default"/>
      </w:rPr>
    </w:lvl>
  </w:abstractNum>
  <w:abstractNum w:abstractNumId="17">
    <w:nsid w:val="2A315ED6"/>
    <w:multiLevelType w:val="singleLevel"/>
    <w:tmpl w:val="218C5A32"/>
    <w:lvl w:ilvl="0">
      <w:start w:val="84"/>
      <w:numFmt w:val="decimal"/>
      <w:lvlText w:val="%1"/>
      <w:lvlJc w:val="left"/>
      <w:pPr>
        <w:tabs>
          <w:tab w:val="num" w:pos="1605"/>
        </w:tabs>
        <w:ind w:left="1605" w:hanging="435"/>
      </w:pPr>
      <w:rPr>
        <w:rFonts w:cs="Times New Roman" w:hint="default"/>
      </w:rPr>
    </w:lvl>
  </w:abstractNum>
  <w:abstractNum w:abstractNumId="18">
    <w:nsid w:val="3D73277B"/>
    <w:multiLevelType w:val="hybridMultilevel"/>
    <w:tmpl w:val="BB0E7930"/>
    <w:lvl w:ilvl="0" w:tplc="D1BA68EC">
      <w:start w:val="1"/>
      <w:numFmt w:val="lowerLetter"/>
      <w:lvlText w:val="%1)"/>
      <w:lvlJc w:val="left"/>
      <w:pPr>
        <w:tabs>
          <w:tab w:val="num" w:pos="1080"/>
        </w:tabs>
        <w:ind w:left="1080" w:hanging="360"/>
      </w:pPr>
      <w:rPr>
        <w:rFonts w:cs="Times New Roman" w:hint="default"/>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19">
    <w:nsid w:val="3E0F1956"/>
    <w:multiLevelType w:val="singleLevel"/>
    <w:tmpl w:val="7696C4C6"/>
    <w:lvl w:ilvl="0">
      <w:numFmt w:val="bullet"/>
      <w:lvlText w:val="-"/>
      <w:lvlJc w:val="left"/>
      <w:pPr>
        <w:tabs>
          <w:tab w:val="num" w:pos="360"/>
        </w:tabs>
        <w:ind w:left="360" w:hanging="360"/>
      </w:pPr>
      <w:rPr>
        <w:rFonts w:hint="default"/>
      </w:rPr>
    </w:lvl>
  </w:abstractNum>
  <w:abstractNum w:abstractNumId="20">
    <w:nsid w:val="3E144422"/>
    <w:multiLevelType w:val="hybridMultilevel"/>
    <w:tmpl w:val="5E88FDC8"/>
    <w:lvl w:ilvl="0" w:tplc="3E9C3332">
      <w:start w:val="1"/>
      <w:numFmt w:val="lowerLetter"/>
      <w:lvlText w:val="%1)"/>
      <w:lvlJc w:val="left"/>
      <w:pPr>
        <w:ind w:left="3552" w:hanging="360"/>
      </w:pPr>
      <w:rPr>
        <w:rFonts w:cs="Times New Roman" w:hint="default"/>
      </w:rPr>
    </w:lvl>
    <w:lvl w:ilvl="1" w:tplc="041F0019" w:tentative="1">
      <w:start w:val="1"/>
      <w:numFmt w:val="lowerLetter"/>
      <w:lvlText w:val="%2."/>
      <w:lvlJc w:val="left"/>
      <w:pPr>
        <w:ind w:left="4272" w:hanging="360"/>
      </w:pPr>
      <w:rPr>
        <w:rFonts w:cs="Times New Roman"/>
      </w:rPr>
    </w:lvl>
    <w:lvl w:ilvl="2" w:tplc="041F001B" w:tentative="1">
      <w:start w:val="1"/>
      <w:numFmt w:val="lowerRoman"/>
      <w:lvlText w:val="%3."/>
      <w:lvlJc w:val="right"/>
      <w:pPr>
        <w:ind w:left="4992" w:hanging="180"/>
      </w:pPr>
      <w:rPr>
        <w:rFonts w:cs="Times New Roman"/>
      </w:rPr>
    </w:lvl>
    <w:lvl w:ilvl="3" w:tplc="041F000F" w:tentative="1">
      <w:start w:val="1"/>
      <w:numFmt w:val="decimal"/>
      <w:lvlText w:val="%4."/>
      <w:lvlJc w:val="left"/>
      <w:pPr>
        <w:ind w:left="5712" w:hanging="360"/>
      </w:pPr>
      <w:rPr>
        <w:rFonts w:cs="Times New Roman"/>
      </w:rPr>
    </w:lvl>
    <w:lvl w:ilvl="4" w:tplc="041F0019" w:tentative="1">
      <w:start w:val="1"/>
      <w:numFmt w:val="lowerLetter"/>
      <w:lvlText w:val="%5."/>
      <w:lvlJc w:val="left"/>
      <w:pPr>
        <w:ind w:left="6432" w:hanging="360"/>
      </w:pPr>
      <w:rPr>
        <w:rFonts w:cs="Times New Roman"/>
      </w:rPr>
    </w:lvl>
    <w:lvl w:ilvl="5" w:tplc="041F001B" w:tentative="1">
      <w:start w:val="1"/>
      <w:numFmt w:val="lowerRoman"/>
      <w:lvlText w:val="%6."/>
      <w:lvlJc w:val="right"/>
      <w:pPr>
        <w:ind w:left="7152" w:hanging="180"/>
      </w:pPr>
      <w:rPr>
        <w:rFonts w:cs="Times New Roman"/>
      </w:rPr>
    </w:lvl>
    <w:lvl w:ilvl="6" w:tplc="041F000F" w:tentative="1">
      <w:start w:val="1"/>
      <w:numFmt w:val="decimal"/>
      <w:lvlText w:val="%7."/>
      <w:lvlJc w:val="left"/>
      <w:pPr>
        <w:ind w:left="7872" w:hanging="360"/>
      </w:pPr>
      <w:rPr>
        <w:rFonts w:cs="Times New Roman"/>
      </w:rPr>
    </w:lvl>
    <w:lvl w:ilvl="7" w:tplc="041F0019" w:tentative="1">
      <w:start w:val="1"/>
      <w:numFmt w:val="lowerLetter"/>
      <w:lvlText w:val="%8."/>
      <w:lvlJc w:val="left"/>
      <w:pPr>
        <w:ind w:left="8592" w:hanging="360"/>
      </w:pPr>
      <w:rPr>
        <w:rFonts w:cs="Times New Roman"/>
      </w:rPr>
    </w:lvl>
    <w:lvl w:ilvl="8" w:tplc="041F001B" w:tentative="1">
      <w:start w:val="1"/>
      <w:numFmt w:val="lowerRoman"/>
      <w:lvlText w:val="%9."/>
      <w:lvlJc w:val="right"/>
      <w:pPr>
        <w:ind w:left="9312" w:hanging="180"/>
      </w:pPr>
      <w:rPr>
        <w:rFonts w:cs="Times New Roman"/>
      </w:rPr>
    </w:lvl>
  </w:abstractNum>
  <w:abstractNum w:abstractNumId="21">
    <w:nsid w:val="3EE63E94"/>
    <w:multiLevelType w:val="hybridMultilevel"/>
    <w:tmpl w:val="359E4918"/>
    <w:lvl w:ilvl="0" w:tplc="C61CA772">
      <w:start w:val="1"/>
      <w:numFmt w:val="lowerLetter"/>
      <w:lvlText w:val="%1)"/>
      <w:lvlJc w:val="left"/>
      <w:pPr>
        <w:tabs>
          <w:tab w:val="num" w:pos="1068"/>
        </w:tabs>
        <w:ind w:left="1068" w:hanging="36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22">
    <w:nsid w:val="41BF1067"/>
    <w:multiLevelType w:val="hybridMultilevel"/>
    <w:tmpl w:val="17CA285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nsid w:val="42810E01"/>
    <w:multiLevelType w:val="hybridMultilevel"/>
    <w:tmpl w:val="02748D22"/>
    <w:lvl w:ilvl="0" w:tplc="DFE4DCC4">
      <w:numFmt w:val="bullet"/>
      <w:lvlText w:val="-"/>
      <w:lvlJc w:val="left"/>
      <w:pPr>
        <w:tabs>
          <w:tab w:val="num" w:pos="720"/>
        </w:tabs>
        <w:ind w:left="720" w:hanging="360"/>
      </w:pPr>
      <w:rPr>
        <w:rFonts w:ascii="Verdana" w:eastAsia="Arial Unicode MS" w:hAnsi="Verdana"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484D6624"/>
    <w:multiLevelType w:val="hybridMultilevel"/>
    <w:tmpl w:val="B93828C8"/>
    <w:lvl w:ilvl="0" w:tplc="6DE20B88">
      <w:numFmt w:val="bullet"/>
      <w:lvlText w:val="-"/>
      <w:lvlJc w:val="left"/>
      <w:pPr>
        <w:tabs>
          <w:tab w:val="num" w:pos="720"/>
        </w:tabs>
        <w:ind w:left="720" w:hanging="360"/>
      </w:pPr>
      <w:rPr>
        <w:rFonts w:ascii="Verdana" w:eastAsia="Arial Unicode MS" w:hAnsi="Verdana"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4AB13941"/>
    <w:multiLevelType w:val="hybridMultilevel"/>
    <w:tmpl w:val="C0C038C8"/>
    <w:lvl w:ilvl="0" w:tplc="14847E60">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nsid w:val="4B1B1D6E"/>
    <w:multiLevelType w:val="singleLevel"/>
    <w:tmpl w:val="7DBAEF16"/>
    <w:lvl w:ilvl="0">
      <w:start w:val="1"/>
      <w:numFmt w:val="decimal"/>
      <w:lvlText w:val="%1"/>
      <w:lvlJc w:val="left"/>
      <w:pPr>
        <w:tabs>
          <w:tab w:val="num" w:pos="2123"/>
        </w:tabs>
        <w:ind w:left="2123" w:hanging="540"/>
      </w:pPr>
      <w:rPr>
        <w:rFonts w:cs="Times New Roman" w:hint="default"/>
      </w:rPr>
    </w:lvl>
  </w:abstractNum>
  <w:abstractNum w:abstractNumId="27">
    <w:nsid w:val="4DA44161"/>
    <w:multiLevelType w:val="hybridMultilevel"/>
    <w:tmpl w:val="57AE1206"/>
    <w:lvl w:ilvl="0" w:tplc="64100FB0">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8">
    <w:nsid w:val="4E4E4B92"/>
    <w:multiLevelType w:val="hybridMultilevel"/>
    <w:tmpl w:val="AE9E718C"/>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9">
    <w:nsid w:val="52BE15FE"/>
    <w:multiLevelType w:val="singleLevel"/>
    <w:tmpl w:val="AA5AC888"/>
    <w:lvl w:ilvl="0">
      <w:start w:val="100"/>
      <w:numFmt w:val="bullet"/>
      <w:lvlText w:val="-"/>
      <w:lvlJc w:val="left"/>
      <w:pPr>
        <w:tabs>
          <w:tab w:val="num" w:pos="1095"/>
        </w:tabs>
        <w:ind w:left="1095" w:hanging="360"/>
      </w:pPr>
      <w:rPr>
        <w:rFonts w:hint="default"/>
      </w:rPr>
    </w:lvl>
  </w:abstractNum>
  <w:abstractNum w:abstractNumId="30">
    <w:nsid w:val="58A447CD"/>
    <w:multiLevelType w:val="hybridMultilevel"/>
    <w:tmpl w:val="BB36C016"/>
    <w:lvl w:ilvl="0" w:tplc="2954E8A6">
      <w:start w:val="1"/>
      <w:numFmt w:val="lowerLetter"/>
      <w:lvlText w:val="%1)"/>
      <w:lvlJc w:val="left"/>
      <w:pPr>
        <w:tabs>
          <w:tab w:val="num" w:pos="1068"/>
        </w:tabs>
        <w:ind w:left="1068" w:hanging="360"/>
      </w:pPr>
      <w:rPr>
        <w:rFonts w:cs="Times New Roman" w:hint="default"/>
      </w:rPr>
    </w:lvl>
    <w:lvl w:ilvl="1" w:tplc="DFE4DCC4">
      <w:numFmt w:val="bullet"/>
      <w:lvlText w:val="-"/>
      <w:lvlJc w:val="left"/>
      <w:pPr>
        <w:tabs>
          <w:tab w:val="num" w:pos="1788"/>
        </w:tabs>
        <w:ind w:left="1788" w:hanging="360"/>
      </w:pPr>
      <w:rPr>
        <w:rFonts w:ascii="Verdana" w:eastAsia="Arial Unicode MS" w:hAnsi="Verdana" w:hint="default"/>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31">
    <w:nsid w:val="5B035E5A"/>
    <w:multiLevelType w:val="hybridMultilevel"/>
    <w:tmpl w:val="AC302E56"/>
    <w:lvl w:ilvl="0" w:tplc="203A9E7C">
      <w:start w:val="1"/>
      <w:numFmt w:val="decimal"/>
      <w:lvlText w:val="%1)"/>
      <w:lvlJc w:val="left"/>
      <w:pPr>
        <w:ind w:left="3192" w:hanging="360"/>
      </w:pPr>
      <w:rPr>
        <w:rFonts w:cs="Times New Roman" w:hint="default"/>
      </w:rPr>
    </w:lvl>
    <w:lvl w:ilvl="1" w:tplc="041F0019" w:tentative="1">
      <w:start w:val="1"/>
      <w:numFmt w:val="lowerLetter"/>
      <w:lvlText w:val="%2."/>
      <w:lvlJc w:val="left"/>
      <w:pPr>
        <w:ind w:left="3912" w:hanging="360"/>
      </w:pPr>
      <w:rPr>
        <w:rFonts w:cs="Times New Roman"/>
      </w:rPr>
    </w:lvl>
    <w:lvl w:ilvl="2" w:tplc="041F001B" w:tentative="1">
      <w:start w:val="1"/>
      <w:numFmt w:val="lowerRoman"/>
      <w:lvlText w:val="%3."/>
      <w:lvlJc w:val="right"/>
      <w:pPr>
        <w:ind w:left="4632" w:hanging="180"/>
      </w:pPr>
      <w:rPr>
        <w:rFonts w:cs="Times New Roman"/>
      </w:rPr>
    </w:lvl>
    <w:lvl w:ilvl="3" w:tplc="041F000F" w:tentative="1">
      <w:start w:val="1"/>
      <w:numFmt w:val="decimal"/>
      <w:lvlText w:val="%4."/>
      <w:lvlJc w:val="left"/>
      <w:pPr>
        <w:ind w:left="5352" w:hanging="360"/>
      </w:pPr>
      <w:rPr>
        <w:rFonts w:cs="Times New Roman"/>
      </w:rPr>
    </w:lvl>
    <w:lvl w:ilvl="4" w:tplc="041F0019" w:tentative="1">
      <w:start w:val="1"/>
      <w:numFmt w:val="lowerLetter"/>
      <w:lvlText w:val="%5."/>
      <w:lvlJc w:val="left"/>
      <w:pPr>
        <w:ind w:left="6072" w:hanging="360"/>
      </w:pPr>
      <w:rPr>
        <w:rFonts w:cs="Times New Roman"/>
      </w:rPr>
    </w:lvl>
    <w:lvl w:ilvl="5" w:tplc="041F001B" w:tentative="1">
      <w:start w:val="1"/>
      <w:numFmt w:val="lowerRoman"/>
      <w:lvlText w:val="%6."/>
      <w:lvlJc w:val="right"/>
      <w:pPr>
        <w:ind w:left="6792" w:hanging="180"/>
      </w:pPr>
      <w:rPr>
        <w:rFonts w:cs="Times New Roman"/>
      </w:rPr>
    </w:lvl>
    <w:lvl w:ilvl="6" w:tplc="041F000F" w:tentative="1">
      <w:start w:val="1"/>
      <w:numFmt w:val="decimal"/>
      <w:lvlText w:val="%7."/>
      <w:lvlJc w:val="left"/>
      <w:pPr>
        <w:ind w:left="7512" w:hanging="360"/>
      </w:pPr>
      <w:rPr>
        <w:rFonts w:cs="Times New Roman"/>
      </w:rPr>
    </w:lvl>
    <w:lvl w:ilvl="7" w:tplc="041F0019" w:tentative="1">
      <w:start w:val="1"/>
      <w:numFmt w:val="lowerLetter"/>
      <w:lvlText w:val="%8."/>
      <w:lvlJc w:val="left"/>
      <w:pPr>
        <w:ind w:left="8232" w:hanging="360"/>
      </w:pPr>
      <w:rPr>
        <w:rFonts w:cs="Times New Roman"/>
      </w:rPr>
    </w:lvl>
    <w:lvl w:ilvl="8" w:tplc="041F001B" w:tentative="1">
      <w:start w:val="1"/>
      <w:numFmt w:val="lowerRoman"/>
      <w:lvlText w:val="%9."/>
      <w:lvlJc w:val="right"/>
      <w:pPr>
        <w:ind w:left="8952" w:hanging="180"/>
      </w:pPr>
      <w:rPr>
        <w:rFonts w:cs="Times New Roman"/>
      </w:rPr>
    </w:lvl>
  </w:abstractNum>
  <w:abstractNum w:abstractNumId="32">
    <w:nsid w:val="5EA06C7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3">
    <w:nsid w:val="64962B5F"/>
    <w:multiLevelType w:val="hybridMultilevel"/>
    <w:tmpl w:val="0CEC121C"/>
    <w:lvl w:ilvl="0" w:tplc="041F000F">
      <w:start w:val="1"/>
      <w:numFmt w:val="decimal"/>
      <w:lvlText w:val="%1."/>
      <w:lvlJc w:val="left"/>
      <w:pPr>
        <w:tabs>
          <w:tab w:val="num" w:pos="3196"/>
        </w:tabs>
        <w:ind w:left="3196" w:hanging="360"/>
      </w:pPr>
    </w:lvl>
    <w:lvl w:ilvl="1" w:tplc="041F0019">
      <w:start w:val="1"/>
      <w:numFmt w:val="lowerLetter"/>
      <w:lvlText w:val="%2."/>
      <w:lvlJc w:val="left"/>
      <w:pPr>
        <w:tabs>
          <w:tab w:val="num" w:pos="3916"/>
        </w:tabs>
        <w:ind w:left="3916" w:hanging="360"/>
      </w:pPr>
      <w:rPr>
        <w:rFonts w:cs="Times New Roman"/>
      </w:rPr>
    </w:lvl>
    <w:lvl w:ilvl="2" w:tplc="041F001B" w:tentative="1">
      <w:start w:val="1"/>
      <w:numFmt w:val="lowerRoman"/>
      <w:lvlText w:val="%3."/>
      <w:lvlJc w:val="right"/>
      <w:pPr>
        <w:tabs>
          <w:tab w:val="num" w:pos="4636"/>
        </w:tabs>
        <w:ind w:left="4636" w:hanging="180"/>
      </w:pPr>
      <w:rPr>
        <w:rFonts w:cs="Times New Roman"/>
      </w:rPr>
    </w:lvl>
    <w:lvl w:ilvl="3" w:tplc="041F000F" w:tentative="1">
      <w:start w:val="1"/>
      <w:numFmt w:val="decimal"/>
      <w:lvlText w:val="%4."/>
      <w:lvlJc w:val="left"/>
      <w:pPr>
        <w:tabs>
          <w:tab w:val="num" w:pos="5356"/>
        </w:tabs>
        <w:ind w:left="5356" w:hanging="360"/>
      </w:pPr>
      <w:rPr>
        <w:rFonts w:cs="Times New Roman"/>
      </w:rPr>
    </w:lvl>
    <w:lvl w:ilvl="4" w:tplc="041F0019" w:tentative="1">
      <w:start w:val="1"/>
      <w:numFmt w:val="lowerLetter"/>
      <w:lvlText w:val="%5."/>
      <w:lvlJc w:val="left"/>
      <w:pPr>
        <w:tabs>
          <w:tab w:val="num" w:pos="6076"/>
        </w:tabs>
        <w:ind w:left="6076" w:hanging="360"/>
      </w:pPr>
      <w:rPr>
        <w:rFonts w:cs="Times New Roman"/>
      </w:rPr>
    </w:lvl>
    <w:lvl w:ilvl="5" w:tplc="041F001B" w:tentative="1">
      <w:start w:val="1"/>
      <w:numFmt w:val="lowerRoman"/>
      <w:lvlText w:val="%6."/>
      <w:lvlJc w:val="right"/>
      <w:pPr>
        <w:tabs>
          <w:tab w:val="num" w:pos="6796"/>
        </w:tabs>
        <w:ind w:left="6796" w:hanging="180"/>
      </w:pPr>
      <w:rPr>
        <w:rFonts w:cs="Times New Roman"/>
      </w:rPr>
    </w:lvl>
    <w:lvl w:ilvl="6" w:tplc="041F000F" w:tentative="1">
      <w:start w:val="1"/>
      <w:numFmt w:val="decimal"/>
      <w:lvlText w:val="%7."/>
      <w:lvlJc w:val="left"/>
      <w:pPr>
        <w:tabs>
          <w:tab w:val="num" w:pos="7516"/>
        </w:tabs>
        <w:ind w:left="7516" w:hanging="360"/>
      </w:pPr>
      <w:rPr>
        <w:rFonts w:cs="Times New Roman"/>
      </w:rPr>
    </w:lvl>
    <w:lvl w:ilvl="7" w:tplc="041F0019" w:tentative="1">
      <w:start w:val="1"/>
      <w:numFmt w:val="lowerLetter"/>
      <w:lvlText w:val="%8."/>
      <w:lvlJc w:val="left"/>
      <w:pPr>
        <w:tabs>
          <w:tab w:val="num" w:pos="8236"/>
        </w:tabs>
        <w:ind w:left="8236" w:hanging="360"/>
      </w:pPr>
      <w:rPr>
        <w:rFonts w:cs="Times New Roman"/>
      </w:rPr>
    </w:lvl>
    <w:lvl w:ilvl="8" w:tplc="041F001B" w:tentative="1">
      <w:start w:val="1"/>
      <w:numFmt w:val="lowerRoman"/>
      <w:lvlText w:val="%9."/>
      <w:lvlJc w:val="right"/>
      <w:pPr>
        <w:tabs>
          <w:tab w:val="num" w:pos="8956"/>
        </w:tabs>
        <w:ind w:left="8956" w:hanging="180"/>
      </w:pPr>
      <w:rPr>
        <w:rFonts w:cs="Times New Roman"/>
      </w:rPr>
    </w:lvl>
  </w:abstractNum>
  <w:abstractNum w:abstractNumId="34">
    <w:nsid w:val="6AD94C60"/>
    <w:multiLevelType w:val="hybridMultilevel"/>
    <w:tmpl w:val="D05A9CB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nsid w:val="6BC248B4"/>
    <w:multiLevelType w:val="hybridMultilevel"/>
    <w:tmpl w:val="507C2E98"/>
    <w:lvl w:ilvl="0" w:tplc="24982AB8">
      <w:start w:val="1"/>
      <w:numFmt w:val="bullet"/>
      <w:lvlText w:val="-"/>
      <w:lvlJc w:val="left"/>
      <w:pPr>
        <w:ind w:left="720" w:hanging="360"/>
      </w:pPr>
      <w:rPr>
        <w:rFonts w:ascii="Times New Roman" w:eastAsia="Arial Unicode MS"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26566B8"/>
    <w:multiLevelType w:val="hybridMultilevel"/>
    <w:tmpl w:val="FA2C329C"/>
    <w:lvl w:ilvl="0" w:tplc="041F000F">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37">
    <w:nsid w:val="72933A4C"/>
    <w:multiLevelType w:val="hybridMultilevel"/>
    <w:tmpl w:val="9866F85A"/>
    <w:lvl w:ilvl="0" w:tplc="041F000F">
      <w:start w:val="1"/>
      <w:numFmt w:val="decimal"/>
      <w:lvlText w:val="%1."/>
      <w:lvlJc w:val="left"/>
      <w:pPr>
        <w:ind w:left="2844" w:hanging="360"/>
      </w:pPr>
      <w:rPr>
        <w:rFonts w:cs="Times New Roman" w:hint="default"/>
      </w:rPr>
    </w:lvl>
    <w:lvl w:ilvl="1" w:tplc="041F0019" w:tentative="1">
      <w:start w:val="1"/>
      <w:numFmt w:val="lowerLetter"/>
      <w:lvlText w:val="%2."/>
      <w:lvlJc w:val="left"/>
      <w:pPr>
        <w:ind w:left="3564" w:hanging="360"/>
      </w:pPr>
      <w:rPr>
        <w:rFonts w:cs="Times New Roman"/>
      </w:rPr>
    </w:lvl>
    <w:lvl w:ilvl="2" w:tplc="041F001B" w:tentative="1">
      <w:start w:val="1"/>
      <w:numFmt w:val="lowerRoman"/>
      <w:lvlText w:val="%3."/>
      <w:lvlJc w:val="right"/>
      <w:pPr>
        <w:ind w:left="4284" w:hanging="180"/>
      </w:pPr>
      <w:rPr>
        <w:rFonts w:cs="Times New Roman"/>
      </w:rPr>
    </w:lvl>
    <w:lvl w:ilvl="3" w:tplc="041F000F" w:tentative="1">
      <w:start w:val="1"/>
      <w:numFmt w:val="decimal"/>
      <w:lvlText w:val="%4."/>
      <w:lvlJc w:val="left"/>
      <w:pPr>
        <w:ind w:left="5004" w:hanging="360"/>
      </w:pPr>
      <w:rPr>
        <w:rFonts w:cs="Times New Roman"/>
      </w:rPr>
    </w:lvl>
    <w:lvl w:ilvl="4" w:tplc="041F0019" w:tentative="1">
      <w:start w:val="1"/>
      <w:numFmt w:val="lowerLetter"/>
      <w:lvlText w:val="%5."/>
      <w:lvlJc w:val="left"/>
      <w:pPr>
        <w:ind w:left="5724" w:hanging="360"/>
      </w:pPr>
      <w:rPr>
        <w:rFonts w:cs="Times New Roman"/>
      </w:rPr>
    </w:lvl>
    <w:lvl w:ilvl="5" w:tplc="041F001B" w:tentative="1">
      <w:start w:val="1"/>
      <w:numFmt w:val="lowerRoman"/>
      <w:lvlText w:val="%6."/>
      <w:lvlJc w:val="right"/>
      <w:pPr>
        <w:ind w:left="6444" w:hanging="180"/>
      </w:pPr>
      <w:rPr>
        <w:rFonts w:cs="Times New Roman"/>
      </w:rPr>
    </w:lvl>
    <w:lvl w:ilvl="6" w:tplc="041F000F" w:tentative="1">
      <w:start w:val="1"/>
      <w:numFmt w:val="decimal"/>
      <w:lvlText w:val="%7."/>
      <w:lvlJc w:val="left"/>
      <w:pPr>
        <w:ind w:left="7164" w:hanging="360"/>
      </w:pPr>
      <w:rPr>
        <w:rFonts w:cs="Times New Roman"/>
      </w:rPr>
    </w:lvl>
    <w:lvl w:ilvl="7" w:tplc="041F0019" w:tentative="1">
      <w:start w:val="1"/>
      <w:numFmt w:val="lowerLetter"/>
      <w:lvlText w:val="%8."/>
      <w:lvlJc w:val="left"/>
      <w:pPr>
        <w:ind w:left="7884" w:hanging="360"/>
      </w:pPr>
      <w:rPr>
        <w:rFonts w:cs="Times New Roman"/>
      </w:rPr>
    </w:lvl>
    <w:lvl w:ilvl="8" w:tplc="041F001B" w:tentative="1">
      <w:start w:val="1"/>
      <w:numFmt w:val="lowerRoman"/>
      <w:lvlText w:val="%9."/>
      <w:lvlJc w:val="right"/>
      <w:pPr>
        <w:ind w:left="8604" w:hanging="180"/>
      </w:pPr>
      <w:rPr>
        <w:rFonts w:cs="Times New Roman"/>
      </w:rPr>
    </w:lvl>
  </w:abstractNum>
  <w:abstractNum w:abstractNumId="38">
    <w:nsid w:val="76AB402A"/>
    <w:multiLevelType w:val="hybridMultilevel"/>
    <w:tmpl w:val="F87C76A8"/>
    <w:lvl w:ilvl="0" w:tplc="47C4A52C">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39">
    <w:nsid w:val="7A200358"/>
    <w:multiLevelType w:val="hybridMultilevel"/>
    <w:tmpl w:val="9C8E617C"/>
    <w:lvl w:ilvl="0" w:tplc="041F0017">
      <w:start w:val="1"/>
      <w:numFmt w:val="lowerLetter"/>
      <w:lvlText w:val="%1)"/>
      <w:lvlJc w:val="left"/>
      <w:pPr>
        <w:ind w:left="3552" w:hanging="360"/>
      </w:pPr>
      <w:rPr>
        <w:rFonts w:cs="Times New Roman" w:hint="default"/>
      </w:rPr>
    </w:lvl>
    <w:lvl w:ilvl="1" w:tplc="041F0019" w:tentative="1">
      <w:start w:val="1"/>
      <w:numFmt w:val="lowerLetter"/>
      <w:lvlText w:val="%2."/>
      <w:lvlJc w:val="left"/>
      <w:pPr>
        <w:ind w:left="4272" w:hanging="360"/>
      </w:pPr>
      <w:rPr>
        <w:rFonts w:cs="Times New Roman"/>
      </w:rPr>
    </w:lvl>
    <w:lvl w:ilvl="2" w:tplc="041F001B" w:tentative="1">
      <w:start w:val="1"/>
      <w:numFmt w:val="lowerRoman"/>
      <w:lvlText w:val="%3."/>
      <w:lvlJc w:val="right"/>
      <w:pPr>
        <w:ind w:left="4992" w:hanging="180"/>
      </w:pPr>
      <w:rPr>
        <w:rFonts w:cs="Times New Roman"/>
      </w:rPr>
    </w:lvl>
    <w:lvl w:ilvl="3" w:tplc="041F000F" w:tentative="1">
      <w:start w:val="1"/>
      <w:numFmt w:val="decimal"/>
      <w:lvlText w:val="%4."/>
      <w:lvlJc w:val="left"/>
      <w:pPr>
        <w:ind w:left="5712" w:hanging="360"/>
      </w:pPr>
      <w:rPr>
        <w:rFonts w:cs="Times New Roman"/>
      </w:rPr>
    </w:lvl>
    <w:lvl w:ilvl="4" w:tplc="041F0019" w:tentative="1">
      <w:start w:val="1"/>
      <w:numFmt w:val="lowerLetter"/>
      <w:lvlText w:val="%5."/>
      <w:lvlJc w:val="left"/>
      <w:pPr>
        <w:ind w:left="6432" w:hanging="360"/>
      </w:pPr>
      <w:rPr>
        <w:rFonts w:cs="Times New Roman"/>
      </w:rPr>
    </w:lvl>
    <w:lvl w:ilvl="5" w:tplc="041F001B" w:tentative="1">
      <w:start w:val="1"/>
      <w:numFmt w:val="lowerRoman"/>
      <w:lvlText w:val="%6."/>
      <w:lvlJc w:val="right"/>
      <w:pPr>
        <w:ind w:left="7152" w:hanging="180"/>
      </w:pPr>
      <w:rPr>
        <w:rFonts w:cs="Times New Roman"/>
      </w:rPr>
    </w:lvl>
    <w:lvl w:ilvl="6" w:tplc="041F000F" w:tentative="1">
      <w:start w:val="1"/>
      <w:numFmt w:val="decimal"/>
      <w:lvlText w:val="%7."/>
      <w:lvlJc w:val="left"/>
      <w:pPr>
        <w:ind w:left="7872" w:hanging="360"/>
      </w:pPr>
      <w:rPr>
        <w:rFonts w:cs="Times New Roman"/>
      </w:rPr>
    </w:lvl>
    <w:lvl w:ilvl="7" w:tplc="041F0019" w:tentative="1">
      <w:start w:val="1"/>
      <w:numFmt w:val="lowerLetter"/>
      <w:lvlText w:val="%8."/>
      <w:lvlJc w:val="left"/>
      <w:pPr>
        <w:ind w:left="8592" w:hanging="360"/>
      </w:pPr>
      <w:rPr>
        <w:rFonts w:cs="Times New Roman"/>
      </w:rPr>
    </w:lvl>
    <w:lvl w:ilvl="8" w:tplc="041F001B" w:tentative="1">
      <w:start w:val="1"/>
      <w:numFmt w:val="lowerRoman"/>
      <w:lvlText w:val="%9."/>
      <w:lvlJc w:val="right"/>
      <w:pPr>
        <w:ind w:left="9312" w:hanging="180"/>
      </w:pPr>
      <w:rPr>
        <w:rFonts w:cs="Times New Roman"/>
      </w:rPr>
    </w:lvl>
  </w:abstractNum>
  <w:num w:numId="1">
    <w:abstractNumId w:val="29"/>
  </w:num>
  <w:num w:numId="2">
    <w:abstractNumId w:val="19"/>
  </w:num>
  <w:num w:numId="3">
    <w:abstractNumId w:val="11"/>
  </w:num>
  <w:num w:numId="4">
    <w:abstractNumId w:val="33"/>
  </w:num>
  <w:num w:numId="5">
    <w:abstractNumId w:val="6"/>
  </w:num>
  <w:num w:numId="6">
    <w:abstractNumId w:val="22"/>
  </w:num>
  <w:num w:numId="7">
    <w:abstractNumId w:val="38"/>
  </w:num>
  <w:num w:numId="8">
    <w:abstractNumId w:val="34"/>
  </w:num>
  <w:num w:numId="9">
    <w:abstractNumId w:val="3"/>
  </w:num>
  <w:num w:numId="10">
    <w:abstractNumId w:val="37"/>
  </w:num>
  <w:num w:numId="11">
    <w:abstractNumId w:val="0"/>
  </w:num>
  <w:num w:numId="12">
    <w:abstractNumId w:val="17"/>
  </w:num>
  <w:num w:numId="13">
    <w:abstractNumId w:val="26"/>
  </w:num>
  <w:num w:numId="14">
    <w:abstractNumId w:val="5"/>
  </w:num>
  <w:num w:numId="15">
    <w:abstractNumId w:val="7"/>
  </w:num>
  <w:num w:numId="16">
    <w:abstractNumId w:val="25"/>
  </w:num>
  <w:num w:numId="17">
    <w:abstractNumId w:val="1"/>
  </w:num>
  <w:num w:numId="18">
    <w:abstractNumId w:val="16"/>
  </w:num>
  <w:num w:numId="19">
    <w:abstractNumId w:val="32"/>
  </w:num>
  <w:num w:numId="20">
    <w:abstractNumId w:val="2"/>
  </w:num>
  <w:num w:numId="21">
    <w:abstractNumId w:val="24"/>
  </w:num>
  <w:num w:numId="22">
    <w:abstractNumId w:val="9"/>
  </w:num>
  <w:num w:numId="23">
    <w:abstractNumId w:val="36"/>
  </w:num>
  <w:num w:numId="24">
    <w:abstractNumId w:val="8"/>
  </w:num>
  <w:num w:numId="25">
    <w:abstractNumId w:val="4"/>
  </w:num>
  <w:num w:numId="26">
    <w:abstractNumId w:val="39"/>
  </w:num>
  <w:num w:numId="27">
    <w:abstractNumId w:val="31"/>
  </w:num>
  <w:num w:numId="28">
    <w:abstractNumId w:val="20"/>
  </w:num>
  <w:num w:numId="29">
    <w:abstractNumId w:val="15"/>
  </w:num>
  <w:num w:numId="30">
    <w:abstractNumId w:val="28"/>
  </w:num>
  <w:num w:numId="31">
    <w:abstractNumId w:val="27"/>
  </w:num>
  <w:num w:numId="32">
    <w:abstractNumId w:val="23"/>
  </w:num>
  <w:num w:numId="33">
    <w:abstractNumId w:val="18"/>
  </w:num>
  <w:num w:numId="34">
    <w:abstractNumId w:val="30"/>
  </w:num>
  <w:num w:numId="35">
    <w:abstractNumId w:val="21"/>
  </w:num>
  <w:num w:numId="36">
    <w:abstractNumId w:val="12"/>
  </w:num>
  <w:num w:numId="37">
    <w:abstractNumId w:val="13"/>
  </w:num>
  <w:num w:numId="38">
    <w:abstractNumId w:val="14"/>
  </w:num>
  <w:num w:numId="39">
    <w:abstractNumId w:val="10"/>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28"/>
    <w:rsid w:val="0000264A"/>
    <w:rsid w:val="000123E7"/>
    <w:rsid w:val="00031F40"/>
    <w:rsid w:val="00034BEF"/>
    <w:rsid w:val="00042773"/>
    <w:rsid w:val="00056838"/>
    <w:rsid w:val="00072AD2"/>
    <w:rsid w:val="000755BA"/>
    <w:rsid w:val="00093598"/>
    <w:rsid w:val="00093922"/>
    <w:rsid w:val="0009453F"/>
    <w:rsid w:val="000A0F29"/>
    <w:rsid w:val="000B1AEE"/>
    <w:rsid w:val="000B2576"/>
    <w:rsid w:val="000B480B"/>
    <w:rsid w:val="000B7530"/>
    <w:rsid w:val="000B77FE"/>
    <w:rsid w:val="000D5FF6"/>
    <w:rsid w:val="000E483E"/>
    <w:rsid w:val="000E5B40"/>
    <w:rsid w:val="000E7C9B"/>
    <w:rsid w:val="001023DA"/>
    <w:rsid w:val="001067BF"/>
    <w:rsid w:val="00115841"/>
    <w:rsid w:val="00127230"/>
    <w:rsid w:val="00127E59"/>
    <w:rsid w:val="001542CF"/>
    <w:rsid w:val="00154700"/>
    <w:rsid w:val="001558E3"/>
    <w:rsid w:val="00160087"/>
    <w:rsid w:val="00164172"/>
    <w:rsid w:val="0016417F"/>
    <w:rsid w:val="00165D78"/>
    <w:rsid w:val="00175B34"/>
    <w:rsid w:val="001853D5"/>
    <w:rsid w:val="0018642E"/>
    <w:rsid w:val="001872E9"/>
    <w:rsid w:val="00195163"/>
    <w:rsid w:val="00195237"/>
    <w:rsid w:val="001B0687"/>
    <w:rsid w:val="001B14ED"/>
    <w:rsid w:val="001C3D4A"/>
    <w:rsid w:val="001C51EC"/>
    <w:rsid w:val="001D143F"/>
    <w:rsid w:val="001D4BE0"/>
    <w:rsid w:val="00210719"/>
    <w:rsid w:val="00212EDC"/>
    <w:rsid w:val="002162FC"/>
    <w:rsid w:val="002312D2"/>
    <w:rsid w:val="00234E67"/>
    <w:rsid w:val="00241D7A"/>
    <w:rsid w:val="00247F57"/>
    <w:rsid w:val="00261F6B"/>
    <w:rsid w:val="00265767"/>
    <w:rsid w:val="00266461"/>
    <w:rsid w:val="00266AE5"/>
    <w:rsid w:val="00272151"/>
    <w:rsid w:val="00274991"/>
    <w:rsid w:val="00284616"/>
    <w:rsid w:val="00290C99"/>
    <w:rsid w:val="002910C3"/>
    <w:rsid w:val="00291967"/>
    <w:rsid w:val="00292D19"/>
    <w:rsid w:val="002973BC"/>
    <w:rsid w:val="002A0CE2"/>
    <w:rsid w:val="002A1DF2"/>
    <w:rsid w:val="002A3B48"/>
    <w:rsid w:val="002A7096"/>
    <w:rsid w:val="002B0BF7"/>
    <w:rsid w:val="002B132C"/>
    <w:rsid w:val="002C06E9"/>
    <w:rsid w:val="002C0E59"/>
    <w:rsid w:val="002C1639"/>
    <w:rsid w:val="002C53CD"/>
    <w:rsid w:val="002D3F47"/>
    <w:rsid w:val="002D7331"/>
    <w:rsid w:val="002E1684"/>
    <w:rsid w:val="002E4195"/>
    <w:rsid w:val="002F1A3D"/>
    <w:rsid w:val="002F1A42"/>
    <w:rsid w:val="002F5A47"/>
    <w:rsid w:val="00312956"/>
    <w:rsid w:val="00322E16"/>
    <w:rsid w:val="00327B0F"/>
    <w:rsid w:val="00336A6F"/>
    <w:rsid w:val="00337554"/>
    <w:rsid w:val="003444D4"/>
    <w:rsid w:val="00345BBC"/>
    <w:rsid w:val="00347EEC"/>
    <w:rsid w:val="003500EF"/>
    <w:rsid w:val="0035382B"/>
    <w:rsid w:val="00353D76"/>
    <w:rsid w:val="003623FE"/>
    <w:rsid w:val="00362E32"/>
    <w:rsid w:val="003639E8"/>
    <w:rsid w:val="00367C85"/>
    <w:rsid w:val="0038025B"/>
    <w:rsid w:val="00384DF7"/>
    <w:rsid w:val="003866D0"/>
    <w:rsid w:val="00390FDF"/>
    <w:rsid w:val="0039110F"/>
    <w:rsid w:val="003A3B7A"/>
    <w:rsid w:val="003B13BD"/>
    <w:rsid w:val="003B4C84"/>
    <w:rsid w:val="003B7A0B"/>
    <w:rsid w:val="003C0B94"/>
    <w:rsid w:val="003C53AD"/>
    <w:rsid w:val="003C6507"/>
    <w:rsid w:val="003C79AE"/>
    <w:rsid w:val="003E1F67"/>
    <w:rsid w:val="003E3A63"/>
    <w:rsid w:val="003E4850"/>
    <w:rsid w:val="003E4DAE"/>
    <w:rsid w:val="003F3A7F"/>
    <w:rsid w:val="00414554"/>
    <w:rsid w:val="00417B11"/>
    <w:rsid w:val="00431E21"/>
    <w:rsid w:val="00437B60"/>
    <w:rsid w:val="00457DE9"/>
    <w:rsid w:val="00460B9B"/>
    <w:rsid w:val="0046103C"/>
    <w:rsid w:val="0046719A"/>
    <w:rsid w:val="00472F14"/>
    <w:rsid w:val="0047446B"/>
    <w:rsid w:val="004754BA"/>
    <w:rsid w:val="00485A58"/>
    <w:rsid w:val="00486BC6"/>
    <w:rsid w:val="00491D7F"/>
    <w:rsid w:val="00492232"/>
    <w:rsid w:val="004B55CA"/>
    <w:rsid w:val="004C1CD3"/>
    <w:rsid w:val="004D4824"/>
    <w:rsid w:val="004E3B71"/>
    <w:rsid w:val="00500FB7"/>
    <w:rsid w:val="005017B8"/>
    <w:rsid w:val="005051AB"/>
    <w:rsid w:val="00530238"/>
    <w:rsid w:val="0053237D"/>
    <w:rsid w:val="00533894"/>
    <w:rsid w:val="00536536"/>
    <w:rsid w:val="00542E16"/>
    <w:rsid w:val="00553D2C"/>
    <w:rsid w:val="0055558B"/>
    <w:rsid w:val="005651BE"/>
    <w:rsid w:val="00566C48"/>
    <w:rsid w:val="00567280"/>
    <w:rsid w:val="0057490A"/>
    <w:rsid w:val="005832A8"/>
    <w:rsid w:val="005911BA"/>
    <w:rsid w:val="0059201B"/>
    <w:rsid w:val="0059525A"/>
    <w:rsid w:val="005B04C8"/>
    <w:rsid w:val="005B37B9"/>
    <w:rsid w:val="005B5549"/>
    <w:rsid w:val="005B5E51"/>
    <w:rsid w:val="005B7B0F"/>
    <w:rsid w:val="005C6490"/>
    <w:rsid w:val="005D1B75"/>
    <w:rsid w:val="005D3724"/>
    <w:rsid w:val="005F1C03"/>
    <w:rsid w:val="005F71DB"/>
    <w:rsid w:val="006001BE"/>
    <w:rsid w:val="00611053"/>
    <w:rsid w:val="00616DDE"/>
    <w:rsid w:val="00634510"/>
    <w:rsid w:val="00660A27"/>
    <w:rsid w:val="00670C28"/>
    <w:rsid w:val="00681C34"/>
    <w:rsid w:val="00686477"/>
    <w:rsid w:val="00687329"/>
    <w:rsid w:val="0069739F"/>
    <w:rsid w:val="006A2DEF"/>
    <w:rsid w:val="006A708F"/>
    <w:rsid w:val="006A70F1"/>
    <w:rsid w:val="006B034C"/>
    <w:rsid w:val="006B084E"/>
    <w:rsid w:val="006C3BE2"/>
    <w:rsid w:val="006C7304"/>
    <w:rsid w:val="006D1F28"/>
    <w:rsid w:val="006D535E"/>
    <w:rsid w:val="006E49EF"/>
    <w:rsid w:val="006E4FD4"/>
    <w:rsid w:val="006F249B"/>
    <w:rsid w:val="006F327B"/>
    <w:rsid w:val="006F3628"/>
    <w:rsid w:val="006F4C59"/>
    <w:rsid w:val="007114FB"/>
    <w:rsid w:val="0071497E"/>
    <w:rsid w:val="00730287"/>
    <w:rsid w:val="007327BB"/>
    <w:rsid w:val="007378AA"/>
    <w:rsid w:val="00743C3B"/>
    <w:rsid w:val="00756C6E"/>
    <w:rsid w:val="007668DA"/>
    <w:rsid w:val="00767E43"/>
    <w:rsid w:val="00770335"/>
    <w:rsid w:val="00776C4D"/>
    <w:rsid w:val="007832EE"/>
    <w:rsid w:val="007A541B"/>
    <w:rsid w:val="007A5AE1"/>
    <w:rsid w:val="007B6BCA"/>
    <w:rsid w:val="007C2C12"/>
    <w:rsid w:val="007D2B29"/>
    <w:rsid w:val="007D3E58"/>
    <w:rsid w:val="007F4523"/>
    <w:rsid w:val="0080172F"/>
    <w:rsid w:val="00805565"/>
    <w:rsid w:val="00815A42"/>
    <w:rsid w:val="00836C1B"/>
    <w:rsid w:val="00845EAD"/>
    <w:rsid w:val="00852F2D"/>
    <w:rsid w:val="008656B7"/>
    <w:rsid w:val="00870569"/>
    <w:rsid w:val="008855EC"/>
    <w:rsid w:val="008867EE"/>
    <w:rsid w:val="008A3037"/>
    <w:rsid w:val="008A658B"/>
    <w:rsid w:val="008B15C9"/>
    <w:rsid w:val="008D773D"/>
    <w:rsid w:val="008E0391"/>
    <w:rsid w:val="008F0A37"/>
    <w:rsid w:val="008F38B4"/>
    <w:rsid w:val="008F4570"/>
    <w:rsid w:val="0090398C"/>
    <w:rsid w:val="00906EDD"/>
    <w:rsid w:val="009106A3"/>
    <w:rsid w:val="009138DD"/>
    <w:rsid w:val="00925782"/>
    <w:rsid w:val="00935E9D"/>
    <w:rsid w:val="00937D54"/>
    <w:rsid w:val="00944A70"/>
    <w:rsid w:val="00947C9C"/>
    <w:rsid w:val="00956ACE"/>
    <w:rsid w:val="009624F0"/>
    <w:rsid w:val="00964882"/>
    <w:rsid w:val="00971C55"/>
    <w:rsid w:val="00972FC4"/>
    <w:rsid w:val="00973698"/>
    <w:rsid w:val="0099667B"/>
    <w:rsid w:val="009A318B"/>
    <w:rsid w:val="009A6F01"/>
    <w:rsid w:val="009B127F"/>
    <w:rsid w:val="009B3AD8"/>
    <w:rsid w:val="009B4EBC"/>
    <w:rsid w:val="009B554C"/>
    <w:rsid w:val="009B6D49"/>
    <w:rsid w:val="009B6D54"/>
    <w:rsid w:val="009C3DDE"/>
    <w:rsid w:val="009C6186"/>
    <w:rsid w:val="009C70CD"/>
    <w:rsid w:val="009D2280"/>
    <w:rsid w:val="009F278A"/>
    <w:rsid w:val="00A041A3"/>
    <w:rsid w:val="00A078FE"/>
    <w:rsid w:val="00A15CC4"/>
    <w:rsid w:val="00A16FFF"/>
    <w:rsid w:val="00A258C5"/>
    <w:rsid w:val="00A302FB"/>
    <w:rsid w:val="00A35F81"/>
    <w:rsid w:val="00A41459"/>
    <w:rsid w:val="00A5234D"/>
    <w:rsid w:val="00A5392F"/>
    <w:rsid w:val="00A64781"/>
    <w:rsid w:val="00A66025"/>
    <w:rsid w:val="00A80A42"/>
    <w:rsid w:val="00A82423"/>
    <w:rsid w:val="00A93006"/>
    <w:rsid w:val="00A946AD"/>
    <w:rsid w:val="00AB0DA9"/>
    <w:rsid w:val="00AB39DB"/>
    <w:rsid w:val="00AC09AB"/>
    <w:rsid w:val="00AC1C16"/>
    <w:rsid w:val="00AC1E39"/>
    <w:rsid w:val="00AD21C4"/>
    <w:rsid w:val="00AD2F31"/>
    <w:rsid w:val="00AD3D68"/>
    <w:rsid w:val="00AE20A2"/>
    <w:rsid w:val="00AF5540"/>
    <w:rsid w:val="00AF5F44"/>
    <w:rsid w:val="00B01659"/>
    <w:rsid w:val="00B14DE3"/>
    <w:rsid w:val="00B17F22"/>
    <w:rsid w:val="00B27019"/>
    <w:rsid w:val="00B27DE5"/>
    <w:rsid w:val="00B31490"/>
    <w:rsid w:val="00B3339A"/>
    <w:rsid w:val="00B40721"/>
    <w:rsid w:val="00B424CD"/>
    <w:rsid w:val="00B43270"/>
    <w:rsid w:val="00B447B9"/>
    <w:rsid w:val="00B5627B"/>
    <w:rsid w:val="00B74E75"/>
    <w:rsid w:val="00B8002A"/>
    <w:rsid w:val="00B8630D"/>
    <w:rsid w:val="00B87EDC"/>
    <w:rsid w:val="00B9257D"/>
    <w:rsid w:val="00B93F72"/>
    <w:rsid w:val="00B94BA7"/>
    <w:rsid w:val="00BB26CC"/>
    <w:rsid w:val="00BD2229"/>
    <w:rsid w:val="00BE7486"/>
    <w:rsid w:val="00BF08E5"/>
    <w:rsid w:val="00BF38E9"/>
    <w:rsid w:val="00C050E8"/>
    <w:rsid w:val="00C12FBB"/>
    <w:rsid w:val="00C20D99"/>
    <w:rsid w:val="00C2238B"/>
    <w:rsid w:val="00C312DE"/>
    <w:rsid w:val="00C34536"/>
    <w:rsid w:val="00C3573D"/>
    <w:rsid w:val="00C35A96"/>
    <w:rsid w:val="00C37727"/>
    <w:rsid w:val="00C402EC"/>
    <w:rsid w:val="00C439DD"/>
    <w:rsid w:val="00C4436F"/>
    <w:rsid w:val="00C52B61"/>
    <w:rsid w:val="00C534DA"/>
    <w:rsid w:val="00C53C50"/>
    <w:rsid w:val="00C55E8A"/>
    <w:rsid w:val="00C601D1"/>
    <w:rsid w:val="00C71FDF"/>
    <w:rsid w:val="00C72A22"/>
    <w:rsid w:val="00C75DE8"/>
    <w:rsid w:val="00C938E4"/>
    <w:rsid w:val="00C96617"/>
    <w:rsid w:val="00CA59F6"/>
    <w:rsid w:val="00CB512C"/>
    <w:rsid w:val="00CC06ED"/>
    <w:rsid w:val="00CC1212"/>
    <w:rsid w:val="00CC1BE7"/>
    <w:rsid w:val="00CD257C"/>
    <w:rsid w:val="00CE2F29"/>
    <w:rsid w:val="00CE59E8"/>
    <w:rsid w:val="00D23188"/>
    <w:rsid w:val="00D237AA"/>
    <w:rsid w:val="00D24136"/>
    <w:rsid w:val="00D25048"/>
    <w:rsid w:val="00D36897"/>
    <w:rsid w:val="00D42BD4"/>
    <w:rsid w:val="00D50573"/>
    <w:rsid w:val="00D52F8D"/>
    <w:rsid w:val="00D54D8F"/>
    <w:rsid w:val="00D737D9"/>
    <w:rsid w:val="00D74214"/>
    <w:rsid w:val="00D86013"/>
    <w:rsid w:val="00DA69D9"/>
    <w:rsid w:val="00DB2ED5"/>
    <w:rsid w:val="00DC4127"/>
    <w:rsid w:val="00DF6095"/>
    <w:rsid w:val="00E247E3"/>
    <w:rsid w:val="00E35623"/>
    <w:rsid w:val="00E37913"/>
    <w:rsid w:val="00E50B2F"/>
    <w:rsid w:val="00E62140"/>
    <w:rsid w:val="00E7617E"/>
    <w:rsid w:val="00E90E07"/>
    <w:rsid w:val="00E964E3"/>
    <w:rsid w:val="00EB41BE"/>
    <w:rsid w:val="00EB7D21"/>
    <w:rsid w:val="00EE0DC5"/>
    <w:rsid w:val="00EF1A75"/>
    <w:rsid w:val="00F046FE"/>
    <w:rsid w:val="00F05C6E"/>
    <w:rsid w:val="00F455F1"/>
    <w:rsid w:val="00F51FE3"/>
    <w:rsid w:val="00F5534C"/>
    <w:rsid w:val="00F61EEF"/>
    <w:rsid w:val="00F82E48"/>
    <w:rsid w:val="00F86284"/>
    <w:rsid w:val="00FA19A1"/>
    <w:rsid w:val="00FB2D0F"/>
    <w:rsid w:val="00FB5CCB"/>
    <w:rsid w:val="00FB7918"/>
    <w:rsid w:val="00FC44EB"/>
    <w:rsid w:val="00FD5636"/>
    <w:rsid w:val="00FE1575"/>
    <w:rsid w:val="00FE17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BC"/>
    <w:pPr>
      <w:spacing w:after="200" w:line="276" w:lineRule="auto"/>
    </w:pPr>
    <w:rPr>
      <w:lang w:eastAsia="en-US"/>
    </w:rPr>
  </w:style>
  <w:style w:type="paragraph" w:styleId="Balk1">
    <w:name w:val="heading 1"/>
    <w:basedOn w:val="Normal"/>
    <w:next w:val="Normal"/>
    <w:link w:val="Balk1Char"/>
    <w:uiPriority w:val="99"/>
    <w:qFormat/>
    <w:rsid w:val="00195237"/>
    <w:pPr>
      <w:keepNext/>
      <w:spacing w:before="240" w:after="60" w:line="240" w:lineRule="auto"/>
      <w:outlineLvl w:val="0"/>
    </w:pPr>
    <w:rPr>
      <w:rFonts w:ascii="Arial" w:eastAsia="Times New Roman" w:hAnsi="Arial" w:cs="Arial"/>
      <w:b/>
      <w:bCs/>
      <w:kern w:val="32"/>
      <w:sz w:val="32"/>
      <w:szCs w:val="32"/>
      <w:lang w:eastAsia="tr-TR"/>
    </w:rPr>
  </w:style>
  <w:style w:type="paragraph" w:styleId="Balk2">
    <w:name w:val="heading 2"/>
    <w:basedOn w:val="Normal"/>
    <w:next w:val="Normal"/>
    <w:link w:val="Balk2Char"/>
    <w:uiPriority w:val="99"/>
    <w:qFormat/>
    <w:rsid w:val="00195237"/>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uiPriority w:val="99"/>
    <w:qFormat/>
    <w:rsid w:val="00FA19A1"/>
    <w:pPr>
      <w:keepNext/>
      <w:keepLines/>
      <w:spacing w:before="200" w:after="0"/>
      <w:outlineLvl w:val="2"/>
    </w:pPr>
    <w:rPr>
      <w:rFonts w:ascii="Cambria" w:eastAsia="Times New Roman" w:hAnsi="Cambria"/>
      <w:b/>
      <w:bCs/>
      <w:color w:val="4F81BD"/>
    </w:rPr>
  </w:style>
  <w:style w:type="paragraph" w:styleId="Balk4">
    <w:name w:val="heading 4"/>
    <w:basedOn w:val="Normal"/>
    <w:next w:val="Normal"/>
    <w:link w:val="Balk4Char"/>
    <w:uiPriority w:val="99"/>
    <w:qFormat/>
    <w:rsid w:val="00947C9C"/>
    <w:pPr>
      <w:keepNext/>
      <w:spacing w:before="240" w:after="60" w:line="240" w:lineRule="auto"/>
      <w:outlineLvl w:val="3"/>
    </w:pPr>
    <w:rPr>
      <w:rFonts w:ascii="Times New Roman" w:eastAsia="Times New Roman" w:hAnsi="Times New Roman"/>
      <w:b/>
      <w:bCs/>
      <w:sz w:val="28"/>
      <w:szCs w:val="28"/>
      <w:lang w:eastAsia="tr-TR"/>
    </w:rPr>
  </w:style>
  <w:style w:type="paragraph" w:styleId="Balk5">
    <w:name w:val="heading 5"/>
    <w:basedOn w:val="Normal"/>
    <w:next w:val="Normal"/>
    <w:link w:val="Balk5Char"/>
    <w:uiPriority w:val="99"/>
    <w:qFormat/>
    <w:rsid w:val="003E4DAE"/>
    <w:pPr>
      <w:keepNext/>
      <w:keepLines/>
      <w:spacing w:before="200" w:after="0"/>
      <w:outlineLvl w:val="4"/>
    </w:pPr>
    <w:rPr>
      <w:rFonts w:ascii="Cambria" w:eastAsia="Times New Roman" w:hAnsi="Cambria"/>
      <w:color w:val="243F60"/>
    </w:rPr>
  </w:style>
  <w:style w:type="paragraph" w:styleId="Balk7">
    <w:name w:val="heading 7"/>
    <w:basedOn w:val="Normal"/>
    <w:next w:val="Normal"/>
    <w:link w:val="Balk7Char"/>
    <w:uiPriority w:val="99"/>
    <w:qFormat/>
    <w:rsid w:val="009B6D49"/>
    <w:pPr>
      <w:keepNext/>
      <w:keepLines/>
      <w:spacing w:before="200" w:after="0"/>
      <w:outlineLvl w:val="6"/>
    </w:pPr>
    <w:rPr>
      <w:rFonts w:ascii="Cambria" w:eastAsia="Times New Roman" w:hAnsi="Cambria"/>
      <w:i/>
      <w:iCs/>
      <w:color w:val="404040"/>
    </w:rPr>
  </w:style>
  <w:style w:type="paragraph" w:styleId="Balk8">
    <w:name w:val="heading 8"/>
    <w:basedOn w:val="Normal"/>
    <w:next w:val="Normal"/>
    <w:link w:val="Balk8Char"/>
    <w:uiPriority w:val="99"/>
    <w:qFormat/>
    <w:rsid w:val="004B55CA"/>
    <w:pPr>
      <w:spacing w:before="240" w:after="60" w:line="240" w:lineRule="auto"/>
      <w:outlineLvl w:val="7"/>
    </w:pPr>
    <w:rPr>
      <w:rFonts w:ascii="Times New Roman" w:eastAsia="Times New Roman" w:hAnsi="Times New Roman"/>
      <w:i/>
      <w:iCs/>
      <w:sz w:val="24"/>
      <w:szCs w:val="24"/>
      <w:lang w:eastAsia="tr-TR"/>
    </w:rPr>
  </w:style>
  <w:style w:type="paragraph" w:styleId="Balk9">
    <w:name w:val="heading 9"/>
    <w:basedOn w:val="Normal"/>
    <w:next w:val="Normal"/>
    <w:link w:val="Balk9Char"/>
    <w:uiPriority w:val="99"/>
    <w:qFormat/>
    <w:rsid w:val="003E4DAE"/>
    <w:pPr>
      <w:keepNext/>
      <w:keepLines/>
      <w:spacing w:before="200" w:after="0"/>
      <w:outlineLvl w:val="8"/>
    </w:pPr>
    <w:rPr>
      <w:rFonts w:ascii="Cambria" w:eastAsia="Times New Roman" w:hAnsi="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95237"/>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195237"/>
    <w:rPr>
      <w:rFonts w:ascii="Arial" w:hAnsi="Arial" w:cs="Arial"/>
      <w:b/>
      <w:bCs/>
      <w:i/>
      <w:iCs/>
      <w:sz w:val="28"/>
      <w:szCs w:val="28"/>
      <w:lang w:eastAsia="tr-TR"/>
    </w:rPr>
  </w:style>
  <w:style w:type="character" w:customStyle="1" w:styleId="Balk3Char">
    <w:name w:val="Başlık 3 Char"/>
    <w:basedOn w:val="VarsaylanParagrafYazTipi"/>
    <w:link w:val="Balk3"/>
    <w:uiPriority w:val="99"/>
    <w:semiHidden/>
    <w:locked/>
    <w:rsid w:val="00FA19A1"/>
    <w:rPr>
      <w:rFonts w:ascii="Cambria" w:hAnsi="Cambria" w:cs="Times New Roman"/>
      <w:b/>
      <w:bCs/>
      <w:color w:val="4F81BD"/>
    </w:rPr>
  </w:style>
  <w:style w:type="character" w:customStyle="1" w:styleId="Balk4Char">
    <w:name w:val="Başlık 4 Char"/>
    <w:basedOn w:val="VarsaylanParagrafYazTipi"/>
    <w:link w:val="Balk4"/>
    <w:uiPriority w:val="99"/>
    <w:locked/>
    <w:rsid w:val="00947C9C"/>
    <w:rPr>
      <w:rFonts w:ascii="Times New Roman" w:hAnsi="Times New Roman" w:cs="Times New Roman"/>
      <w:b/>
      <w:bCs/>
      <w:sz w:val="28"/>
      <w:szCs w:val="28"/>
      <w:lang w:eastAsia="tr-TR"/>
    </w:rPr>
  </w:style>
  <w:style w:type="character" w:customStyle="1" w:styleId="Balk5Char">
    <w:name w:val="Başlık 5 Char"/>
    <w:basedOn w:val="VarsaylanParagrafYazTipi"/>
    <w:link w:val="Balk5"/>
    <w:uiPriority w:val="99"/>
    <w:semiHidden/>
    <w:locked/>
    <w:rsid w:val="003E4DAE"/>
    <w:rPr>
      <w:rFonts w:ascii="Cambria" w:hAnsi="Cambria" w:cs="Times New Roman"/>
      <w:color w:val="243F60"/>
    </w:rPr>
  </w:style>
  <w:style w:type="character" w:customStyle="1" w:styleId="Balk7Char">
    <w:name w:val="Başlık 7 Char"/>
    <w:basedOn w:val="VarsaylanParagrafYazTipi"/>
    <w:link w:val="Balk7"/>
    <w:uiPriority w:val="99"/>
    <w:locked/>
    <w:rsid w:val="009B6D49"/>
    <w:rPr>
      <w:rFonts w:ascii="Cambria" w:hAnsi="Cambria" w:cs="Times New Roman"/>
      <w:i/>
      <w:iCs/>
      <w:color w:val="404040"/>
    </w:rPr>
  </w:style>
  <w:style w:type="character" w:customStyle="1" w:styleId="Balk8Char">
    <w:name w:val="Başlık 8 Char"/>
    <w:basedOn w:val="VarsaylanParagrafYazTipi"/>
    <w:link w:val="Balk8"/>
    <w:uiPriority w:val="99"/>
    <w:locked/>
    <w:rsid w:val="004B55CA"/>
    <w:rPr>
      <w:rFonts w:ascii="Times New Roman" w:hAnsi="Times New Roman" w:cs="Times New Roman"/>
      <w:i/>
      <w:iCs/>
      <w:sz w:val="24"/>
      <w:szCs w:val="24"/>
      <w:lang w:eastAsia="tr-TR"/>
    </w:rPr>
  </w:style>
  <w:style w:type="character" w:customStyle="1" w:styleId="Balk9Char">
    <w:name w:val="Başlık 9 Char"/>
    <w:basedOn w:val="VarsaylanParagrafYazTipi"/>
    <w:link w:val="Balk9"/>
    <w:uiPriority w:val="99"/>
    <w:semiHidden/>
    <w:locked/>
    <w:rsid w:val="003E4DAE"/>
    <w:rPr>
      <w:rFonts w:ascii="Cambria" w:hAnsi="Cambria" w:cs="Times New Roman"/>
      <w:i/>
      <w:iCs/>
      <w:color w:val="404040"/>
      <w:sz w:val="20"/>
      <w:szCs w:val="20"/>
    </w:rPr>
  </w:style>
  <w:style w:type="table" w:styleId="TabloKlavuzu">
    <w:name w:val="Table Grid"/>
    <w:basedOn w:val="NormalTablo"/>
    <w:uiPriority w:val="59"/>
    <w:rsid w:val="006F362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semiHidden/>
    <w:rsid w:val="006F362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6F3628"/>
    <w:rPr>
      <w:rFonts w:cs="Times New Roman"/>
    </w:rPr>
  </w:style>
  <w:style w:type="paragraph" w:styleId="Altbilgi">
    <w:name w:val="footer"/>
    <w:basedOn w:val="Normal"/>
    <w:link w:val="AltbilgiChar"/>
    <w:uiPriority w:val="99"/>
    <w:semiHidden/>
    <w:rsid w:val="006F362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6F3628"/>
    <w:rPr>
      <w:rFonts w:cs="Times New Roman"/>
    </w:rPr>
  </w:style>
  <w:style w:type="paragraph" w:styleId="GvdeMetni">
    <w:name w:val="Body Text"/>
    <w:basedOn w:val="Normal"/>
    <w:link w:val="GvdeMetniChar"/>
    <w:rsid w:val="006E4FD4"/>
    <w:pPr>
      <w:spacing w:after="0" w:line="240" w:lineRule="auto"/>
    </w:pPr>
    <w:rPr>
      <w:rFonts w:ascii="Times New Roman" w:eastAsia="Times New Roman" w:hAnsi="Times New Roman"/>
      <w:szCs w:val="20"/>
      <w:lang w:eastAsia="tr-TR"/>
    </w:rPr>
  </w:style>
  <w:style w:type="character" w:customStyle="1" w:styleId="GvdeMetniChar">
    <w:name w:val="Gövde Metni Char"/>
    <w:basedOn w:val="VarsaylanParagrafYazTipi"/>
    <w:link w:val="GvdeMetni"/>
    <w:uiPriority w:val="99"/>
    <w:locked/>
    <w:rsid w:val="006E4FD4"/>
    <w:rPr>
      <w:rFonts w:ascii="Times New Roman" w:hAnsi="Times New Roman" w:cs="Times New Roman"/>
      <w:sz w:val="20"/>
      <w:szCs w:val="20"/>
      <w:lang w:eastAsia="tr-TR"/>
    </w:rPr>
  </w:style>
  <w:style w:type="paragraph" w:styleId="GvdeMetni3">
    <w:name w:val="Body Text 3"/>
    <w:basedOn w:val="Normal"/>
    <w:link w:val="GvdeMetni3Char"/>
    <w:uiPriority w:val="99"/>
    <w:rsid w:val="00A82423"/>
    <w:pPr>
      <w:spacing w:after="120" w:line="240" w:lineRule="auto"/>
    </w:pPr>
    <w:rPr>
      <w:rFonts w:ascii="Times New Roman" w:eastAsia="Times New Roman" w:hAnsi="Times New Roman"/>
      <w:sz w:val="16"/>
      <w:szCs w:val="16"/>
      <w:lang w:eastAsia="tr-TR"/>
    </w:rPr>
  </w:style>
  <w:style w:type="character" w:customStyle="1" w:styleId="GvdeMetni3Char">
    <w:name w:val="Gövde Metni 3 Char"/>
    <w:basedOn w:val="VarsaylanParagrafYazTipi"/>
    <w:link w:val="GvdeMetni3"/>
    <w:uiPriority w:val="99"/>
    <w:locked/>
    <w:rsid w:val="00A82423"/>
    <w:rPr>
      <w:rFonts w:ascii="Times New Roman" w:hAnsi="Times New Roman" w:cs="Times New Roman"/>
      <w:sz w:val="16"/>
      <w:szCs w:val="16"/>
      <w:lang w:eastAsia="tr-TR"/>
    </w:rPr>
  </w:style>
  <w:style w:type="paragraph" w:styleId="GvdeMetniGirintisi2">
    <w:name w:val="Body Text Indent 2"/>
    <w:basedOn w:val="Normal"/>
    <w:link w:val="GvdeMetniGirintisi2Char"/>
    <w:uiPriority w:val="99"/>
    <w:rsid w:val="00947C9C"/>
    <w:pPr>
      <w:spacing w:after="120" w:line="480" w:lineRule="auto"/>
      <w:ind w:left="283"/>
    </w:pPr>
    <w:rPr>
      <w:rFonts w:ascii="Times New Roman" w:eastAsia="Times New Roman" w:hAnsi="Times New Roman"/>
      <w:sz w:val="20"/>
      <w:szCs w:val="20"/>
      <w:lang w:eastAsia="tr-TR"/>
    </w:rPr>
  </w:style>
  <w:style w:type="character" w:customStyle="1" w:styleId="GvdeMetniGirintisi2Char">
    <w:name w:val="Gövde Metni Girintisi 2 Char"/>
    <w:basedOn w:val="VarsaylanParagrafYazTipi"/>
    <w:link w:val="GvdeMetniGirintisi2"/>
    <w:uiPriority w:val="99"/>
    <w:locked/>
    <w:rsid w:val="00947C9C"/>
    <w:rPr>
      <w:rFonts w:ascii="Times New Roman" w:hAnsi="Times New Roman" w:cs="Times New Roman"/>
      <w:sz w:val="20"/>
      <w:szCs w:val="20"/>
      <w:lang w:eastAsia="tr-TR"/>
    </w:rPr>
  </w:style>
  <w:style w:type="paragraph" w:styleId="ListeParagraf">
    <w:name w:val="List Paragraph"/>
    <w:basedOn w:val="Normal"/>
    <w:uiPriority w:val="34"/>
    <w:qFormat/>
    <w:rsid w:val="004B55CA"/>
    <w:pPr>
      <w:ind w:left="720"/>
      <w:contextualSpacing/>
    </w:pPr>
  </w:style>
  <w:style w:type="paragraph" w:styleId="GvdeMetni2">
    <w:name w:val="Body Text 2"/>
    <w:basedOn w:val="Normal"/>
    <w:link w:val="GvdeMetni2Char"/>
    <w:uiPriority w:val="99"/>
    <w:rsid w:val="00195237"/>
    <w:pPr>
      <w:spacing w:after="120" w:line="480" w:lineRule="auto"/>
    </w:pPr>
    <w:rPr>
      <w:rFonts w:ascii="Times New Roman" w:eastAsia="Times New Roman" w:hAnsi="Times New Roman"/>
      <w:sz w:val="20"/>
      <w:szCs w:val="20"/>
      <w:lang w:eastAsia="tr-TR"/>
    </w:rPr>
  </w:style>
  <w:style w:type="character" w:customStyle="1" w:styleId="GvdeMetni2Char">
    <w:name w:val="Gövde Metni 2 Char"/>
    <w:basedOn w:val="VarsaylanParagrafYazTipi"/>
    <w:link w:val="GvdeMetni2"/>
    <w:uiPriority w:val="99"/>
    <w:locked/>
    <w:rsid w:val="00195237"/>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8D773D"/>
    <w:pPr>
      <w:spacing w:after="120" w:line="240" w:lineRule="auto"/>
      <w:ind w:left="283"/>
    </w:pPr>
    <w:rPr>
      <w:rFonts w:ascii="Times New Roman" w:eastAsia="Times New Roman" w:hAnsi="Times New Roman"/>
      <w:sz w:val="20"/>
      <w:szCs w:val="20"/>
      <w:lang w:eastAsia="tr-TR"/>
    </w:rPr>
  </w:style>
  <w:style w:type="character" w:customStyle="1" w:styleId="GvdeMetniGirintisiChar">
    <w:name w:val="Gövde Metni Girintisi Char"/>
    <w:basedOn w:val="VarsaylanParagrafYazTipi"/>
    <w:link w:val="GvdeMetniGirintisi"/>
    <w:uiPriority w:val="99"/>
    <w:locked/>
    <w:rsid w:val="008D773D"/>
    <w:rPr>
      <w:rFonts w:ascii="Times New Roman" w:hAnsi="Times New Roman" w:cs="Times New Roman"/>
      <w:sz w:val="20"/>
      <w:szCs w:val="20"/>
      <w:lang w:eastAsia="tr-TR"/>
    </w:rPr>
  </w:style>
  <w:style w:type="paragraph" w:customStyle="1" w:styleId="Stil">
    <w:name w:val="Stil"/>
    <w:uiPriority w:val="99"/>
    <w:rsid w:val="008D773D"/>
    <w:pPr>
      <w:widowControl w:val="0"/>
      <w:autoSpaceDE w:val="0"/>
      <w:autoSpaceDN w:val="0"/>
      <w:adjustRightInd w:val="0"/>
    </w:pPr>
    <w:rPr>
      <w:rFonts w:ascii="Times New Roman" w:eastAsia="Times New Roman" w:hAnsi="Times New Roman"/>
      <w:sz w:val="24"/>
      <w:szCs w:val="24"/>
    </w:rPr>
  </w:style>
  <w:style w:type="paragraph" w:styleId="GvdeMetniGirintisi3">
    <w:name w:val="Body Text Indent 3"/>
    <w:basedOn w:val="Normal"/>
    <w:link w:val="GvdeMetniGirintisi3Char"/>
    <w:uiPriority w:val="99"/>
    <w:rsid w:val="00D54D8F"/>
    <w:pPr>
      <w:spacing w:after="120" w:line="240" w:lineRule="auto"/>
      <w:ind w:left="283"/>
    </w:pPr>
    <w:rPr>
      <w:rFonts w:ascii="Times New Roman" w:eastAsia="Times New Roman" w:hAnsi="Times New Roman"/>
      <w:sz w:val="16"/>
      <w:szCs w:val="16"/>
      <w:lang w:eastAsia="tr-TR"/>
    </w:rPr>
  </w:style>
  <w:style w:type="character" w:customStyle="1" w:styleId="GvdeMetniGirintisi3Char">
    <w:name w:val="Gövde Metni Girintisi 3 Char"/>
    <w:basedOn w:val="VarsaylanParagrafYazTipi"/>
    <w:link w:val="GvdeMetniGirintisi3"/>
    <w:uiPriority w:val="99"/>
    <w:locked/>
    <w:rsid w:val="00D54D8F"/>
    <w:rPr>
      <w:rFonts w:ascii="Times New Roman" w:hAnsi="Times New Roman" w:cs="Times New Roman"/>
      <w:sz w:val="16"/>
      <w:szCs w:val="16"/>
      <w:lang w:eastAsia="tr-TR"/>
    </w:rPr>
  </w:style>
  <w:style w:type="paragraph" w:styleId="BalonMetni">
    <w:name w:val="Balloon Text"/>
    <w:basedOn w:val="Normal"/>
    <w:link w:val="BalonMetniChar"/>
    <w:uiPriority w:val="99"/>
    <w:semiHidden/>
    <w:unhideWhenUsed/>
    <w:locked/>
    <w:rsid w:val="00F05C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5C6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BC"/>
    <w:pPr>
      <w:spacing w:after="200" w:line="276" w:lineRule="auto"/>
    </w:pPr>
    <w:rPr>
      <w:lang w:eastAsia="en-US"/>
    </w:rPr>
  </w:style>
  <w:style w:type="paragraph" w:styleId="Balk1">
    <w:name w:val="heading 1"/>
    <w:basedOn w:val="Normal"/>
    <w:next w:val="Normal"/>
    <w:link w:val="Balk1Char"/>
    <w:uiPriority w:val="99"/>
    <w:qFormat/>
    <w:rsid w:val="00195237"/>
    <w:pPr>
      <w:keepNext/>
      <w:spacing w:before="240" w:after="60" w:line="240" w:lineRule="auto"/>
      <w:outlineLvl w:val="0"/>
    </w:pPr>
    <w:rPr>
      <w:rFonts w:ascii="Arial" w:eastAsia="Times New Roman" w:hAnsi="Arial" w:cs="Arial"/>
      <w:b/>
      <w:bCs/>
      <w:kern w:val="32"/>
      <w:sz w:val="32"/>
      <w:szCs w:val="32"/>
      <w:lang w:eastAsia="tr-TR"/>
    </w:rPr>
  </w:style>
  <w:style w:type="paragraph" w:styleId="Balk2">
    <w:name w:val="heading 2"/>
    <w:basedOn w:val="Normal"/>
    <w:next w:val="Normal"/>
    <w:link w:val="Balk2Char"/>
    <w:uiPriority w:val="99"/>
    <w:qFormat/>
    <w:rsid w:val="00195237"/>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uiPriority w:val="99"/>
    <w:qFormat/>
    <w:rsid w:val="00FA19A1"/>
    <w:pPr>
      <w:keepNext/>
      <w:keepLines/>
      <w:spacing w:before="200" w:after="0"/>
      <w:outlineLvl w:val="2"/>
    </w:pPr>
    <w:rPr>
      <w:rFonts w:ascii="Cambria" w:eastAsia="Times New Roman" w:hAnsi="Cambria"/>
      <w:b/>
      <w:bCs/>
      <w:color w:val="4F81BD"/>
    </w:rPr>
  </w:style>
  <w:style w:type="paragraph" w:styleId="Balk4">
    <w:name w:val="heading 4"/>
    <w:basedOn w:val="Normal"/>
    <w:next w:val="Normal"/>
    <w:link w:val="Balk4Char"/>
    <w:uiPriority w:val="99"/>
    <w:qFormat/>
    <w:rsid w:val="00947C9C"/>
    <w:pPr>
      <w:keepNext/>
      <w:spacing w:before="240" w:after="60" w:line="240" w:lineRule="auto"/>
      <w:outlineLvl w:val="3"/>
    </w:pPr>
    <w:rPr>
      <w:rFonts w:ascii="Times New Roman" w:eastAsia="Times New Roman" w:hAnsi="Times New Roman"/>
      <w:b/>
      <w:bCs/>
      <w:sz w:val="28"/>
      <w:szCs w:val="28"/>
      <w:lang w:eastAsia="tr-TR"/>
    </w:rPr>
  </w:style>
  <w:style w:type="paragraph" w:styleId="Balk5">
    <w:name w:val="heading 5"/>
    <w:basedOn w:val="Normal"/>
    <w:next w:val="Normal"/>
    <w:link w:val="Balk5Char"/>
    <w:uiPriority w:val="99"/>
    <w:qFormat/>
    <w:rsid w:val="003E4DAE"/>
    <w:pPr>
      <w:keepNext/>
      <w:keepLines/>
      <w:spacing w:before="200" w:after="0"/>
      <w:outlineLvl w:val="4"/>
    </w:pPr>
    <w:rPr>
      <w:rFonts w:ascii="Cambria" w:eastAsia="Times New Roman" w:hAnsi="Cambria"/>
      <w:color w:val="243F60"/>
    </w:rPr>
  </w:style>
  <w:style w:type="paragraph" w:styleId="Balk7">
    <w:name w:val="heading 7"/>
    <w:basedOn w:val="Normal"/>
    <w:next w:val="Normal"/>
    <w:link w:val="Balk7Char"/>
    <w:uiPriority w:val="99"/>
    <w:qFormat/>
    <w:rsid w:val="009B6D49"/>
    <w:pPr>
      <w:keepNext/>
      <w:keepLines/>
      <w:spacing w:before="200" w:after="0"/>
      <w:outlineLvl w:val="6"/>
    </w:pPr>
    <w:rPr>
      <w:rFonts w:ascii="Cambria" w:eastAsia="Times New Roman" w:hAnsi="Cambria"/>
      <w:i/>
      <w:iCs/>
      <w:color w:val="404040"/>
    </w:rPr>
  </w:style>
  <w:style w:type="paragraph" w:styleId="Balk8">
    <w:name w:val="heading 8"/>
    <w:basedOn w:val="Normal"/>
    <w:next w:val="Normal"/>
    <w:link w:val="Balk8Char"/>
    <w:uiPriority w:val="99"/>
    <w:qFormat/>
    <w:rsid w:val="004B55CA"/>
    <w:pPr>
      <w:spacing w:before="240" w:after="60" w:line="240" w:lineRule="auto"/>
      <w:outlineLvl w:val="7"/>
    </w:pPr>
    <w:rPr>
      <w:rFonts w:ascii="Times New Roman" w:eastAsia="Times New Roman" w:hAnsi="Times New Roman"/>
      <w:i/>
      <w:iCs/>
      <w:sz w:val="24"/>
      <w:szCs w:val="24"/>
      <w:lang w:eastAsia="tr-TR"/>
    </w:rPr>
  </w:style>
  <w:style w:type="paragraph" w:styleId="Balk9">
    <w:name w:val="heading 9"/>
    <w:basedOn w:val="Normal"/>
    <w:next w:val="Normal"/>
    <w:link w:val="Balk9Char"/>
    <w:uiPriority w:val="99"/>
    <w:qFormat/>
    <w:rsid w:val="003E4DAE"/>
    <w:pPr>
      <w:keepNext/>
      <w:keepLines/>
      <w:spacing w:before="200" w:after="0"/>
      <w:outlineLvl w:val="8"/>
    </w:pPr>
    <w:rPr>
      <w:rFonts w:ascii="Cambria" w:eastAsia="Times New Roman" w:hAnsi="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95237"/>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195237"/>
    <w:rPr>
      <w:rFonts w:ascii="Arial" w:hAnsi="Arial" w:cs="Arial"/>
      <w:b/>
      <w:bCs/>
      <w:i/>
      <w:iCs/>
      <w:sz w:val="28"/>
      <w:szCs w:val="28"/>
      <w:lang w:eastAsia="tr-TR"/>
    </w:rPr>
  </w:style>
  <w:style w:type="character" w:customStyle="1" w:styleId="Balk3Char">
    <w:name w:val="Başlık 3 Char"/>
    <w:basedOn w:val="VarsaylanParagrafYazTipi"/>
    <w:link w:val="Balk3"/>
    <w:uiPriority w:val="99"/>
    <w:semiHidden/>
    <w:locked/>
    <w:rsid w:val="00FA19A1"/>
    <w:rPr>
      <w:rFonts w:ascii="Cambria" w:hAnsi="Cambria" w:cs="Times New Roman"/>
      <w:b/>
      <w:bCs/>
      <w:color w:val="4F81BD"/>
    </w:rPr>
  </w:style>
  <w:style w:type="character" w:customStyle="1" w:styleId="Balk4Char">
    <w:name w:val="Başlık 4 Char"/>
    <w:basedOn w:val="VarsaylanParagrafYazTipi"/>
    <w:link w:val="Balk4"/>
    <w:uiPriority w:val="99"/>
    <w:locked/>
    <w:rsid w:val="00947C9C"/>
    <w:rPr>
      <w:rFonts w:ascii="Times New Roman" w:hAnsi="Times New Roman" w:cs="Times New Roman"/>
      <w:b/>
      <w:bCs/>
      <w:sz w:val="28"/>
      <w:szCs w:val="28"/>
      <w:lang w:eastAsia="tr-TR"/>
    </w:rPr>
  </w:style>
  <w:style w:type="character" w:customStyle="1" w:styleId="Balk5Char">
    <w:name w:val="Başlık 5 Char"/>
    <w:basedOn w:val="VarsaylanParagrafYazTipi"/>
    <w:link w:val="Balk5"/>
    <w:uiPriority w:val="99"/>
    <w:semiHidden/>
    <w:locked/>
    <w:rsid w:val="003E4DAE"/>
    <w:rPr>
      <w:rFonts w:ascii="Cambria" w:hAnsi="Cambria" w:cs="Times New Roman"/>
      <w:color w:val="243F60"/>
    </w:rPr>
  </w:style>
  <w:style w:type="character" w:customStyle="1" w:styleId="Balk7Char">
    <w:name w:val="Başlık 7 Char"/>
    <w:basedOn w:val="VarsaylanParagrafYazTipi"/>
    <w:link w:val="Balk7"/>
    <w:uiPriority w:val="99"/>
    <w:locked/>
    <w:rsid w:val="009B6D49"/>
    <w:rPr>
      <w:rFonts w:ascii="Cambria" w:hAnsi="Cambria" w:cs="Times New Roman"/>
      <w:i/>
      <w:iCs/>
      <w:color w:val="404040"/>
    </w:rPr>
  </w:style>
  <w:style w:type="character" w:customStyle="1" w:styleId="Balk8Char">
    <w:name w:val="Başlık 8 Char"/>
    <w:basedOn w:val="VarsaylanParagrafYazTipi"/>
    <w:link w:val="Balk8"/>
    <w:uiPriority w:val="99"/>
    <w:locked/>
    <w:rsid w:val="004B55CA"/>
    <w:rPr>
      <w:rFonts w:ascii="Times New Roman" w:hAnsi="Times New Roman" w:cs="Times New Roman"/>
      <w:i/>
      <w:iCs/>
      <w:sz w:val="24"/>
      <w:szCs w:val="24"/>
      <w:lang w:eastAsia="tr-TR"/>
    </w:rPr>
  </w:style>
  <w:style w:type="character" w:customStyle="1" w:styleId="Balk9Char">
    <w:name w:val="Başlık 9 Char"/>
    <w:basedOn w:val="VarsaylanParagrafYazTipi"/>
    <w:link w:val="Balk9"/>
    <w:uiPriority w:val="99"/>
    <w:semiHidden/>
    <w:locked/>
    <w:rsid w:val="003E4DAE"/>
    <w:rPr>
      <w:rFonts w:ascii="Cambria" w:hAnsi="Cambria" w:cs="Times New Roman"/>
      <w:i/>
      <w:iCs/>
      <w:color w:val="404040"/>
      <w:sz w:val="20"/>
      <w:szCs w:val="20"/>
    </w:rPr>
  </w:style>
  <w:style w:type="table" w:styleId="TabloKlavuzu">
    <w:name w:val="Table Grid"/>
    <w:basedOn w:val="NormalTablo"/>
    <w:uiPriority w:val="59"/>
    <w:rsid w:val="006F362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semiHidden/>
    <w:rsid w:val="006F362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6F3628"/>
    <w:rPr>
      <w:rFonts w:cs="Times New Roman"/>
    </w:rPr>
  </w:style>
  <w:style w:type="paragraph" w:styleId="Altbilgi">
    <w:name w:val="footer"/>
    <w:basedOn w:val="Normal"/>
    <w:link w:val="AltbilgiChar"/>
    <w:uiPriority w:val="99"/>
    <w:semiHidden/>
    <w:rsid w:val="006F362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6F3628"/>
    <w:rPr>
      <w:rFonts w:cs="Times New Roman"/>
    </w:rPr>
  </w:style>
  <w:style w:type="paragraph" w:styleId="GvdeMetni">
    <w:name w:val="Body Text"/>
    <w:basedOn w:val="Normal"/>
    <w:link w:val="GvdeMetniChar"/>
    <w:rsid w:val="006E4FD4"/>
    <w:pPr>
      <w:spacing w:after="0" w:line="240" w:lineRule="auto"/>
    </w:pPr>
    <w:rPr>
      <w:rFonts w:ascii="Times New Roman" w:eastAsia="Times New Roman" w:hAnsi="Times New Roman"/>
      <w:szCs w:val="20"/>
      <w:lang w:eastAsia="tr-TR"/>
    </w:rPr>
  </w:style>
  <w:style w:type="character" w:customStyle="1" w:styleId="GvdeMetniChar">
    <w:name w:val="Gövde Metni Char"/>
    <w:basedOn w:val="VarsaylanParagrafYazTipi"/>
    <w:link w:val="GvdeMetni"/>
    <w:uiPriority w:val="99"/>
    <w:locked/>
    <w:rsid w:val="006E4FD4"/>
    <w:rPr>
      <w:rFonts w:ascii="Times New Roman" w:hAnsi="Times New Roman" w:cs="Times New Roman"/>
      <w:sz w:val="20"/>
      <w:szCs w:val="20"/>
      <w:lang w:eastAsia="tr-TR"/>
    </w:rPr>
  </w:style>
  <w:style w:type="paragraph" w:styleId="GvdeMetni3">
    <w:name w:val="Body Text 3"/>
    <w:basedOn w:val="Normal"/>
    <w:link w:val="GvdeMetni3Char"/>
    <w:uiPriority w:val="99"/>
    <w:rsid w:val="00A82423"/>
    <w:pPr>
      <w:spacing w:after="120" w:line="240" w:lineRule="auto"/>
    </w:pPr>
    <w:rPr>
      <w:rFonts w:ascii="Times New Roman" w:eastAsia="Times New Roman" w:hAnsi="Times New Roman"/>
      <w:sz w:val="16"/>
      <w:szCs w:val="16"/>
      <w:lang w:eastAsia="tr-TR"/>
    </w:rPr>
  </w:style>
  <w:style w:type="character" w:customStyle="1" w:styleId="GvdeMetni3Char">
    <w:name w:val="Gövde Metni 3 Char"/>
    <w:basedOn w:val="VarsaylanParagrafYazTipi"/>
    <w:link w:val="GvdeMetni3"/>
    <w:uiPriority w:val="99"/>
    <w:locked/>
    <w:rsid w:val="00A82423"/>
    <w:rPr>
      <w:rFonts w:ascii="Times New Roman" w:hAnsi="Times New Roman" w:cs="Times New Roman"/>
      <w:sz w:val="16"/>
      <w:szCs w:val="16"/>
      <w:lang w:eastAsia="tr-TR"/>
    </w:rPr>
  </w:style>
  <w:style w:type="paragraph" w:styleId="GvdeMetniGirintisi2">
    <w:name w:val="Body Text Indent 2"/>
    <w:basedOn w:val="Normal"/>
    <w:link w:val="GvdeMetniGirintisi2Char"/>
    <w:uiPriority w:val="99"/>
    <w:rsid w:val="00947C9C"/>
    <w:pPr>
      <w:spacing w:after="120" w:line="480" w:lineRule="auto"/>
      <w:ind w:left="283"/>
    </w:pPr>
    <w:rPr>
      <w:rFonts w:ascii="Times New Roman" w:eastAsia="Times New Roman" w:hAnsi="Times New Roman"/>
      <w:sz w:val="20"/>
      <w:szCs w:val="20"/>
      <w:lang w:eastAsia="tr-TR"/>
    </w:rPr>
  </w:style>
  <w:style w:type="character" w:customStyle="1" w:styleId="GvdeMetniGirintisi2Char">
    <w:name w:val="Gövde Metni Girintisi 2 Char"/>
    <w:basedOn w:val="VarsaylanParagrafYazTipi"/>
    <w:link w:val="GvdeMetniGirintisi2"/>
    <w:uiPriority w:val="99"/>
    <w:locked/>
    <w:rsid w:val="00947C9C"/>
    <w:rPr>
      <w:rFonts w:ascii="Times New Roman" w:hAnsi="Times New Roman" w:cs="Times New Roman"/>
      <w:sz w:val="20"/>
      <w:szCs w:val="20"/>
      <w:lang w:eastAsia="tr-TR"/>
    </w:rPr>
  </w:style>
  <w:style w:type="paragraph" w:styleId="ListeParagraf">
    <w:name w:val="List Paragraph"/>
    <w:basedOn w:val="Normal"/>
    <w:uiPriority w:val="34"/>
    <w:qFormat/>
    <w:rsid w:val="004B55CA"/>
    <w:pPr>
      <w:ind w:left="720"/>
      <w:contextualSpacing/>
    </w:pPr>
  </w:style>
  <w:style w:type="paragraph" w:styleId="GvdeMetni2">
    <w:name w:val="Body Text 2"/>
    <w:basedOn w:val="Normal"/>
    <w:link w:val="GvdeMetni2Char"/>
    <w:uiPriority w:val="99"/>
    <w:rsid w:val="00195237"/>
    <w:pPr>
      <w:spacing w:after="120" w:line="480" w:lineRule="auto"/>
    </w:pPr>
    <w:rPr>
      <w:rFonts w:ascii="Times New Roman" w:eastAsia="Times New Roman" w:hAnsi="Times New Roman"/>
      <w:sz w:val="20"/>
      <w:szCs w:val="20"/>
      <w:lang w:eastAsia="tr-TR"/>
    </w:rPr>
  </w:style>
  <w:style w:type="character" w:customStyle="1" w:styleId="GvdeMetni2Char">
    <w:name w:val="Gövde Metni 2 Char"/>
    <w:basedOn w:val="VarsaylanParagrafYazTipi"/>
    <w:link w:val="GvdeMetni2"/>
    <w:uiPriority w:val="99"/>
    <w:locked/>
    <w:rsid w:val="00195237"/>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8D773D"/>
    <w:pPr>
      <w:spacing w:after="120" w:line="240" w:lineRule="auto"/>
      <w:ind w:left="283"/>
    </w:pPr>
    <w:rPr>
      <w:rFonts w:ascii="Times New Roman" w:eastAsia="Times New Roman" w:hAnsi="Times New Roman"/>
      <w:sz w:val="20"/>
      <w:szCs w:val="20"/>
      <w:lang w:eastAsia="tr-TR"/>
    </w:rPr>
  </w:style>
  <w:style w:type="character" w:customStyle="1" w:styleId="GvdeMetniGirintisiChar">
    <w:name w:val="Gövde Metni Girintisi Char"/>
    <w:basedOn w:val="VarsaylanParagrafYazTipi"/>
    <w:link w:val="GvdeMetniGirintisi"/>
    <w:uiPriority w:val="99"/>
    <w:locked/>
    <w:rsid w:val="008D773D"/>
    <w:rPr>
      <w:rFonts w:ascii="Times New Roman" w:hAnsi="Times New Roman" w:cs="Times New Roman"/>
      <w:sz w:val="20"/>
      <w:szCs w:val="20"/>
      <w:lang w:eastAsia="tr-TR"/>
    </w:rPr>
  </w:style>
  <w:style w:type="paragraph" w:customStyle="1" w:styleId="Stil">
    <w:name w:val="Stil"/>
    <w:uiPriority w:val="99"/>
    <w:rsid w:val="008D773D"/>
    <w:pPr>
      <w:widowControl w:val="0"/>
      <w:autoSpaceDE w:val="0"/>
      <w:autoSpaceDN w:val="0"/>
      <w:adjustRightInd w:val="0"/>
    </w:pPr>
    <w:rPr>
      <w:rFonts w:ascii="Times New Roman" w:eastAsia="Times New Roman" w:hAnsi="Times New Roman"/>
      <w:sz w:val="24"/>
      <w:szCs w:val="24"/>
    </w:rPr>
  </w:style>
  <w:style w:type="paragraph" w:styleId="GvdeMetniGirintisi3">
    <w:name w:val="Body Text Indent 3"/>
    <w:basedOn w:val="Normal"/>
    <w:link w:val="GvdeMetniGirintisi3Char"/>
    <w:uiPriority w:val="99"/>
    <w:rsid w:val="00D54D8F"/>
    <w:pPr>
      <w:spacing w:after="120" w:line="240" w:lineRule="auto"/>
      <w:ind w:left="283"/>
    </w:pPr>
    <w:rPr>
      <w:rFonts w:ascii="Times New Roman" w:eastAsia="Times New Roman" w:hAnsi="Times New Roman"/>
      <w:sz w:val="16"/>
      <w:szCs w:val="16"/>
      <w:lang w:eastAsia="tr-TR"/>
    </w:rPr>
  </w:style>
  <w:style w:type="character" w:customStyle="1" w:styleId="GvdeMetniGirintisi3Char">
    <w:name w:val="Gövde Metni Girintisi 3 Char"/>
    <w:basedOn w:val="VarsaylanParagrafYazTipi"/>
    <w:link w:val="GvdeMetniGirintisi3"/>
    <w:uiPriority w:val="99"/>
    <w:locked/>
    <w:rsid w:val="00D54D8F"/>
    <w:rPr>
      <w:rFonts w:ascii="Times New Roman" w:hAnsi="Times New Roman" w:cs="Times New Roman"/>
      <w:sz w:val="16"/>
      <w:szCs w:val="16"/>
      <w:lang w:eastAsia="tr-TR"/>
    </w:rPr>
  </w:style>
  <w:style w:type="paragraph" w:styleId="BalonMetni">
    <w:name w:val="Balloon Text"/>
    <w:basedOn w:val="Normal"/>
    <w:link w:val="BalonMetniChar"/>
    <w:uiPriority w:val="99"/>
    <w:semiHidden/>
    <w:unhideWhenUsed/>
    <w:locked/>
    <w:rsid w:val="00F05C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5C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2793">
      <w:bodyDiv w:val="1"/>
      <w:marLeft w:val="0"/>
      <w:marRight w:val="0"/>
      <w:marTop w:val="0"/>
      <w:marBottom w:val="0"/>
      <w:divBdr>
        <w:top w:val="none" w:sz="0" w:space="0" w:color="auto"/>
        <w:left w:val="none" w:sz="0" w:space="0" w:color="auto"/>
        <w:bottom w:val="none" w:sz="0" w:space="0" w:color="auto"/>
        <w:right w:val="none" w:sz="0" w:space="0" w:color="auto"/>
      </w:divBdr>
    </w:div>
    <w:div w:id="743527263">
      <w:bodyDiv w:val="1"/>
      <w:marLeft w:val="0"/>
      <w:marRight w:val="0"/>
      <w:marTop w:val="0"/>
      <w:marBottom w:val="0"/>
      <w:divBdr>
        <w:top w:val="none" w:sz="0" w:space="0" w:color="auto"/>
        <w:left w:val="none" w:sz="0" w:space="0" w:color="auto"/>
        <w:bottom w:val="none" w:sz="0" w:space="0" w:color="auto"/>
        <w:right w:val="none" w:sz="0" w:space="0" w:color="auto"/>
      </w:divBdr>
      <w:divsChild>
        <w:div w:id="135341468">
          <w:marLeft w:val="0"/>
          <w:marRight w:val="0"/>
          <w:marTop w:val="0"/>
          <w:marBottom w:val="0"/>
          <w:divBdr>
            <w:top w:val="none" w:sz="0" w:space="0" w:color="auto"/>
            <w:left w:val="none" w:sz="0" w:space="0" w:color="auto"/>
            <w:bottom w:val="none" w:sz="0" w:space="0" w:color="auto"/>
            <w:right w:val="none" w:sz="0" w:space="0" w:color="auto"/>
          </w:divBdr>
        </w:div>
        <w:div w:id="1641574651">
          <w:marLeft w:val="0"/>
          <w:marRight w:val="0"/>
          <w:marTop w:val="0"/>
          <w:marBottom w:val="0"/>
          <w:divBdr>
            <w:top w:val="none" w:sz="0" w:space="0" w:color="auto"/>
            <w:left w:val="none" w:sz="0" w:space="0" w:color="auto"/>
            <w:bottom w:val="none" w:sz="0" w:space="0" w:color="auto"/>
            <w:right w:val="none" w:sz="0" w:space="0" w:color="auto"/>
          </w:divBdr>
        </w:div>
        <w:div w:id="1992951015">
          <w:marLeft w:val="0"/>
          <w:marRight w:val="0"/>
          <w:marTop w:val="0"/>
          <w:marBottom w:val="0"/>
          <w:divBdr>
            <w:top w:val="none" w:sz="0" w:space="0" w:color="auto"/>
            <w:left w:val="none" w:sz="0" w:space="0" w:color="auto"/>
            <w:bottom w:val="none" w:sz="0" w:space="0" w:color="auto"/>
            <w:right w:val="none" w:sz="0" w:space="0" w:color="auto"/>
          </w:divBdr>
        </w:div>
        <w:div w:id="519010747">
          <w:marLeft w:val="0"/>
          <w:marRight w:val="0"/>
          <w:marTop w:val="0"/>
          <w:marBottom w:val="0"/>
          <w:divBdr>
            <w:top w:val="none" w:sz="0" w:space="0" w:color="auto"/>
            <w:left w:val="none" w:sz="0" w:space="0" w:color="auto"/>
            <w:bottom w:val="none" w:sz="0" w:space="0" w:color="auto"/>
            <w:right w:val="none" w:sz="0" w:space="0" w:color="auto"/>
          </w:divBdr>
        </w:div>
        <w:div w:id="736173765">
          <w:marLeft w:val="0"/>
          <w:marRight w:val="0"/>
          <w:marTop w:val="0"/>
          <w:marBottom w:val="0"/>
          <w:divBdr>
            <w:top w:val="none" w:sz="0" w:space="0" w:color="auto"/>
            <w:left w:val="none" w:sz="0" w:space="0" w:color="auto"/>
            <w:bottom w:val="none" w:sz="0" w:space="0" w:color="auto"/>
            <w:right w:val="none" w:sz="0" w:space="0" w:color="auto"/>
          </w:divBdr>
        </w:div>
        <w:div w:id="1863128080">
          <w:marLeft w:val="0"/>
          <w:marRight w:val="0"/>
          <w:marTop w:val="0"/>
          <w:marBottom w:val="0"/>
          <w:divBdr>
            <w:top w:val="none" w:sz="0" w:space="0" w:color="auto"/>
            <w:left w:val="none" w:sz="0" w:space="0" w:color="auto"/>
            <w:bottom w:val="none" w:sz="0" w:space="0" w:color="auto"/>
            <w:right w:val="none" w:sz="0" w:space="0" w:color="auto"/>
          </w:divBdr>
        </w:div>
      </w:divsChild>
    </w:div>
    <w:div w:id="1794210726">
      <w:bodyDiv w:val="1"/>
      <w:marLeft w:val="0"/>
      <w:marRight w:val="0"/>
      <w:marTop w:val="0"/>
      <w:marBottom w:val="0"/>
      <w:divBdr>
        <w:top w:val="none" w:sz="0" w:space="0" w:color="auto"/>
        <w:left w:val="none" w:sz="0" w:space="0" w:color="auto"/>
        <w:bottom w:val="none" w:sz="0" w:space="0" w:color="auto"/>
        <w:right w:val="none" w:sz="0" w:space="0" w:color="auto"/>
      </w:divBdr>
      <w:divsChild>
        <w:div w:id="247738542">
          <w:marLeft w:val="0"/>
          <w:marRight w:val="0"/>
          <w:marTop w:val="0"/>
          <w:marBottom w:val="0"/>
          <w:divBdr>
            <w:top w:val="none" w:sz="0" w:space="0" w:color="auto"/>
            <w:left w:val="none" w:sz="0" w:space="0" w:color="auto"/>
            <w:bottom w:val="none" w:sz="0" w:space="0" w:color="auto"/>
            <w:right w:val="none" w:sz="0" w:space="0" w:color="auto"/>
          </w:divBdr>
        </w:div>
        <w:div w:id="608314746">
          <w:marLeft w:val="0"/>
          <w:marRight w:val="0"/>
          <w:marTop w:val="0"/>
          <w:marBottom w:val="0"/>
          <w:divBdr>
            <w:top w:val="none" w:sz="0" w:space="0" w:color="auto"/>
            <w:left w:val="none" w:sz="0" w:space="0" w:color="auto"/>
            <w:bottom w:val="none" w:sz="0" w:space="0" w:color="auto"/>
            <w:right w:val="none" w:sz="0" w:space="0" w:color="auto"/>
          </w:divBdr>
        </w:div>
        <w:div w:id="1499149609">
          <w:marLeft w:val="0"/>
          <w:marRight w:val="0"/>
          <w:marTop w:val="0"/>
          <w:marBottom w:val="0"/>
          <w:divBdr>
            <w:top w:val="none" w:sz="0" w:space="0" w:color="auto"/>
            <w:left w:val="none" w:sz="0" w:space="0" w:color="auto"/>
            <w:bottom w:val="none" w:sz="0" w:space="0" w:color="auto"/>
            <w:right w:val="none" w:sz="0" w:space="0" w:color="auto"/>
          </w:divBdr>
        </w:div>
        <w:div w:id="151532657">
          <w:marLeft w:val="0"/>
          <w:marRight w:val="0"/>
          <w:marTop w:val="0"/>
          <w:marBottom w:val="0"/>
          <w:divBdr>
            <w:top w:val="none" w:sz="0" w:space="0" w:color="auto"/>
            <w:left w:val="none" w:sz="0" w:space="0" w:color="auto"/>
            <w:bottom w:val="none" w:sz="0" w:space="0" w:color="auto"/>
            <w:right w:val="none" w:sz="0" w:space="0" w:color="auto"/>
          </w:divBdr>
        </w:div>
        <w:div w:id="1555042013">
          <w:marLeft w:val="0"/>
          <w:marRight w:val="0"/>
          <w:marTop w:val="0"/>
          <w:marBottom w:val="0"/>
          <w:divBdr>
            <w:top w:val="none" w:sz="0" w:space="0" w:color="auto"/>
            <w:left w:val="none" w:sz="0" w:space="0" w:color="auto"/>
            <w:bottom w:val="none" w:sz="0" w:space="0" w:color="auto"/>
            <w:right w:val="none" w:sz="0" w:space="0" w:color="auto"/>
          </w:divBdr>
        </w:div>
        <w:div w:id="88444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E09D-82D3-4386-A5E9-C050B2E7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3594</TotalTime>
  <Pages>132</Pages>
  <Words>21175</Words>
  <Characters>120700</Characters>
  <Application>Microsoft Office Word</Application>
  <DocSecurity>0</DocSecurity>
  <Lines>1005</Lines>
  <Paragraphs>283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141592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ticaret3</dc:creator>
  <cp:lastModifiedBy>Serpil SEFA</cp:lastModifiedBy>
  <cp:revision>155</cp:revision>
  <cp:lastPrinted>2019-02-19T12:51:00Z</cp:lastPrinted>
  <dcterms:created xsi:type="dcterms:W3CDTF">2013-10-07T13:24:00Z</dcterms:created>
  <dcterms:modified xsi:type="dcterms:W3CDTF">2019-03-18T08:17:00Z</dcterms:modified>
</cp:coreProperties>
</file>